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0484A" w14:textId="54DAFA0E" w:rsidR="00EA7642" w:rsidRPr="004942DB" w:rsidRDefault="00EA7642" w:rsidP="00EA7642">
      <w:pPr>
        <w:pStyle w:val="Header"/>
        <w:ind w:left="720"/>
        <w:jc w:val="both"/>
        <w:rPr>
          <w:rFonts w:ascii="Aptos" w:hAnsi="Aptos"/>
          <w:sz w:val="22"/>
          <w:szCs w:val="22"/>
        </w:rPr>
      </w:pPr>
      <w:bookmarkStart w:id="0" w:name="_Hlk100600862"/>
      <w:r w:rsidRPr="004942DB">
        <w:rPr>
          <w:rFonts w:ascii="Aptos" w:hAnsi="Aptos"/>
          <w:noProof/>
          <w:sz w:val="22"/>
          <w:szCs w:val="22"/>
        </w:rPr>
        <mc:AlternateContent>
          <mc:Choice Requires="wpc">
            <w:drawing>
              <wp:anchor distT="0" distB="0" distL="114300" distR="114300" simplePos="0" relativeHeight="251658240" behindDoc="0" locked="0" layoutInCell="1" allowOverlap="1" wp14:anchorId="42D94ADE" wp14:editId="0826D58B">
                <wp:simplePos x="0" y="0"/>
                <wp:positionH relativeFrom="margin">
                  <wp:align>center</wp:align>
                </wp:positionH>
                <wp:positionV relativeFrom="paragraph">
                  <wp:posOffset>0</wp:posOffset>
                </wp:positionV>
                <wp:extent cx="5096510" cy="968375"/>
                <wp:effectExtent l="0" t="0" r="8890" b="3175"/>
                <wp:wrapNone/>
                <wp:docPr id="749105819"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14217713" name="Rectangle 4"/>
                        <wps:cNvSpPr>
                          <a:spLocks noChangeArrowheads="1"/>
                        </wps:cNvSpPr>
                        <wps:spPr bwMode="auto">
                          <a:xfrm>
                            <a:off x="930910" y="721360"/>
                            <a:ext cx="349885" cy="150495"/>
                          </a:xfrm>
                          <a:prstGeom prst="rect">
                            <a:avLst/>
                          </a:prstGeom>
                          <a:noFill/>
                          <a:ln>
                            <a:noFill/>
                          </a:ln>
                        </wps:spPr>
                        <wps:txbx>
                          <w:txbxContent>
                            <w:p w14:paraId="2519F507" w14:textId="77777777" w:rsidR="00EA7642" w:rsidRDefault="00EA7642" w:rsidP="00EA7642">
                              <w:r>
                                <w:rPr>
                                  <w:rFonts w:cs="Calibri"/>
                                  <w:color w:val="000000"/>
                                  <w:szCs w:val="22"/>
                                </w:rPr>
                                <w:t xml:space="preserve">  </w:t>
                              </w:r>
                            </w:p>
                          </w:txbxContent>
                        </wps:txbx>
                        <wps:bodyPr rot="0" vert="horz" wrap="none" lIns="0" tIns="0" rIns="0" bIns="0" anchor="t" anchorCtr="0">
                          <a:spAutoFit/>
                        </wps:bodyPr>
                      </wps:wsp>
                      <wps:wsp>
                        <wps:cNvPr id="1928342929" name="Rectangle 5"/>
                        <wps:cNvSpPr>
                          <a:spLocks noChangeArrowheads="1"/>
                        </wps:cNvSpPr>
                        <wps:spPr bwMode="auto">
                          <a:xfrm>
                            <a:off x="993140" y="721360"/>
                            <a:ext cx="349885" cy="150495"/>
                          </a:xfrm>
                          <a:prstGeom prst="rect">
                            <a:avLst/>
                          </a:prstGeom>
                          <a:noFill/>
                          <a:ln>
                            <a:noFill/>
                          </a:ln>
                        </wps:spPr>
                        <wps:txbx>
                          <w:txbxContent>
                            <w:p w14:paraId="0FC8EEC0" w14:textId="77777777" w:rsidR="00EA7642" w:rsidRDefault="00EA7642" w:rsidP="00EA7642">
                              <w:r>
                                <w:rPr>
                                  <w:rFonts w:cs="Calibri"/>
                                  <w:color w:val="000000"/>
                                  <w:szCs w:val="22"/>
                                </w:rPr>
                                <w:t xml:space="preserve"> </w:t>
                              </w:r>
                            </w:p>
                          </w:txbxContent>
                        </wps:txbx>
                        <wps:bodyPr rot="0" vert="horz" wrap="none" lIns="0" tIns="0" rIns="0" bIns="0" anchor="t" anchorCtr="0">
                          <a:spAutoFit/>
                        </wps:bodyPr>
                      </wps:wsp>
                      <pic:pic xmlns:pic="http://schemas.openxmlformats.org/drawingml/2006/picture">
                        <pic:nvPicPr>
                          <pic:cNvPr id="183026515" name="Picture 6"/>
                          <pic:cNvPicPr>
                            <a:picLocks noChangeAspect="1" noChangeArrowheads="1"/>
                          </pic:cNvPicPr>
                        </pic:nvPicPr>
                        <pic:blipFill>
                          <a:blip r:embed="rId7"/>
                          <a:srcRect/>
                          <a:stretch>
                            <a:fillRect/>
                          </a:stretch>
                        </pic:blipFill>
                        <pic:spPr bwMode="auto">
                          <a:xfrm>
                            <a:off x="0" y="33655"/>
                            <a:ext cx="932180" cy="810895"/>
                          </a:xfrm>
                          <a:prstGeom prst="rect">
                            <a:avLst/>
                          </a:prstGeom>
                          <a:noFill/>
                          <a:ln>
                            <a:noFill/>
                          </a:ln>
                        </pic:spPr>
                      </pic:pic>
                      <pic:pic xmlns:pic="http://schemas.openxmlformats.org/drawingml/2006/picture">
                        <pic:nvPicPr>
                          <pic:cNvPr id="1028059162" name="Picture 8"/>
                          <pic:cNvPicPr>
                            <a:picLocks noChangeAspect="1" noChangeArrowheads="1"/>
                          </pic:cNvPicPr>
                        </pic:nvPicPr>
                        <pic:blipFill>
                          <a:blip r:embed="rId8"/>
                          <a:srcRect/>
                          <a:stretch>
                            <a:fillRect/>
                          </a:stretch>
                        </pic:blipFill>
                        <pic:spPr bwMode="auto">
                          <a:xfrm>
                            <a:off x="4687570" y="33655"/>
                            <a:ext cx="408940" cy="859790"/>
                          </a:xfrm>
                          <a:prstGeom prst="rect">
                            <a:avLst/>
                          </a:prstGeom>
                          <a:noFill/>
                          <a:ln>
                            <a:noFill/>
                          </a:ln>
                        </pic:spPr>
                      </pic:pic>
                      <pic:pic xmlns:pic="http://schemas.openxmlformats.org/drawingml/2006/picture">
                        <pic:nvPicPr>
                          <pic:cNvPr id="1749915678" name="Picture 1749915678" descr="Komuna Istog | Istog"/>
                          <pic:cNvPicPr>
                            <a:picLocks noChangeAspect="1"/>
                          </pic:cNvPicPr>
                        </pic:nvPicPr>
                        <pic:blipFill>
                          <a:blip r:embed="rId9"/>
                          <a:srcRect/>
                          <a:stretch>
                            <a:fillRect/>
                          </a:stretch>
                        </pic:blipFill>
                        <pic:spPr bwMode="auto">
                          <a:xfrm>
                            <a:off x="2215628" y="0"/>
                            <a:ext cx="968375" cy="96837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42D94ADE" id="Canvas 3" o:spid="_x0000_s1026" editas="canvas" style="position:absolute;left:0;text-align:left;margin-left:0;margin-top:0;width:401.3pt;height:76.25pt;z-index:251658240;mso-position-horizontal:center;mso-position-horizontal-relative:margin" coordsize="50965,96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965;height:9683;visibility:visible;mso-wrap-style:square">
                  <v:fill o:detectmouseclick="t"/>
                  <v:path o:connecttype="none"/>
                </v:shape>
                <v:rect id="Rectangle 4" o:spid="_x0000_s1028" style="position:absolute;left:9309;top:7213;width:3498;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" filled="f" stroked="f">
                  <v:textbox style="mso-fit-shape-to-text:t" inset="0,0,0,0">
                    <w:txbxContent>
                      <w:p w14:paraId="2519F507" w14:textId="77777777" w:rsidR="00EA7642" w:rsidRDefault="00EA7642" w:rsidP="00EA7642">
                        <w:r>
                          <w:rPr>
                            <w:rFonts w:cs="Calibri"/>
                            <w:color w:val="000000"/>
                            <w:szCs w:val="22"/>
                          </w:rPr>
                          <w:t xml:space="preserve">  </w:t>
                        </w:r>
                      </w:p>
                    </w:txbxContent>
                  </v:textbox>
                </v:rect>
                <v:rect id="Rectangle 5" o:spid="_x0000_s1029" style="position:absolute;left:9931;top:7213;width:3499;height:15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" filled="f" stroked="f">
                  <v:textbox style="mso-fit-shape-to-text:t" inset="0,0,0,0">
                    <w:txbxContent>
                      <w:p w14:paraId="0FC8EEC0" w14:textId="77777777" w:rsidR="00EA7642" w:rsidRDefault="00EA7642" w:rsidP="00EA7642">
                        <w:r>
                          <w:rPr>
                            <w:rFonts w:cs="Calibri"/>
                            <w:color w:val="000000"/>
                            <w:szCs w:val="22"/>
                          </w:rPr>
                          <w:t xml:space="preserve"> </w:t>
                        </w:r>
                      </w:p>
                    </w:txbxContent>
                  </v:textbox>
                </v:rect>
                <v:shape id="Picture 6" o:spid="_x0000_s1030" type="#_x0000_t75" style="position:absolute;top:336;width:9321;height:8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">
                  <v:imagedata r:id="rId10" o:title=""/>
                </v:shape>
                <v:shape id="Picture 8" o:spid="_x0000_s1031" type="#_x0000_t75" style="position:absolute;left:46875;top:336;width:4090;height:85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">
                  <v:imagedata r:id="rId11" o:title=""/>
                </v:shape>
                <v:shape id="Picture 1749915678" o:spid="_x0000_s1032" type="#_x0000_t75" alt="Komuna Istog | Istog" style="position:absolute;left:22156;width:9684;height:9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">
                  <v:imagedata r:id="rId12" o:title="Komuna Istog | Istog"/>
                </v:shape>
                <w10:wrap anchorx="margin"/>
              </v:group>
            </w:pict>
          </mc:Fallback>
        </mc:AlternateContent>
      </w:r>
    </w:p>
    <w:p w14:paraId="1BA2380B" w14:textId="77777777" w:rsidR="00EA7642" w:rsidRPr="004942DB" w:rsidRDefault="00EA7642" w:rsidP="00EA7642">
      <w:pPr>
        <w:ind w:firstLine="720"/>
        <w:rPr>
          <w:rFonts w:ascii="Aptos" w:hAnsi="Aptos"/>
          <w:sz w:val="22"/>
          <w:szCs w:val="22"/>
        </w:rPr>
      </w:pPr>
    </w:p>
    <w:p w14:paraId="394CCCE5" w14:textId="77777777" w:rsidR="00EA7642" w:rsidRPr="004942DB" w:rsidRDefault="00EA7642" w:rsidP="00EA7642">
      <w:pPr>
        <w:pStyle w:val="Header"/>
        <w:ind w:left="720"/>
        <w:jc w:val="both"/>
        <w:rPr>
          <w:rFonts w:ascii="Aptos" w:hAnsi="Aptos"/>
          <w:sz w:val="22"/>
          <w:szCs w:val="22"/>
        </w:rPr>
      </w:pPr>
    </w:p>
    <w:p w14:paraId="525D514B" w14:textId="77777777" w:rsidR="00EA7642" w:rsidRPr="004942DB" w:rsidRDefault="00EA7642" w:rsidP="00EA7642">
      <w:pPr>
        <w:ind w:firstLine="720"/>
        <w:rPr>
          <w:rFonts w:ascii="Aptos" w:hAnsi="Aptos"/>
          <w:sz w:val="22"/>
          <w:szCs w:val="22"/>
        </w:rPr>
      </w:pPr>
    </w:p>
    <w:p w14:paraId="61049DDC" w14:textId="77777777" w:rsidR="00EA7642" w:rsidRPr="004942DB" w:rsidRDefault="00EA7642" w:rsidP="00EA7642">
      <w:pPr>
        <w:pStyle w:val="Header"/>
        <w:ind w:left="720"/>
        <w:jc w:val="both"/>
        <w:rPr>
          <w:rFonts w:ascii="Aptos" w:hAnsi="Aptos"/>
          <w:sz w:val="22"/>
          <w:szCs w:val="22"/>
        </w:rPr>
      </w:pPr>
    </w:p>
    <w:p w14:paraId="0928E52E" w14:textId="77777777" w:rsidR="00EA7642" w:rsidRPr="004942DB" w:rsidRDefault="00EA7642" w:rsidP="00EA7642">
      <w:pPr>
        <w:pStyle w:val="Memoheading"/>
        <w:tabs>
          <w:tab w:val="left" w:pos="5068"/>
          <w:tab w:val="center" w:pos="8640"/>
        </w:tabs>
        <w:spacing w:afterLines="160" w:after="384" w:line="259" w:lineRule="auto"/>
        <w:ind w:right="-180"/>
        <w:jc w:val="both"/>
        <w:rPr>
          <w:rFonts w:ascii="Aptos" w:hAnsi="Aptos" w:cs="Calibri"/>
          <w:b/>
          <w:bCs/>
          <w:noProof w:val="0"/>
          <w:sz w:val="22"/>
          <w:szCs w:val="22"/>
          <w:lang w:val="sq-AL"/>
        </w:rPr>
      </w:pPr>
    </w:p>
    <w:p w14:paraId="00ECCA8A" w14:textId="77777777" w:rsidR="00EA7642" w:rsidRPr="004942DB" w:rsidRDefault="00EA7642" w:rsidP="00EA7642">
      <w:pPr>
        <w:spacing w:after="160" w:line="259" w:lineRule="auto"/>
        <w:ind w:left="0" w:right="-180"/>
        <w:jc w:val="center"/>
        <w:rPr>
          <w:rFonts w:ascii="Aptos" w:eastAsia="Calibri" w:hAnsi="Aptos" w:cs="Calibri"/>
          <w:b/>
          <w:bCs/>
          <w:sz w:val="22"/>
          <w:szCs w:val="22"/>
        </w:rPr>
      </w:pPr>
      <w:r w:rsidRPr="004942DB">
        <w:rPr>
          <w:rFonts w:ascii="Aptos" w:eastAsia="Calibri" w:hAnsi="Aptos" w:cs="Calibri"/>
          <w:b/>
          <w:bCs/>
          <w:sz w:val="22"/>
          <w:szCs w:val="22"/>
        </w:rPr>
        <w:t>KOMUNA E ISTOGUT NË PARTNERITET ME PROGRAMIN ReLOaD3</w:t>
      </w:r>
    </w:p>
    <w:p w14:paraId="1722C5C9" w14:textId="77777777" w:rsidR="00EA7642" w:rsidRPr="004942DB" w:rsidRDefault="00EA7642" w:rsidP="00EA7642">
      <w:pPr>
        <w:spacing w:after="160" w:line="259" w:lineRule="auto"/>
        <w:ind w:left="0" w:right="-180"/>
        <w:jc w:val="center"/>
        <w:rPr>
          <w:rFonts w:ascii="Aptos" w:eastAsia="Calibri" w:hAnsi="Aptos" w:cs="Calibri"/>
          <w:b/>
          <w:bCs/>
          <w:sz w:val="22"/>
          <w:szCs w:val="22"/>
        </w:rPr>
      </w:pPr>
      <w:r w:rsidRPr="004942DB">
        <w:rPr>
          <w:rFonts w:ascii="Aptos" w:eastAsia="Calibri" w:hAnsi="Aptos" w:cs="Calibri"/>
          <w:b/>
          <w:bCs/>
          <w:sz w:val="22"/>
          <w:szCs w:val="22"/>
        </w:rPr>
        <w:t>SHPALL:</w:t>
      </w:r>
    </w:p>
    <w:p w14:paraId="2C0A6599" w14:textId="77777777" w:rsidR="00EA7642" w:rsidRPr="004942DB" w:rsidRDefault="00EA7642" w:rsidP="00EA7642">
      <w:pPr>
        <w:spacing w:after="160" w:line="259" w:lineRule="auto"/>
        <w:ind w:left="0" w:right="-180"/>
        <w:jc w:val="center"/>
        <w:rPr>
          <w:rFonts w:ascii="Aptos" w:eastAsia="Calibri" w:hAnsi="Aptos" w:cs="Calibri"/>
          <w:b/>
          <w:bCs/>
          <w:sz w:val="22"/>
          <w:szCs w:val="22"/>
        </w:rPr>
      </w:pPr>
      <w:r w:rsidRPr="004942DB">
        <w:rPr>
          <w:rFonts w:ascii="Aptos" w:eastAsia="Calibri" w:hAnsi="Aptos" w:cs="Calibri"/>
          <w:b/>
          <w:bCs/>
          <w:sz w:val="22"/>
          <w:szCs w:val="22"/>
        </w:rPr>
        <w:t xml:space="preserve">THIRRJEN E PARË PUBLIKE PËR ORGANIZATAT E SHOQËRISË CIVILE PËR DORËZIMIN E PROJEKT PROPOZIMEVE NË PROGRAMIN RAJONAL PËR DEMOKRACINË LOKALE NË BALLKANIN PERËNDIMOR </w:t>
      </w:r>
      <w:bookmarkStart w:id="1" w:name="_Hlk499811080"/>
      <w:r w:rsidRPr="004942DB">
        <w:rPr>
          <w:rFonts w:ascii="Aptos" w:eastAsia="Calibri" w:hAnsi="Aptos" w:cs="Calibri"/>
          <w:b/>
          <w:bCs/>
          <w:sz w:val="22"/>
          <w:szCs w:val="22"/>
        </w:rPr>
        <w:t>3</w:t>
      </w:r>
    </w:p>
    <w:p w14:paraId="25E858B1" w14:textId="77777777" w:rsidR="00EA7642" w:rsidRPr="004942DB" w:rsidRDefault="00EA7642" w:rsidP="00EA7642">
      <w:pPr>
        <w:spacing w:after="160" w:line="259" w:lineRule="auto"/>
        <w:ind w:left="0" w:right="-180"/>
        <w:jc w:val="center"/>
        <w:rPr>
          <w:rFonts w:ascii="Aptos" w:eastAsia="Calibri" w:hAnsi="Aptos" w:cs="Calibri"/>
          <w:b/>
          <w:bCs/>
          <w:sz w:val="22"/>
          <w:szCs w:val="22"/>
        </w:rPr>
      </w:pPr>
      <w:r w:rsidRPr="004942DB">
        <w:rPr>
          <w:rFonts w:ascii="Aptos" w:eastAsia="Calibri" w:hAnsi="Aptos" w:cs="Calibri"/>
          <w:b/>
          <w:bCs/>
          <w:sz w:val="22"/>
          <w:szCs w:val="22"/>
        </w:rPr>
        <w:t>(ReLOaD</w:t>
      </w:r>
      <w:bookmarkEnd w:id="1"/>
      <w:r w:rsidRPr="004942DB">
        <w:rPr>
          <w:rFonts w:ascii="Aptos" w:eastAsia="Calibri" w:hAnsi="Aptos" w:cs="Calibri"/>
          <w:b/>
          <w:bCs/>
          <w:sz w:val="22"/>
          <w:szCs w:val="22"/>
        </w:rPr>
        <w:t>3)</w:t>
      </w:r>
    </w:p>
    <w:p w14:paraId="5D9F3FAD" w14:textId="77777777" w:rsidR="00EA7642" w:rsidRPr="004942DB" w:rsidRDefault="00EA7642" w:rsidP="00EA7642">
      <w:pPr>
        <w:spacing w:before="240" w:after="240"/>
        <w:ind w:left="0"/>
        <w:rPr>
          <w:rFonts w:ascii="Aptos" w:eastAsia="proxima nova rg" w:hAnsi="Aptos" w:cs="Aptos"/>
          <w:sz w:val="22"/>
          <w:szCs w:val="22"/>
        </w:rPr>
      </w:pPr>
      <w:r w:rsidRPr="004942DB">
        <w:rPr>
          <w:rFonts w:ascii="Aptos" w:eastAsia="proxima nova rg" w:hAnsi="Aptos" w:cs="Aptos"/>
          <w:sz w:val="22"/>
          <w:szCs w:val="22"/>
        </w:rPr>
        <w:t>Programi Rajonal për Demokracinë Lokale në Ballkanin Perëndimor 3 (ReLOaD3</w:t>
      </w:r>
      <w:r w:rsidRPr="004942DB">
        <w:rPr>
          <w:rStyle w:val="FootnoteReference"/>
          <w:rFonts w:ascii="Aptos" w:eastAsia="proxima nova rg" w:hAnsi="Aptos" w:cs="Aptos"/>
          <w:sz w:val="22"/>
          <w:szCs w:val="22"/>
        </w:rPr>
        <w:footnoteReference w:id="1"/>
      </w:r>
      <w:r w:rsidRPr="004942DB">
        <w:rPr>
          <w:rFonts w:ascii="Aptos" w:eastAsia="proxima nova rg" w:hAnsi="Aptos" w:cs="Aptos"/>
          <w:sz w:val="22"/>
          <w:szCs w:val="22"/>
        </w:rPr>
        <w:t>) bazohet në dy fazat e mëparshme të iniciativës rajonale – ReLOaD1 dhe ReLOaD2, të cilat u zbatuan ndërmjet viteve 2017-2024 në Shqipëri, Bosnjë e Hercegovinë, Kosovë, Mal të Zi, Maqedoni të Veriut dhe Serbi. Gjatë këtij periudhe 8-vjeçare, dy faza të programit ReLOaD u zbatuan në 11 komuna në Kosovë. Komunat që morën pjesë në ReLOaD1 dhe ReLOaD2 janë: Dragash, Istog, Kamenicë, Lipjan, Mitrovicë, Podujevë, Rahovec, Skenderaj, Shtërpcë, Viti dhe Zveçan. Programi ka mbështetur gjithashtu 80 Organizata të Shoqërisë Civile (OSHC) për të zbatuar projekte në njërën nga këto komuna partnere. ReLOaD3 do të vazhdojë të forcojë qeverisjen lokale dhe angazhimin e shoqërisë civile në të gjithë Ballkanin Perëndimor. Duke promovuar bashkëpunimin rajonal, projekti synon të rrisë kapacitetet e qeverive lokale dhe OSHC-ve për të krijuar partneritete efektive, për të përmirësuar ofrimin e shërbimeve dhe për t’u harmonizuar me strategjitë dhe prioritetet lokale të zhvillimit.</w:t>
      </w:r>
    </w:p>
    <w:p w14:paraId="415AA8FA" w14:textId="77777777" w:rsidR="00EA7642" w:rsidRPr="004942DB" w:rsidRDefault="00EA7642" w:rsidP="00EA7642">
      <w:pPr>
        <w:spacing w:before="240" w:after="240"/>
        <w:ind w:left="0"/>
        <w:rPr>
          <w:rFonts w:ascii="Aptos" w:eastAsia="proxima nova rg" w:hAnsi="Aptos" w:cs="Aptos"/>
          <w:sz w:val="22"/>
          <w:szCs w:val="22"/>
        </w:rPr>
      </w:pPr>
      <w:r w:rsidRPr="004942DB">
        <w:rPr>
          <w:rFonts w:ascii="Aptos" w:eastAsia="proxima nova rg" w:hAnsi="Aptos" w:cs="Aptos"/>
          <w:sz w:val="22"/>
          <w:szCs w:val="22"/>
        </w:rPr>
        <w:t xml:space="preserve"> Programi gjithashtu do të përmirësojë dialogun midis Qeverive Lokale dhe OSHC-ve, do të nxisë bashkëpunimin e tyre duke përhapur dhe konsoliduar praktikat pozitive të financimit të OSHC-ve në të gjitha nivelet institucionale dhe do të investojë në zhvillimin e mëtejshëm të kapaciteteve të OSHC-ve për të siguruar qëndrueshmërinë e tyre.  Për më tepër, ReLOaD3 do të fokusohet në mundësimin që një numër i konsiderueshëm i qeverive lokale të adoptojnë dhe mbajnë standarde të larta të transparencës dhe llogaridhënies në operacionet e tyre, duke zgjeruar një model të suksesshëm të financimit transparent të projekteve të OSHC-ve (metodologjia LOD</w:t>
      </w:r>
      <w:r w:rsidRPr="004942DB">
        <w:rPr>
          <w:rStyle w:val="FootnoteReference"/>
          <w:rFonts w:ascii="Aptos" w:eastAsia="proxima nova rg" w:hAnsi="Aptos" w:cs="Aptos"/>
          <w:sz w:val="22"/>
          <w:szCs w:val="22"/>
        </w:rPr>
        <w:footnoteReference w:id="2"/>
      </w:r>
      <w:r w:rsidRPr="004942DB">
        <w:rPr>
          <w:rFonts w:ascii="Aptos" w:eastAsia="proxima nova rg" w:hAnsi="Aptos" w:cs="Aptos"/>
          <w:sz w:val="22"/>
          <w:szCs w:val="22"/>
        </w:rPr>
        <w:t>) nga buxhetet e qeverive lokale, drejt një angazhimi më të madh publik në procesin vendimmarrës dhe përmirësimin e ofrimit të shërbimeve lokale. Kjo qasje gjithashtu do të forcojë dialogun me fokus në rezultate midis OSHC-ve, banorëve dhe autoriteteve lokale, duke kontribuar në një qeverisje lokale më gjithëpërfshirëse, përmirësimin e shërbimeve komunale dhe zhvillimin e qëndrueshëm në përgjithësi.</w:t>
      </w:r>
    </w:p>
    <w:p w14:paraId="4E1147CD" w14:textId="77777777" w:rsidR="00EA7642" w:rsidRPr="004942DB" w:rsidRDefault="00EA7642" w:rsidP="00EA7642">
      <w:pPr>
        <w:spacing w:before="240" w:after="240"/>
        <w:ind w:left="0"/>
        <w:rPr>
          <w:rFonts w:ascii="Aptos" w:eastAsia="proxima nova rg" w:hAnsi="Aptos" w:cs="Aptos"/>
          <w:sz w:val="22"/>
          <w:szCs w:val="22"/>
        </w:rPr>
      </w:pPr>
      <w:r w:rsidRPr="004942DB">
        <w:rPr>
          <w:rFonts w:ascii="Aptos" w:eastAsia="proxima nova rg" w:hAnsi="Aptos" w:cs="Aptos"/>
          <w:sz w:val="22"/>
          <w:szCs w:val="22"/>
        </w:rPr>
        <w:t xml:space="preserve">Buxheti total i programit është 13.4 milion USD, me 1.4 milion USD të dedikuara për komponentin e Kosovës, financuar nga BE-ja (nga Instrumenti për Ndihmën para-Anëtarësimit III – IPA III) dhe bashkëfinancuar nga UNDP dhe Qeveritë Lokale. Në Kosovë, </w:t>
      </w:r>
      <w:r w:rsidRPr="004942DB">
        <w:rPr>
          <w:rFonts w:ascii="Aptos" w:eastAsia="proxima nova rg" w:hAnsi="Aptos" w:cs="Aptos"/>
          <w:sz w:val="22"/>
          <w:szCs w:val="22"/>
        </w:rPr>
        <w:lastRenderedPageBreak/>
        <w:t>katër komuna të reja dhe një komunë partnere nga faza e parë e ReLOaD janë përfshirë në ReLOaD3 bazuar në një proces konkurrues aplikimi dhe përzgjedhjeje (Gllogoc, Gjakovë, Istog, Malishevë dhe Vushtrri).</w:t>
      </w:r>
    </w:p>
    <w:p w14:paraId="07FC5A2B" w14:textId="77777777" w:rsidR="00EA7642" w:rsidRPr="004942DB" w:rsidRDefault="00EA7642" w:rsidP="00EA7642">
      <w:pPr>
        <w:pStyle w:val="BodyText"/>
        <w:ind w:left="0"/>
        <w:rPr>
          <w:rFonts w:ascii="Aptos" w:eastAsia="proxima nova rg" w:hAnsi="Aptos" w:cs="Aptos"/>
          <w:b/>
          <w:bCs/>
          <w:snapToGrid w:val="0"/>
          <w:sz w:val="22"/>
          <w:szCs w:val="22"/>
        </w:rPr>
      </w:pPr>
      <w:r w:rsidRPr="004942DB">
        <w:rPr>
          <w:rFonts w:ascii="Aptos" w:eastAsia="proxima nova rg" w:hAnsi="Aptos" w:cs="Aptos"/>
          <w:b/>
          <w:bCs/>
          <w:snapToGrid w:val="0"/>
          <w:sz w:val="22"/>
          <w:szCs w:val="22"/>
        </w:rPr>
        <w:t>Objektivi i përgjithshëm i thirrjes publike për projekt-propozimet e OSHC-ve dhe prioritetet e thirrjes publike</w:t>
      </w:r>
    </w:p>
    <w:p w14:paraId="771BDD2A" w14:textId="77777777" w:rsidR="00EA7642" w:rsidRPr="004942DB" w:rsidRDefault="00EA7642" w:rsidP="00EA7642">
      <w:pPr>
        <w:pStyle w:val="BodyText"/>
        <w:ind w:left="0"/>
        <w:rPr>
          <w:rFonts w:ascii="Aptos" w:eastAsia="proxima nova rg" w:hAnsi="Aptos" w:cs="Aptos"/>
          <w:snapToGrid w:val="0"/>
          <w:sz w:val="22"/>
          <w:szCs w:val="22"/>
        </w:rPr>
      </w:pPr>
      <w:r w:rsidRPr="004942DB">
        <w:rPr>
          <w:rFonts w:ascii="Aptos" w:eastAsia="proxima nova rg" w:hAnsi="Aptos" w:cs="Aptos"/>
          <w:snapToGrid w:val="0"/>
          <w:sz w:val="22"/>
          <w:szCs w:val="22"/>
        </w:rPr>
        <w:t>Komuna e Istogut dhe UNDP-ja shpallin thirrje publike për OSHC-të, me qëllim të forcimit të mëtejshëm të partneriteteve ndërmjet organizatave të shoqërisë civile dhe autoriteteve lokale, si dhe përmirësimit të ofrimit të shërbimeve lokale.</w:t>
      </w:r>
    </w:p>
    <w:p w14:paraId="03008148" w14:textId="77777777" w:rsidR="00EA7642" w:rsidRPr="004942DB" w:rsidRDefault="00EA7642" w:rsidP="00EA7642">
      <w:pPr>
        <w:pStyle w:val="BodyText"/>
        <w:ind w:left="0"/>
        <w:rPr>
          <w:rFonts w:ascii="Aptos" w:eastAsia="proxima nova rg" w:hAnsi="Aptos" w:cs="Aptos"/>
          <w:snapToGrid w:val="0"/>
          <w:sz w:val="22"/>
          <w:szCs w:val="22"/>
        </w:rPr>
      </w:pPr>
      <w:r w:rsidRPr="004942DB">
        <w:rPr>
          <w:rFonts w:ascii="Aptos" w:eastAsia="proxima nova rg" w:hAnsi="Aptos" w:cs="Aptos"/>
          <w:snapToGrid w:val="0"/>
          <w:sz w:val="22"/>
          <w:szCs w:val="22"/>
        </w:rPr>
        <w:t>Fushat e përgjithshme tematike që janë në fokus të programit ReLOaD3 janë: qytetet dhe komunitetet e qëndrueshme, trashëgimia kulturore, fuqizimi ekonomik, shërbimet sociale për grupet më të cenueshme, përfshirja sociale, barazia gjinore, mbrojtja e mjedisit, të drejtat e njeriut, etj.</w:t>
      </w:r>
    </w:p>
    <w:p w14:paraId="456C65B9" w14:textId="77777777" w:rsidR="00EA7642" w:rsidRPr="004942DB" w:rsidRDefault="00EA7642" w:rsidP="00EA7642">
      <w:pPr>
        <w:tabs>
          <w:tab w:val="left" w:pos="270"/>
          <w:tab w:val="center" w:pos="8640"/>
        </w:tabs>
        <w:ind w:right="-180"/>
        <w:rPr>
          <w:rFonts w:ascii="Aptos" w:eastAsia="proxima nova rg" w:hAnsi="Aptos" w:cs="Aptos"/>
          <w:b/>
          <w:bCs/>
          <w:snapToGrid w:val="0"/>
          <w:sz w:val="22"/>
          <w:szCs w:val="22"/>
          <w:u w:val="thick"/>
        </w:rPr>
      </w:pPr>
    </w:p>
    <w:p w14:paraId="6A873762" w14:textId="77777777" w:rsidR="00EA7642" w:rsidRPr="004942DB" w:rsidRDefault="00EA7642" w:rsidP="00EA7642">
      <w:pPr>
        <w:tabs>
          <w:tab w:val="left" w:pos="270"/>
          <w:tab w:val="center" w:pos="8640"/>
        </w:tabs>
        <w:ind w:left="0" w:right="-180"/>
        <w:rPr>
          <w:rFonts w:ascii="Aptos" w:eastAsia="proxima nova rg" w:hAnsi="Aptos" w:cs="Aptos"/>
          <w:b/>
          <w:bCs/>
          <w:snapToGrid w:val="0"/>
          <w:sz w:val="22"/>
          <w:szCs w:val="22"/>
        </w:rPr>
      </w:pPr>
      <w:r w:rsidRPr="004942DB">
        <w:rPr>
          <w:rFonts w:ascii="Aptos" w:eastAsia="proxima nova rg" w:hAnsi="Aptos" w:cs="Aptos"/>
          <w:b/>
          <w:bCs/>
          <w:snapToGrid w:val="0"/>
          <w:sz w:val="22"/>
          <w:szCs w:val="22"/>
        </w:rPr>
        <w:t xml:space="preserve">Në këtë thirrje, OSHC-të nga Kosova mund të dorëzojnë projekt propozime, megjithatë prioritet do t'u jepet OSHC-ve që veprojnë në Komunën e Istogut.  </w:t>
      </w:r>
    </w:p>
    <w:p w14:paraId="60649EE3" w14:textId="77777777" w:rsidR="00EA7642" w:rsidRPr="004942DB" w:rsidRDefault="00EA7642" w:rsidP="00EA7642">
      <w:pPr>
        <w:tabs>
          <w:tab w:val="left" w:pos="270"/>
          <w:tab w:val="center" w:pos="8640"/>
        </w:tabs>
        <w:ind w:right="-180"/>
        <w:rPr>
          <w:rFonts w:ascii="Aptos" w:eastAsia="proxima nova rg" w:hAnsi="Aptos" w:cs="Aptos"/>
          <w:snapToGrid w:val="0"/>
          <w:sz w:val="22"/>
          <w:szCs w:val="22"/>
        </w:rPr>
      </w:pPr>
    </w:p>
    <w:p w14:paraId="0F306713" w14:textId="77777777" w:rsidR="00EA7642" w:rsidRPr="004942DB" w:rsidRDefault="00EA7642" w:rsidP="00EA7642">
      <w:pPr>
        <w:tabs>
          <w:tab w:val="left" w:pos="0"/>
          <w:tab w:val="center" w:pos="8640"/>
        </w:tabs>
        <w:ind w:left="0" w:right="-180"/>
        <w:rPr>
          <w:rFonts w:ascii="Aptos" w:eastAsia="proxima nova rg" w:hAnsi="Aptos" w:cs="Aptos"/>
          <w:snapToGrid w:val="0"/>
          <w:sz w:val="22"/>
          <w:szCs w:val="22"/>
        </w:rPr>
      </w:pPr>
      <w:r w:rsidRPr="004942DB">
        <w:rPr>
          <w:rFonts w:ascii="Aptos" w:eastAsia="proxima nova rg" w:hAnsi="Aptos" w:cs="Aptos"/>
          <w:snapToGrid w:val="0"/>
          <w:sz w:val="22"/>
          <w:szCs w:val="22"/>
        </w:rPr>
        <w:t xml:space="preserve">Fushat prioritare në komunën e Istogut që janë përcaktuar bashkërisht për këtë thirrje publike janë: </w:t>
      </w:r>
    </w:p>
    <w:p w14:paraId="4EEEFA00" w14:textId="77777777" w:rsidR="00EA7642" w:rsidRPr="004942DB" w:rsidRDefault="00EA7642" w:rsidP="00EA7642">
      <w:pPr>
        <w:tabs>
          <w:tab w:val="left" w:pos="0"/>
          <w:tab w:val="center" w:pos="8640"/>
        </w:tabs>
        <w:ind w:left="0" w:right="-180"/>
        <w:rPr>
          <w:rFonts w:ascii="Aptos" w:eastAsia="proxima nova rg" w:hAnsi="Aptos" w:cs="Aptos"/>
          <w:snapToGrid w:val="0"/>
          <w:sz w:val="22"/>
          <w:szCs w:val="22"/>
        </w:rPr>
      </w:pPr>
    </w:p>
    <w:p w14:paraId="40F9B162" w14:textId="77777777" w:rsidR="00EA7642" w:rsidRPr="004942DB" w:rsidRDefault="00EA7642" w:rsidP="00EA7642">
      <w:pPr>
        <w:tabs>
          <w:tab w:val="left" w:pos="0"/>
          <w:tab w:val="left" w:pos="3369"/>
        </w:tabs>
        <w:spacing w:after="160" w:line="259" w:lineRule="auto"/>
        <w:ind w:left="0"/>
        <w:rPr>
          <w:rFonts w:ascii="Aptos" w:eastAsia="proxima nova rg" w:hAnsi="Aptos" w:cs="Aptos"/>
          <w:b/>
          <w:bCs/>
          <w:sz w:val="22"/>
          <w:szCs w:val="22"/>
          <w:lang w:val="it-IT"/>
        </w:rPr>
      </w:pPr>
      <w:r w:rsidRPr="004942DB">
        <w:rPr>
          <w:rFonts w:ascii="Aptos" w:eastAsia="proxima nova rg" w:hAnsi="Aptos" w:cs="Aptos"/>
          <w:b/>
          <w:bCs/>
          <w:sz w:val="22"/>
          <w:szCs w:val="22"/>
          <w:lang w:val="it-IT"/>
        </w:rPr>
        <w:t xml:space="preserve">Fushat prioritare: </w:t>
      </w:r>
    </w:p>
    <w:p w14:paraId="4616DF35" w14:textId="77777777" w:rsidR="00EA7642" w:rsidRPr="004942DB" w:rsidRDefault="00EA7642" w:rsidP="00EA7642">
      <w:pPr>
        <w:pStyle w:val="ListParagraph"/>
        <w:numPr>
          <w:ilvl w:val="0"/>
          <w:numId w:val="1"/>
        </w:numPr>
        <w:ind w:right="0"/>
        <w:outlineLvl w:val="2"/>
        <w:rPr>
          <w:rFonts w:ascii="Aptos" w:eastAsia="proxima nova rg" w:hAnsi="Aptos" w:cs="Aptos"/>
          <w:b/>
          <w:bCs/>
          <w:sz w:val="22"/>
          <w:szCs w:val="22"/>
        </w:rPr>
      </w:pPr>
      <w:r w:rsidRPr="004942DB">
        <w:rPr>
          <w:rFonts w:ascii="Aptos" w:eastAsia="proxima nova rg" w:hAnsi="Aptos" w:cs="Aptos"/>
          <w:b/>
          <w:bCs/>
          <w:sz w:val="22"/>
          <w:szCs w:val="22"/>
        </w:rPr>
        <w:t xml:space="preserve">Zhvillimi ekonomik </w:t>
      </w:r>
      <w:r w:rsidRPr="004942DB">
        <w:rPr>
          <w:rFonts w:ascii="Aptos" w:eastAsia="proxima nova rg" w:hAnsi="Aptos" w:cs="Aptos"/>
          <w:b/>
          <w:bCs/>
          <w:color w:val="000000"/>
          <w:sz w:val="22"/>
          <w:szCs w:val="22"/>
        </w:rPr>
        <w:t>përmes promovimit të turizmit, mbështetjes së bizneseve lokale (turistike e të përgjithshme) dhe mbrojtjes së mjedisit</w:t>
      </w:r>
    </w:p>
    <w:p w14:paraId="767DCF97" w14:textId="77777777" w:rsidR="00EA7642" w:rsidRPr="004942DB" w:rsidRDefault="00EA7642" w:rsidP="00EA7642">
      <w:pPr>
        <w:outlineLvl w:val="2"/>
        <w:rPr>
          <w:rFonts w:ascii="Aptos" w:eastAsia="proxima nova rg" w:hAnsi="Aptos" w:cs="Aptos"/>
          <w:sz w:val="22"/>
          <w:szCs w:val="22"/>
        </w:rPr>
      </w:pPr>
    </w:p>
    <w:p w14:paraId="5391BDCE" w14:textId="77777777" w:rsidR="00EA7642" w:rsidRPr="004942DB" w:rsidRDefault="00EA7642" w:rsidP="00EA7642">
      <w:pPr>
        <w:ind w:left="0"/>
        <w:outlineLvl w:val="2"/>
        <w:rPr>
          <w:rFonts w:ascii="Aptos" w:eastAsia="proxima nova rg" w:hAnsi="Aptos" w:cs="Aptos"/>
          <w:color w:val="000000"/>
          <w:sz w:val="22"/>
          <w:szCs w:val="22"/>
        </w:rPr>
      </w:pPr>
      <w:r w:rsidRPr="004942DB">
        <w:rPr>
          <w:rFonts w:ascii="Aptos" w:eastAsia="proxima nova rg" w:hAnsi="Aptos" w:cs="Aptos"/>
          <w:color w:val="000000"/>
          <w:sz w:val="22"/>
          <w:szCs w:val="22"/>
        </w:rPr>
        <w:t>1.1. Zhvillimi i turizmit malor, kulturor, rekreativ dhe rural përmes promovimit të potencialit natyror, si dhe produkteve dhe shërbimeve lokale;</w:t>
      </w:r>
    </w:p>
    <w:p w14:paraId="192B5BAF" w14:textId="77777777" w:rsidR="00EA7642" w:rsidRPr="004942DB" w:rsidRDefault="00EA7642" w:rsidP="00EA7642">
      <w:pPr>
        <w:ind w:left="0"/>
        <w:outlineLvl w:val="2"/>
        <w:rPr>
          <w:rFonts w:ascii="Aptos" w:eastAsia="proxima nova rg" w:hAnsi="Aptos" w:cs="Aptos"/>
          <w:color w:val="000000"/>
          <w:sz w:val="22"/>
          <w:szCs w:val="22"/>
        </w:rPr>
      </w:pPr>
      <w:r w:rsidRPr="004942DB">
        <w:rPr>
          <w:rFonts w:ascii="Aptos" w:eastAsia="proxima nova rg" w:hAnsi="Aptos" w:cs="Aptos"/>
          <w:color w:val="000000"/>
          <w:sz w:val="22"/>
          <w:szCs w:val="22"/>
        </w:rPr>
        <w:t>1.2. Mbështetja e bizneseve lokale përmes promovimit, rrjetëzimit dhe aftësimit të tyre;</w:t>
      </w:r>
    </w:p>
    <w:p w14:paraId="2F6905DE" w14:textId="77777777" w:rsidR="00EA7642" w:rsidRPr="004942DB" w:rsidRDefault="00EA7642" w:rsidP="00EA7642">
      <w:pPr>
        <w:ind w:left="0"/>
        <w:outlineLvl w:val="2"/>
        <w:rPr>
          <w:rFonts w:ascii="Aptos" w:eastAsia="proxima nova rg" w:hAnsi="Aptos" w:cs="Aptos"/>
          <w:color w:val="000000"/>
          <w:sz w:val="22"/>
          <w:szCs w:val="22"/>
        </w:rPr>
      </w:pPr>
      <w:r w:rsidRPr="004942DB">
        <w:rPr>
          <w:rFonts w:ascii="Aptos" w:eastAsia="proxima nova rg" w:hAnsi="Aptos" w:cs="Aptos"/>
          <w:color w:val="000000"/>
          <w:sz w:val="22"/>
          <w:szCs w:val="22"/>
        </w:rPr>
        <w:t>1.3. Promovimi i aktiviteteve në natyrë dhe i ndikimit të tyre në shëndetin e njeriut, duke përfshirë menaxhimin e mbeturinave, gjelbërimin urban dhe ndërgjegjësimin për mbrojtjen e vlerave mjedisore.</w:t>
      </w:r>
    </w:p>
    <w:p w14:paraId="6B12DF73" w14:textId="77777777" w:rsidR="00EA7642" w:rsidRPr="004942DB" w:rsidRDefault="00EA7642" w:rsidP="00EA7642">
      <w:pPr>
        <w:outlineLvl w:val="2"/>
        <w:rPr>
          <w:rFonts w:ascii="Aptos" w:eastAsia="proxima nova rg" w:hAnsi="Aptos" w:cs="Aptos"/>
          <w:sz w:val="22"/>
          <w:szCs w:val="22"/>
        </w:rPr>
      </w:pPr>
    </w:p>
    <w:p w14:paraId="4E133BC2" w14:textId="77777777" w:rsidR="00EA7642" w:rsidRPr="004942DB" w:rsidRDefault="00EA7642" w:rsidP="00EA7642">
      <w:pPr>
        <w:pStyle w:val="ListParagraph"/>
        <w:numPr>
          <w:ilvl w:val="0"/>
          <w:numId w:val="1"/>
        </w:numPr>
        <w:ind w:right="0"/>
        <w:outlineLvl w:val="2"/>
        <w:rPr>
          <w:rFonts w:ascii="Aptos" w:eastAsia="proxima nova rg" w:hAnsi="Aptos" w:cs="Aptos"/>
          <w:b/>
          <w:bCs/>
          <w:sz w:val="22"/>
          <w:szCs w:val="22"/>
        </w:rPr>
      </w:pPr>
      <w:r w:rsidRPr="004942DB">
        <w:rPr>
          <w:rFonts w:ascii="Aptos" w:eastAsia="proxima nova rg" w:hAnsi="Aptos" w:cs="Aptos"/>
          <w:b/>
          <w:bCs/>
          <w:sz w:val="22"/>
          <w:szCs w:val="22"/>
        </w:rPr>
        <w:t>Mbështetja e mirëqenies sociale, shëndetit dhe gjithëpërfshirjes së banorëve</w:t>
      </w:r>
    </w:p>
    <w:p w14:paraId="52E85A6A" w14:textId="77777777" w:rsidR="00EA7642" w:rsidRPr="004942DB" w:rsidRDefault="00EA7642" w:rsidP="00EA7642">
      <w:pPr>
        <w:ind w:left="0"/>
        <w:rPr>
          <w:rFonts w:ascii="Aptos" w:eastAsia="proxima nova rg" w:hAnsi="Aptos" w:cs="Aptos"/>
          <w:sz w:val="22"/>
          <w:szCs w:val="22"/>
        </w:rPr>
      </w:pPr>
      <w:r w:rsidRPr="004942DB">
        <w:rPr>
          <w:rFonts w:ascii="Aptos" w:eastAsia="proxima nova rg" w:hAnsi="Aptos" w:cs="Aptos"/>
          <w:sz w:val="22"/>
          <w:szCs w:val="22"/>
        </w:rPr>
        <w:t>2.1. Përmirësimi i kapaciteteve për përfshirjen e personave me aftësi të kufizuara (PAK) në shërbimet publike, si dhe zhvillimi dhe/ose themelimi i shërbimeve relevante të nevojshme;</w:t>
      </w:r>
    </w:p>
    <w:p w14:paraId="36E185A7" w14:textId="77777777" w:rsidR="00EA7642" w:rsidRPr="004942DB" w:rsidRDefault="00EA7642" w:rsidP="00EA7642">
      <w:pPr>
        <w:ind w:left="0"/>
        <w:rPr>
          <w:rFonts w:ascii="Aptos" w:eastAsia="proxima nova rg" w:hAnsi="Aptos" w:cs="Aptos"/>
          <w:sz w:val="22"/>
          <w:szCs w:val="22"/>
        </w:rPr>
      </w:pPr>
      <w:r w:rsidRPr="004942DB">
        <w:rPr>
          <w:rFonts w:ascii="Aptos" w:eastAsia="proxima nova rg" w:hAnsi="Aptos" w:cs="Aptos"/>
          <w:sz w:val="22"/>
          <w:szCs w:val="22"/>
        </w:rPr>
        <w:t>2.2. Promovimi i pjesëmarrjes se qytetarëve dhe përkrahja e grave dhe të rinjve në proceset e vendimmarrjes;</w:t>
      </w:r>
    </w:p>
    <w:p w14:paraId="04D115CA" w14:textId="77777777" w:rsidR="00EA7642" w:rsidRPr="004942DB" w:rsidRDefault="00EA7642" w:rsidP="00EA7642">
      <w:pPr>
        <w:ind w:left="0"/>
        <w:rPr>
          <w:rFonts w:ascii="Aptos" w:eastAsia="proxima nova rg" w:hAnsi="Aptos" w:cs="Aptos"/>
          <w:sz w:val="22"/>
          <w:szCs w:val="22"/>
        </w:rPr>
      </w:pPr>
      <w:r w:rsidRPr="004942DB">
        <w:rPr>
          <w:rFonts w:ascii="Aptos" w:eastAsia="proxima nova rg" w:hAnsi="Aptos" w:cs="Aptos"/>
          <w:sz w:val="22"/>
          <w:szCs w:val="22"/>
        </w:rPr>
        <w:t>2.3 Nxitja e barazisë gjinore dhe fuqizimi i grave dhe vajzave në gjithëperfshirjen e tyre në komunitet.</w:t>
      </w:r>
    </w:p>
    <w:p w14:paraId="643D89BF" w14:textId="77777777" w:rsidR="00EA7642" w:rsidRPr="004942DB" w:rsidRDefault="00EA7642" w:rsidP="00EA7642">
      <w:pPr>
        <w:ind w:left="0"/>
        <w:rPr>
          <w:rFonts w:ascii="Aptos" w:eastAsia="proxima nova rg" w:hAnsi="Aptos" w:cs="Aptos"/>
          <w:sz w:val="22"/>
          <w:szCs w:val="22"/>
        </w:rPr>
      </w:pPr>
      <w:r w:rsidRPr="004942DB">
        <w:rPr>
          <w:rFonts w:ascii="Aptos" w:eastAsia="proxima nova rg" w:hAnsi="Aptos" w:cs="Aptos"/>
          <w:sz w:val="22"/>
          <w:szCs w:val="22"/>
        </w:rPr>
        <w:t>2.4. Promovimi i mekanizmave për aktivizimin e komunitetit dhe zhvillimin e vullnetarizmit.</w:t>
      </w:r>
    </w:p>
    <w:p w14:paraId="27DA5A67" w14:textId="77777777" w:rsidR="00EA7642" w:rsidRPr="00134BF6" w:rsidRDefault="00EA7642" w:rsidP="00134BF6">
      <w:pPr>
        <w:pStyle w:val="Heading3"/>
        <w:numPr>
          <w:ilvl w:val="0"/>
          <w:numId w:val="1"/>
        </w:numPr>
        <w:tabs>
          <w:tab w:val="num" w:pos="360"/>
          <w:tab w:val="num" w:pos="720"/>
        </w:tabs>
        <w:ind w:left="720" w:hanging="720"/>
        <w:rPr>
          <w:rFonts w:ascii="Aptos" w:eastAsia="proxima nova rg" w:hAnsi="Aptos" w:cs="Aptos"/>
          <w:b/>
          <w:bCs/>
          <w:color w:val="auto"/>
          <w:sz w:val="22"/>
          <w:szCs w:val="22"/>
        </w:rPr>
      </w:pPr>
      <w:r w:rsidRPr="00134BF6">
        <w:rPr>
          <w:rFonts w:ascii="Aptos" w:eastAsia="proxima nova rg" w:hAnsi="Aptos" w:cs="Aptos"/>
          <w:b/>
          <w:bCs/>
          <w:color w:val="auto"/>
          <w:sz w:val="22"/>
          <w:szCs w:val="22"/>
        </w:rPr>
        <w:t>Fuqizimi i rinisë përmes angazhimit në aktivitete edukative, artistike, kulturore dhe sportive</w:t>
      </w:r>
    </w:p>
    <w:p w14:paraId="7ECAD81D" w14:textId="77777777" w:rsidR="00EA7642" w:rsidRPr="004942DB" w:rsidRDefault="00EA7642" w:rsidP="00EA7642">
      <w:pPr>
        <w:pStyle w:val="NormalWeb"/>
        <w:spacing w:before="0" w:beforeAutospacing="0" w:after="0" w:afterAutospacing="0"/>
        <w:jc w:val="both"/>
        <w:rPr>
          <w:rFonts w:ascii="Aptos" w:eastAsia="proxima nova rg" w:hAnsi="Aptos" w:cs="Aptos"/>
          <w:sz w:val="22"/>
          <w:szCs w:val="22"/>
        </w:rPr>
      </w:pPr>
      <w:r w:rsidRPr="004942DB">
        <w:rPr>
          <w:rStyle w:val="Strong"/>
          <w:rFonts w:ascii="Aptos" w:eastAsia="proxima nova rg" w:hAnsi="Aptos" w:cs="Aptos"/>
          <w:sz w:val="22"/>
          <w:szCs w:val="22"/>
        </w:rPr>
        <w:t xml:space="preserve">3.1 </w:t>
      </w:r>
      <w:proofErr w:type="spellStart"/>
      <w:r w:rsidRPr="004942DB">
        <w:rPr>
          <w:rFonts w:ascii="Aptos" w:eastAsia="proxima nova rg" w:hAnsi="Aptos" w:cs="Aptos"/>
          <w:sz w:val="22"/>
          <w:szCs w:val="22"/>
        </w:rPr>
        <w:t>Mbështetja</w:t>
      </w:r>
      <w:proofErr w:type="spellEnd"/>
      <w:r w:rsidRPr="004942DB">
        <w:rPr>
          <w:rFonts w:ascii="Aptos" w:eastAsia="proxima nova rg" w:hAnsi="Aptos" w:cs="Aptos"/>
          <w:sz w:val="22"/>
          <w:szCs w:val="22"/>
        </w:rPr>
        <w:t xml:space="preserve"> e </w:t>
      </w:r>
      <w:proofErr w:type="spellStart"/>
      <w:r w:rsidRPr="004942DB">
        <w:rPr>
          <w:rFonts w:ascii="Aptos" w:eastAsia="proxima nova rg" w:hAnsi="Aptos" w:cs="Aptos"/>
          <w:sz w:val="22"/>
          <w:szCs w:val="22"/>
        </w:rPr>
        <w:t>grupeve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formale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rinjve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në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zgjerimin</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dhe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diversifikimin</w:t>
      </w:r>
      <w:proofErr w:type="spellEnd"/>
      <w:r w:rsidRPr="004942DB">
        <w:rPr>
          <w:rFonts w:ascii="Aptos" w:eastAsia="proxima nova rg" w:hAnsi="Aptos" w:cs="Aptos"/>
          <w:sz w:val="22"/>
          <w:szCs w:val="22"/>
        </w:rPr>
        <w:t xml:space="preserve"> e </w:t>
      </w:r>
      <w:proofErr w:type="spellStart"/>
      <w:r w:rsidRPr="004942DB">
        <w:rPr>
          <w:rFonts w:ascii="Aptos" w:eastAsia="proxima nova rg" w:hAnsi="Aptos" w:cs="Aptos"/>
          <w:sz w:val="22"/>
          <w:szCs w:val="22"/>
        </w:rPr>
        <w:t>aktiviteteve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dhe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shërbimeve</w:t>
      </w:r>
      <w:proofErr w:type="spellEnd"/>
      <w:r w:rsidRPr="004942DB">
        <w:rPr>
          <w:rFonts w:ascii="Aptos" w:eastAsia="proxima nova rg" w:hAnsi="Aptos" w:cs="Aptos"/>
          <w:sz w:val="22"/>
          <w:szCs w:val="22"/>
        </w:rPr>
        <w:t xml:space="preserve"> për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rinjtë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përfshirë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aktivizimin</w:t>
      </w:r>
      <w:proofErr w:type="spellEnd"/>
      <w:r w:rsidRPr="004942DB">
        <w:rPr>
          <w:rFonts w:ascii="Aptos" w:eastAsia="proxima nova rg" w:hAnsi="Aptos" w:cs="Aptos"/>
          <w:sz w:val="22"/>
          <w:szCs w:val="22"/>
        </w:rPr>
        <w:t xml:space="preserve"> e </w:t>
      </w:r>
      <w:proofErr w:type="spellStart"/>
      <w:r w:rsidRPr="004942DB">
        <w:rPr>
          <w:rFonts w:ascii="Aptos" w:eastAsia="proxima nova rg" w:hAnsi="Aptos" w:cs="Aptos"/>
          <w:sz w:val="22"/>
          <w:szCs w:val="22"/>
        </w:rPr>
        <w:t>Këshillave</w:t>
      </w:r>
      <w:proofErr w:type="spellEnd"/>
      <w:r w:rsidRPr="004942DB">
        <w:rPr>
          <w:rFonts w:ascii="Aptos" w:eastAsia="proxima nova rg" w:hAnsi="Aptos" w:cs="Aptos"/>
          <w:sz w:val="22"/>
          <w:szCs w:val="22"/>
        </w:rPr>
        <w:t xml:space="preserve"> Rinore </w:t>
      </w:r>
      <w:proofErr w:type="spellStart"/>
      <w:r w:rsidRPr="004942DB">
        <w:rPr>
          <w:rFonts w:ascii="Aptos" w:eastAsia="proxima nova rg" w:hAnsi="Aptos" w:cs="Aptos"/>
          <w:sz w:val="22"/>
          <w:szCs w:val="22"/>
        </w:rPr>
        <w:t>Lokale</w:t>
      </w:r>
      <w:proofErr w:type="spellEnd"/>
      <w:r w:rsidRPr="004942DB">
        <w:rPr>
          <w:rFonts w:ascii="Aptos" w:eastAsia="proxima nova rg" w:hAnsi="Aptos" w:cs="Aptos"/>
          <w:sz w:val="22"/>
          <w:szCs w:val="22"/>
        </w:rPr>
        <w:t xml:space="preserve"> (KRL</w:t>
      </w:r>
      <w:proofErr w:type="gramStart"/>
      <w:r w:rsidRPr="004942DB">
        <w:rPr>
          <w:rFonts w:ascii="Aptos" w:eastAsia="proxima nova rg" w:hAnsi="Aptos" w:cs="Aptos"/>
          <w:sz w:val="22"/>
          <w:szCs w:val="22"/>
        </w:rPr>
        <w:t>);</w:t>
      </w:r>
      <w:proofErr w:type="gramEnd"/>
    </w:p>
    <w:p w14:paraId="46D1C14D" w14:textId="77777777" w:rsidR="00EA7642" w:rsidRPr="004942DB" w:rsidRDefault="00EA7642" w:rsidP="00EA7642">
      <w:pPr>
        <w:pStyle w:val="NormalWeb"/>
        <w:spacing w:before="0" w:beforeAutospacing="0" w:after="0" w:afterAutospacing="0"/>
        <w:jc w:val="both"/>
        <w:rPr>
          <w:rFonts w:ascii="Aptos" w:eastAsia="proxima nova rg" w:hAnsi="Aptos" w:cs="Aptos"/>
          <w:b/>
          <w:bCs/>
          <w:sz w:val="22"/>
          <w:szCs w:val="22"/>
          <w:lang w:val="it-IT"/>
        </w:rPr>
      </w:pPr>
      <w:r w:rsidRPr="004942DB">
        <w:rPr>
          <w:rStyle w:val="Strong"/>
          <w:rFonts w:ascii="Aptos" w:eastAsia="proxima nova rg" w:hAnsi="Aptos" w:cs="Aptos"/>
          <w:sz w:val="22"/>
          <w:szCs w:val="22"/>
          <w:lang w:val="it-IT"/>
        </w:rPr>
        <w:t>3.2.</w:t>
      </w:r>
      <w:r w:rsidRPr="004942DB">
        <w:rPr>
          <w:rFonts w:ascii="Aptos" w:eastAsia="proxima nova rg" w:hAnsi="Aptos" w:cs="Aptos"/>
          <w:sz w:val="22"/>
          <w:szCs w:val="22"/>
          <w:lang w:val="it-IT"/>
        </w:rPr>
        <w:t xml:space="preserve"> Organizimi i aktiviteteve edukative, sportive, artistike dhe kulturore </w:t>
      </w:r>
      <w:r w:rsidRPr="004942DB">
        <w:rPr>
          <w:rStyle w:val="Strong"/>
          <w:rFonts w:ascii="Aptos" w:eastAsia="proxima nova rg" w:hAnsi="Aptos" w:cs="Aptos"/>
          <w:sz w:val="22"/>
          <w:szCs w:val="22"/>
          <w:lang w:val="it-IT"/>
        </w:rPr>
        <w:t>nga, me, dhe për të rinjtë</w:t>
      </w:r>
      <w:r w:rsidRPr="004942DB">
        <w:rPr>
          <w:rFonts w:ascii="Aptos" w:eastAsia="proxima nova rg" w:hAnsi="Aptos" w:cs="Aptos"/>
          <w:b/>
          <w:bCs/>
          <w:sz w:val="22"/>
          <w:szCs w:val="22"/>
          <w:lang w:val="it-IT"/>
        </w:rPr>
        <w:t>;</w:t>
      </w:r>
    </w:p>
    <w:p w14:paraId="77F18F0C" w14:textId="77777777" w:rsidR="00EA7642" w:rsidRPr="004942DB" w:rsidRDefault="00EA7642" w:rsidP="00EA7642">
      <w:pPr>
        <w:pStyle w:val="NormalWeb"/>
        <w:spacing w:before="0" w:beforeAutospacing="0" w:after="0" w:afterAutospacing="0"/>
        <w:jc w:val="both"/>
        <w:rPr>
          <w:rFonts w:ascii="Aptos" w:eastAsia="proxima nova rg" w:hAnsi="Aptos" w:cs="Aptos"/>
          <w:sz w:val="22"/>
          <w:szCs w:val="22"/>
          <w:lang w:val="it-IT"/>
        </w:rPr>
      </w:pPr>
      <w:r w:rsidRPr="004942DB">
        <w:rPr>
          <w:rStyle w:val="Strong"/>
          <w:rFonts w:ascii="Aptos" w:eastAsia="proxima nova rg" w:hAnsi="Aptos" w:cs="Aptos"/>
          <w:sz w:val="22"/>
          <w:szCs w:val="22"/>
          <w:lang w:val="it-IT"/>
        </w:rPr>
        <w:t>3.3.</w:t>
      </w:r>
      <w:r w:rsidRPr="004942DB">
        <w:rPr>
          <w:rFonts w:ascii="Aptos" w:eastAsia="proxima nova rg" w:hAnsi="Aptos" w:cs="Aptos"/>
          <w:sz w:val="22"/>
          <w:szCs w:val="22"/>
          <w:lang w:val="it-IT"/>
        </w:rPr>
        <w:t xml:space="preserve"> Organizimi i kampeve verore dhe dimërore edukative dhe sportive.</w:t>
      </w:r>
    </w:p>
    <w:p w14:paraId="0909A4AB" w14:textId="77777777" w:rsidR="00EA7642" w:rsidRPr="004942DB" w:rsidRDefault="00EA7642" w:rsidP="00EA7642">
      <w:pPr>
        <w:pStyle w:val="NormalWeb"/>
        <w:spacing w:before="0" w:beforeAutospacing="0" w:after="0" w:afterAutospacing="0"/>
        <w:jc w:val="both"/>
        <w:rPr>
          <w:rFonts w:ascii="Aptos" w:eastAsia="proxima nova rg" w:hAnsi="Aptos" w:cs="Aptos"/>
          <w:sz w:val="22"/>
          <w:szCs w:val="22"/>
          <w:lang w:val="it-IT"/>
        </w:rPr>
      </w:pPr>
    </w:p>
    <w:p w14:paraId="51FED769" w14:textId="77777777" w:rsidR="00EA7642" w:rsidRPr="004942DB" w:rsidRDefault="00EA7642" w:rsidP="00EA7642">
      <w:pPr>
        <w:pStyle w:val="NormalWeb"/>
        <w:spacing w:before="0" w:beforeAutospacing="0" w:after="0" w:afterAutospacing="0"/>
        <w:jc w:val="both"/>
        <w:rPr>
          <w:rFonts w:ascii="Aptos" w:eastAsia="proxima nova rg" w:hAnsi="Aptos" w:cs="Aptos"/>
          <w:sz w:val="22"/>
          <w:szCs w:val="22"/>
          <w:lang w:val="it-IT"/>
        </w:rPr>
      </w:pPr>
    </w:p>
    <w:p w14:paraId="389AC630" w14:textId="77777777" w:rsidR="00EA7642" w:rsidRPr="004942DB" w:rsidRDefault="00EA7642" w:rsidP="00EA7642">
      <w:pPr>
        <w:pStyle w:val="NormalWeb"/>
        <w:spacing w:before="0" w:beforeAutospacing="0" w:after="0" w:afterAutospacing="0"/>
        <w:jc w:val="both"/>
        <w:rPr>
          <w:rFonts w:ascii="Aptos" w:eastAsia="proxima nova rg" w:hAnsi="Aptos" w:cs="Aptos"/>
          <w:sz w:val="22"/>
          <w:szCs w:val="22"/>
          <w:lang w:val="it-IT"/>
        </w:rPr>
      </w:pPr>
      <w:proofErr w:type="spellStart"/>
      <w:r w:rsidRPr="004942DB">
        <w:rPr>
          <w:rFonts w:ascii="Aptos" w:eastAsia="proxima nova rg" w:hAnsi="Aptos" w:cs="Aptos"/>
          <w:sz w:val="22"/>
          <w:szCs w:val="22"/>
        </w:rPr>
        <w:t>Idetë</w:t>
      </w:r>
      <w:proofErr w:type="spellEnd"/>
      <w:r w:rsidRPr="004942DB">
        <w:rPr>
          <w:rFonts w:ascii="Aptos" w:eastAsia="proxima nova rg" w:hAnsi="Aptos" w:cs="Aptos"/>
          <w:sz w:val="22"/>
          <w:szCs w:val="22"/>
        </w:rPr>
        <w:t xml:space="preserve"> e </w:t>
      </w:r>
      <w:proofErr w:type="spellStart"/>
      <w:r w:rsidRPr="004942DB">
        <w:rPr>
          <w:rFonts w:ascii="Aptos" w:eastAsia="proxima nova rg" w:hAnsi="Aptos" w:cs="Aptos"/>
          <w:sz w:val="22"/>
          <w:szCs w:val="22"/>
        </w:rPr>
        <w:t>projektit</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ofruara</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nën</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prioritetet</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kryesore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janë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një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mostër</w:t>
      </w:r>
      <w:proofErr w:type="spellEnd"/>
      <w:r w:rsidRPr="004942DB">
        <w:rPr>
          <w:rFonts w:ascii="Aptos" w:eastAsia="proxima nova rg" w:hAnsi="Aptos" w:cs="Aptos"/>
          <w:sz w:val="22"/>
          <w:szCs w:val="22"/>
        </w:rPr>
        <w:t xml:space="preserve"> e </w:t>
      </w:r>
      <w:proofErr w:type="spellStart"/>
      <w:r w:rsidRPr="004942DB">
        <w:rPr>
          <w:rFonts w:ascii="Aptos" w:eastAsia="proxima nova rg" w:hAnsi="Aptos" w:cs="Aptos"/>
          <w:sz w:val="22"/>
          <w:szCs w:val="22"/>
        </w:rPr>
        <w:t>projekteve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mundshme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por</w:t>
      </w:r>
      <w:proofErr w:type="spellEnd"/>
      <w:r w:rsidRPr="004942DB">
        <w:rPr>
          <w:rFonts w:ascii="Aptos" w:eastAsia="proxima nova rg" w:hAnsi="Aptos" w:cs="Aptos"/>
          <w:sz w:val="22"/>
          <w:szCs w:val="22"/>
        </w:rPr>
        <w:t xml:space="preserve"> jo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kufizuara</w:t>
      </w:r>
      <w:proofErr w:type="spellEnd"/>
      <w:r w:rsidRPr="004942DB">
        <w:rPr>
          <w:rFonts w:ascii="Aptos" w:eastAsia="proxima nova rg" w:hAnsi="Aptos" w:cs="Aptos"/>
          <w:sz w:val="22"/>
          <w:szCs w:val="22"/>
        </w:rPr>
        <w:t xml:space="preserve"> për </w:t>
      </w:r>
      <w:proofErr w:type="spellStart"/>
      <w:r w:rsidRPr="004942DB">
        <w:rPr>
          <w:rFonts w:ascii="Aptos" w:eastAsia="proxima nova rg" w:hAnsi="Aptos" w:cs="Aptos"/>
          <w:sz w:val="22"/>
          <w:szCs w:val="22"/>
        </w:rPr>
        <w:t>idetë</w:t>
      </w:r>
      <w:proofErr w:type="spellEnd"/>
      <w:r w:rsidRPr="004942DB">
        <w:rPr>
          <w:rFonts w:ascii="Aptos" w:eastAsia="proxima nova rg" w:hAnsi="Aptos" w:cs="Aptos"/>
          <w:sz w:val="22"/>
          <w:szCs w:val="22"/>
        </w:rPr>
        <w:t xml:space="preserve"> e </w:t>
      </w:r>
      <w:proofErr w:type="spellStart"/>
      <w:r w:rsidRPr="004942DB">
        <w:rPr>
          <w:rFonts w:ascii="Aptos" w:eastAsia="proxima nova rg" w:hAnsi="Aptos" w:cs="Aptos"/>
          <w:sz w:val="22"/>
          <w:szCs w:val="22"/>
        </w:rPr>
        <w:t>tjera</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të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projektit</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që</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lidhen</w:t>
      </w:r>
      <w:proofErr w:type="spellEnd"/>
      <w:r w:rsidRPr="004942DB">
        <w:rPr>
          <w:rFonts w:ascii="Aptos" w:eastAsia="proxima nova rg" w:hAnsi="Aptos" w:cs="Aptos"/>
          <w:sz w:val="22"/>
          <w:szCs w:val="22"/>
        </w:rPr>
        <w:t xml:space="preserve"> me </w:t>
      </w:r>
      <w:proofErr w:type="spellStart"/>
      <w:r w:rsidRPr="004942DB">
        <w:rPr>
          <w:rFonts w:ascii="Aptos" w:eastAsia="proxima nova rg" w:hAnsi="Aptos" w:cs="Aptos"/>
          <w:sz w:val="22"/>
          <w:szCs w:val="22"/>
        </w:rPr>
        <w:t>fushat</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kryesore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prioritare</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teksti</w:t>
      </w:r>
      <w:proofErr w:type="spellEnd"/>
      <w:r w:rsidRPr="004942DB">
        <w:rPr>
          <w:rFonts w:ascii="Aptos" w:eastAsia="proxima nova rg" w:hAnsi="Aptos" w:cs="Aptos"/>
          <w:sz w:val="22"/>
          <w:szCs w:val="22"/>
        </w:rPr>
        <w:t xml:space="preserve"> </w:t>
      </w:r>
      <w:proofErr w:type="spellStart"/>
      <w:r w:rsidRPr="004942DB">
        <w:rPr>
          <w:rFonts w:ascii="Aptos" w:eastAsia="proxima nova rg" w:hAnsi="Aptos" w:cs="Aptos"/>
          <w:sz w:val="22"/>
          <w:szCs w:val="22"/>
        </w:rPr>
        <w:t>në</w:t>
      </w:r>
      <w:proofErr w:type="spellEnd"/>
      <w:r w:rsidRPr="004942DB">
        <w:rPr>
          <w:rFonts w:ascii="Aptos" w:eastAsia="proxima nova rg" w:hAnsi="Aptos" w:cs="Aptos"/>
          <w:sz w:val="22"/>
          <w:szCs w:val="22"/>
        </w:rPr>
        <w:t xml:space="preserve"> ‘Bold’).  </w:t>
      </w:r>
    </w:p>
    <w:p w14:paraId="24B2009F" w14:textId="77777777" w:rsidR="00EA7642" w:rsidRPr="004942DB" w:rsidRDefault="00EA7642" w:rsidP="00EA7642">
      <w:pPr>
        <w:tabs>
          <w:tab w:val="left" w:pos="0"/>
        </w:tabs>
        <w:ind w:left="0" w:right="-180"/>
        <w:rPr>
          <w:rFonts w:ascii="Aptos" w:eastAsia="proxima nova rg" w:hAnsi="Aptos" w:cs="Aptos"/>
          <w:sz w:val="22"/>
          <w:szCs w:val="22"/>
        </w:rPr>
      </w:pPr>
    </w:p>
    <w:p w14:paraId="5BCE9DCA" w14:textId="77777777" w:rsidR="00EA7642" w:rsidRPr="004942DB" w:rsidRDefault="00EA7642" w:rsidP="00EA7642">
      <w:pPr>
        <w:tabs>
          <w:tab w:val="left" w:pos="0"/>
        </w:tabs>
        <w:ind w:left="0" w:right="-180"/>
        <w:rPr>
          <w:rFonts w:ascii="Aptos" w:eastAsia="proxima nova rg" w:hAnsi="Aptos" w:cs="Aptos"/>
          <w:sz w:val="22"/>
          <w:szCs w:val="22"/>
        </w:rPr>
      </w:pPr>
      <w:r w:rsidRPr="004942DB">
        <w:rPr>
          <w:rFonts w:ascii="Aptos" w:eastAsia="proxima nova rg" w:hAnsi="Aptos" w:cs="Aptos"/>
          <w:sz w:val="22"/>
          <w:szCs w:val="22"/>
        </w:rPr>
        <w:t xml:space="preserve">Fonde do t'u ndahen atyre </w:t>
      </w:r>
      <w:r w:rsidRPr="004942DB">
        <w:rPr>
          <w:rFonts w:ascii="Aptos" w:eastAsia="proxima nova rg" w:hAnsi="Aptos" w:cs="Aptos"/>
          <w:snapToGrid w:val="0"/>
          <w:sz w:val="22"/>
          <w:szCs w:val="22"/>
        </w:rPr>
        <w:t xml:space="preserve">OSHC-ve, </w:t>
      </w:r>
      <w:r w:rsidRPr="004942DB">
        <w:rPr>
          <w:rFonts w:ascii="Aptos" w:eastAsia="proxima nova rg" w:hAnsi="Aptos" w:cs="Aptos"/>
          <w:sz w:val="22"/>
          <w:szCs w:val="22"/>
        </w:rPr>
        <w:t xml:space="preserve">projektet e të </w:t>
      </w:r>
      <w:r w:rsidRPr="004942DB">
        <w:rPr>
          <w:rFonts w:ascii="Aptos" w:eastAsia="proxima nova rg" w:hAnsi="Aptos" w:cs="Aptos"/>
          <w:snapToGrid w:val="0"/>
          <w:sz w:val="22"/>
          <w:szCs w:val="22"/>
        </w:rPr>
        <w:t>cilave</w:t>
      </w:r>
      <w:r w:rsidRPr="004942DB">
        <w:rPr>
          <w:rFonts w:ascii="Aptos" w:eastAsia="proxima nova rg" w:hAnsi="Aptos" w:cs="Aptos"/>
          <w:sz w:val="22"/>
          <w:szCs w:val="22"/>
        </w:rPr>
        <w:t xml:space="preserve"> i kontribuojnë zgjidhjes së një apo më shumë prioriteteve, plotësimit të kritereve dhe kushteve të tjera të thirrjes publike.  </w:t>
      </w:r>
    </w:p>
    <w:p w14:paraId="208839E8" w14:textId="77777777" w:rsidR="00EA7642" w:rsidRPr="004942DB" w:rsidRDefault="00EA7642" w:rsidP="00EA7642">
      <w:pPr>
        <w:tabs>
          <w:tab w:val="left" w:pos="0"/>
        </w:tabs>
        <w:autoSpaceDE w:val="0"/>
        <w:autoSpaceDN w:val="0"/>
        <w:adjustRightInd w:val="0"/>
        <w:ind w:left="0" w:right="0"/>
        <w:rPr>
          <w:rFonts w:ascii="Aptos" w:eastAsia="proxima nova rg" w:hAnsi="Aptos" w:cs="Aptos"/>
          <w:b/>
          <w:bCs/>
          <w:sz w:val="22"/>
          <w:szCs w:val="22"/>
        </w:rPr>
      </w:pPr>
    </w:p>
    <w:p w14:paraId="252245DC" w14:textId="77777777" w:rsidR="00EA7642" w:rsidRPr="004942DB" w:rsidRDefault="00EA7642" w:rsidP="00EA7642">
      <w:pPr>
        <w:tabs>
          <w:tab w:val="left" w:pos="0"/>
        </w:tabs>
        <w:autoSpaceDE w:val="0"/>
        <w:autoSpaceDN w:val="0"/>
        <w:adjustRightInd w:val="0"/>
        <w:ind w:left="0" w:right="0"/>
        <w:rPr>
          <w:rFonts w:ascii="Aptos" w:eastAsia="proxima nova rg" w:hAnsi="Aptos" w:cs="Aptos"/>
          <w:b/>
          <w:bCs/>
          <w:sz w:val="22"/>
          <w:szCs w:val="22"/>
        </w:rPr>
      </w:pPr>
      <w:r w:rsidRPr="004942DB">
        <w:rPr>
          <w:rFonts w:ascii="Aptos" w:eastAsia="proxima nova rg" w:hAnsi="Aptos" w:cs="Aptos"/>
          <w:b/>
          <w:bCs/>
          <w:sz w:val="22"/>
          <w:szCs w:val="22"/>
        </w:rPr>
        <w:t>Fondet (grantet) në dispozicion për projekte</w:t>
      </w:r>
    </w:p>
    <w:p w14:paraId="2EDED4D3" w14:textId="77777777" w:rsidR="00EA7642" w:rsidRPr="004942DB" w:rsidRDefault="00EA7642" w:rsidP="00EA7642">
      <w:pPr>
        <w:tabs>
          <w:tab w:val="left" w:pos="0"/>
        </w:tabs>
        <w:snapToGrid w:val="0"/>
        <w:ind w:left="0"/>
        <w:rPr>
          <w:rFonts w:ascii="Aptos" w:eastAsia="proxima nova rg" w:hAnsi="Aptos" w:cs="Aptos"/>
          <w:sz w:val="22"/>
          <w:szCs w:val="22"/>
        </w:rPr>
      </w:pPr>
    </w:p>
    <w:p w14:paraId="35977C91" w14:textId="77777777" w:rsidR="00EA7642" w:rsidRPr="004942DB" w:rsidRDefault="00EA7642" w:rsidP="00EA7642">
      <w:pPr>
        <w:tabs>
          <w:tab w:val="left" w:pos="0"/>
        </w:tabs>
        <w:snapToGrid w:val="0"/>
        <w:ind w:left="0"/>
        <w:rPr>
          <w:rFonts w:ascii="Aptos" w:eastAsia="proxima nova rg" w:hAnsi="Aptos" w:cs="Aptos"/>
          <w:sz w:val="22"/>
          <w:szCs w:val="22"/>
        </w:rPr>
      </w:pPr>
      <w:r w:rsidRPr="004942DB">
        <w:rPr>
          <w:rFonts w:ascii="Aptos" w:eastAsia="proxima nova rg" w:hAnsi="Aptos" w:cs="Aptos"/>
          <w:sz w:val="22"/>
          <w:szCs w:val="22"/>
        </w:rPr>
        <w:t xml:space="preserve">Vlera totale e ndarë për këtë thirrje publike është rreth </w:t>
      </w:r>
      <w:r w:rsidRPr="004942DB">
        <w:rPr>
          <w:rFonts w:ascii="Aptos" w:eastAsia="proxima nova rg" w:hAnsi="Aptos" w:cs="Aptos"/>
          <w:b/>
          <w:bCs/>
          <w:sz w:val="22"/>
          <w:szCs w:val="22"/>
        </w:rPr>
        <w:t>53,</w:t>
      </w:r>
      <w:r w:rsidRPr="004942DB">
        <w:rPr>
          <w:rFonts w:ascii="Aptos" w:eastAsia="proxima nova rg" w:hAnsi="Aptos" w:cs="Aptos"/>
          <w:b/>
          <w:bCs/>
          <w:color w:val="000000"/>
          <w:sz w:val="22"/>
          <w:szCs w:val="22"/>
          <w:lang w:val="sr-Latn-RS"/>
        </w:rPr>
        <w:t>000,00</w:t>
      </w:r>
      <w:r w:rsidRPr="004942DB">
        <w:rPr>
          <w:rFonts w:ascii="Aptos" w:eastAsia="proxima nova rg" w:hAnsi="Aptos" w:cs="Aptos"/>
          <w:sz w:val="22"/>
          <w:szCs w:val="22"/>
        </w:rPr>
        <w:t xml:space="preserve"> </w:t>
      </w:r>
      <w:r w:rsidRPr="004942DB">
        <w:rPr>
          <w:rFonts w:ascii="Aptos" w:eastAsia="proxima nova rg" w:hAnsi="Aptos" w:cs="Aptos"/>
          <w:b/>
          <w:bCs/>
          <w:sz w:val="22"/>
          <w:szCs w:val="22"/>
        </w:rPr>
        <w:t>EUR</w:t>
      </w:r>
      <w:r w:rsidRPr="004942DB">
        <w:rPr>
          <w:rFonts w:ascii="Aptos" w:eastAsia="proxima nova rg" w:hAnsi="Aptos" w:cs="Aptos"/>
          <w:sz w:val="22"/>
          <w:szCs w:val="22"/>
        </w:rPr>
        <w:footnoteReference w:id="3"/>
      </w:r>
      <w:r w:rsidRPr="004942DB">
        <w:rPr>
          <w:rFonts w:ascii="Aptos" w:eastAsia="proxima nova rg" w:hAnsi="Aptos" w:cs="Aptos"/>
          <w:sz w:val="22"/>
          <w:szCs w:val="22"/>
        </w:rPr>
        <w:t xml:space="preserve"> (nga të cilat 30% është financuar nga komuna e </w:t>
      </w:r>
      <w:r w:rsidRPr="004942DB">
        <w:rPr>
          <w:rFonts w:ascii="Aptos" w:eastAsia="proxima nova rg" w:hAnsi="Aptos" w:cs="Aptos"/>
          <w:snapToGrid w:val="0"/>
          <w:sz w:val="22"/>
          <w:szCs w:val="22"/>
        </w:rPr>
        <w:t>Istogut)</w:t>
      </w:r>
      <w:r w:rsidRPr="004942DB">
        <w:rPr>
          <w:rFonts w:ascii="Aptos" w:eastAsia="proxima nova rg" w:hAnsi="Aptos" w:cs="Aptos"/>
          <w:sz w:val="22"/>
          <w:szCs w:val="22"/>
        </w:rPr>
        <w:t>.</w:t>
      </w:r>
    </w:p>
    <w:p w14:paraId="0F929F52" w14:textId="77777777" w:rsidR="00EA7642" w:rsidRPr="004942DB" w:rsidRDefault="00EA7642" w:rsidP="00EA7642">
      <w:pPr>
        <w:tabs>
          <w:tab w:val="left" w:pos="0"/>
        </w:tabs>
        <w:snapToGrid w:val="0"/>
        <w:ind w:left="0"/>
        <w:rPr>
          <w:rFonts w:ascii="Aptos" w:eastAsia="proxima nova rg" w:hAnsi="Aptos" w:cs="Aptos"/>
          <w:sz w:val="22"/>
          <w:szCs w:val="22"/>
        </w:rPr>
      </w:pPr>
    </w:p>
    <w:p w14:paraId="06F6BBB3" w14:textId="77777777" w:rsidR="00EA7642" w:rsidRPr="004942DB" w:rsidRDefault="00EA7642" w:rsidP="00EA7642">
      <w:pPr>
        <w:tabs>
          <w:tab w:val="left" w:pos="0"/>
        </w:tabs>
        <w:snapToGrid w:val="0"/>
        <w:ind w:left="0"/>
        <w:rPr>
          <w:rFonts w:ascii="Aptos" w:eastAsia="proxima nova rg" w:hAnsi="Aptos" w:cs="Aptos"/>
          <w:sz w:val="22"/>
          <w:szCs w:val="22"/>
        </w:rPr>
      </w:pPr>
      <w:r w:rsidRPr="004942DB">
        <w:rPr>
          <w:rFonts w:ascii="Aptos" w:eastAsia="proxima nova rg" w:hAnsi="Aptos" w:cs="Aptos"/>
          <w:sz w:val="22"/>
          <w:szCs w:val="22"/>
        </w:rPr>
        <w:t>Vlera e granteve: 5,000 EUR deri në 30,000.00 EUR;</w:t>
      </w:r>
    </w:p>
    <w:p w14:paraId="428B6A44" w14:textId="77777777" w:rsidR="00EA7642" w:rsidRPr="004942DB" w:rsidRDefault="00EA7642" w:rsidP="00EA7642">
      <w:pPr>
        <w:tabs>
          <w:tab w:val="left" w:pos="0"/>
        </w:tabs>
        <w:snapToGrid w:val="0"/>
        <w:rPr>
          <w:rFonts w:ascii="Aptos" w:eastAsia="proxima nova rg" w:hAnsi="Aptos" w:cs="Aptos"/>
          <w:sz w:val="22"/>
          <w:szCs w:val="22"/>
        </w:rPr>
      </w:pPr>
    </w:p>
    <w:p w14:paraId="79787AEE" w14:textId="77777777" w:rsidR="00EA7642" w:rsidRPr="004942DB" w:rsidRDefault="00EA7642" w:rsidP="00EA7642">
      <w:pPr>
        <w:tabs>
          <w:tab w:val="left" w:pos="0"/>
        </w:tabs>
        <w:autoSpaceDE w:val="0"/>
        <w:autoSpaceDN w:val="0"/>
        <w:adjustRightInd w:val="0"/>
        <w:ind w:left="0"/>
        <w:rPr>
          <w:rFonts w:ascii="Aptos" w:eastAsia="proxima nova rg" w:hAnsi="Aptos" w:cs="Aptos"/>
          <w:sz w:val="22"/>
          <w:szCs w:val="22"/>
        </w:rPr>
      </w:pPr>
      <w:r w:rsidRPr="004942DB">
        <w:rPr>
          <w:rFonts w:ascii="Aptos" w:eastAsia="proxima nova rg" w:hAnsi="Aptos" w:cs="Aptos"/>
          <w:sz w:val="22"/>
          <w:szCs w:val="22"/>
        </w:rPr>
        <w:t xml:space="preserve">Kohëzgjatja e projekteve të ndara mund të jetë prej </w:t>
      </w:r>
      <w:r w:rsidRPr="004942DB">
        <w:rPr>
          <w:rFonts w:ascii="Aptos" w:eastAsia="proxima nova rg" w:hAnsi="Aptos" w:cs="Aptos"/>
          <w:b/>
          <w:bCs/>
          <w:sz w:val="22"/>
          <w:szCs w:val="22"/>
        </w:rPr>
        <w:t>6 deri në 12 muaj</w:t>
      </w:r>
      <w:r w:rsidRPr="004942DB">
        <w:rPr>
          <w:rFonts w:ascii="Aptos" w:eastAsia="proxima nova rg" w:hAnsi="Aptos" w:cs="Aptos"/>
          <w:sz w:val="22"/>
          <w:szCs w:val="22"/>
        </w:rPr>
        <w:t xml:space="preserve">, duke filluar nga maji 2026 deri në prill 2027. </w:t>
      </w:r>
    </w:p>
    <w:p w14:paraId="1E110090" w14:textId="77777777" w:rsidR="00EA7642" w:rsidRPr="004942DB" w:rsidRDefault="00EA7642" w:rsidP="00EA7642">
      <w:pPr>
        <w:autoSpaceDE w:val="0"/>
        <w:autoSpaceDN w:val="0"/>
        <w:adjustRightInd w:val="0"/>
        <w:rPr>
          <w:rFonts w:ascii="Aptos" w:eastAsia="proxima nova rg" w:hAnsi="Aptos" w:cs="Aptos"/>
          <w:sz w:val="22"/>
          <w:szCs w:val="22"/>
        </w:rPr>
      </w:pPr>
    </w:p>
    <w:p w14:paraId="0D4F50C8" w14:textId="77777777" w:rsidR="00EA7642" w:rsidRPr="004942DB" w:rsidRDefault="00EA7642" w:rsidP="00EA7642">
      <w:pPr>
        <w:tabs>
          <w:tab w:val="left" w:pos="270"/>
          <w:tab w:val="center" w:pos="8640"/>
        </w:tabs>
        <w:spacing w:after="240"/>
        <w:ind w:left="-360" w:right="-180"/>
        <w:rPr>
          <w:rFonts w:ascii="Aptos" w:eastAsia="proxima nova rg" w:hAnsi="Aptos" w:cs="Aptos"/>
          <w:b/>
          <w:bCs/>
          <w:sz w:val="22"/>
          <w:szCs w:val="22"/>
        </w:rPr>
      </w:pPr>
      <w:r w:rsidRPr="004942DB">
        <w:rPr>
          <w:rStyle w:val="ui-provider"/>
          <w:rFonts w:ascii="Aptos" w:eastAsia="proxima nova rg" w:hAnsi="Aptos" w:cs="Aptos"/>
          <w:b/>
          <w:bCs/>
          <w:sz w:val="22"/>
          <w:szCs w:val="22"/>
        </w:rPr>
        <w:t>Aplikanti mund të dorëzojë maksimumi një projekt propozim në kuadër të kësaj thirrjeje komunale.</w:t>
      </w:r>
    </w:p>
    <w:p w14:paraId="36DAD289" w14:textId="77777777" w:rsidR="00EA7642" w:rsidRPr="004942DB" w:rsidRDefault="00EA7642" w:rsidP="00EA7642">
      <w:pPr>
        <w:tabs>
          <w:tab w:val="left" w:pos="270"/>
          <w:tab w:val="center" w:pos="8640"/>
        </w:tabs>
        <w:ind w:left="-360" w:right="-180"/>
        <w:rPr>
          <w:rFonts w:ascii="Aptos" w:eastAsia="proxima nova rg" w:hAnsi="Aptos" w:cs="Aptos"/>
          <w:sz w:val="22"/>
          <w:szCs w:val="22"/>
        </w:rPr>
      </w:pPr>
      <w:r w:rsidRPr="004942DB">
        <w:rPr>
          <w:rFonts w:ascii="Aptos" w:eastAsia="proxima nova rg" w:hAnsi="Aptos" w:cs="Aptos"/>
          <w:sz w:val="22"/>
          <w:szCs w:val="22"/>
        </w:rPr>
        <w:t>Aplikanti mund të dorëzojë maksimumi një projekt propozim në kuadër të kësaj thirrjeje, i cili përmban të gjitha dokumentet e kërkuara. I njëjti aplikant mund të aplikojë për maksimum 2 thirrje komunale në kuadër të ReLOaD3.</w:t>
      </w:r>
    </w:p>
    <w:p w14:paraId="03CBAF5C" w14:textId="77777777" w:rsidR="00EA7642" w:rsidRPr="004942DB" w:rsidRDefault="00EA7642" w:rsidP="00EA7642">
      <w:pPr>
        <w:tabs>
          <w:tab w:val="left" w:pos="270"/>
          <w:tab w:val="center" w:pos="8640"/>
        </w:tabs>
        <w:spacing w:after="240"/>
        <w:ind w:left="-360" w:right="-180"/>
        <w:rPr>
          <w:rFonts w:ascii="Aptos" w:eastAsia="proxima nova rg" w:hAnsi="Aptos" w:cs="Aptos"/>
          <w:sz w:val="22"/>
          <w:szCs w:val="22"/>
        </w:rPr>
      </w:pPr>
      <w:r w:rsidRPr="004942DB">
        <w:rPr>
          <w:rFonts w:ascii="Aptos" w:hAnsi="Aptos" w:cs="Calibri"/>
          <w:bCs/>
          <w:sz w:val="22"/>
          <w:szCs w:val="22"/>
        </w:rPr>
        <w:br/>
      </w:r>
      <w:r w:rsidRPr="004942DB">
        <w:rPr>
          <w:rFonts w:ascii="Aptos" w:eastAsia="proxima nova rg" w:hAnsi="Aptos" w:cs="Aptos"/>
          <w:sz w:val="22"/>
          <w:szCs w:val="22"/>
        </w:rPr>
        <w:t xml:space="preserve">Komuna dhe UNDP e rezervojnë të drejtën për të mos i dhënë të gjitha fondet në dispozicion nëse projekt-propozimet e dorëzuara nga OSHC-të nuk i plotësojnë kriteret. </w:t>
      </w:r>
    </w:p>
    <w:p w14:paraId="38130AE1" w14:textId="77777777" w:rsidR="00EA7642" w:rsidRPr="004942DB" w:rsidRDefault="00EA7642" w:rsidP="00EA7642">
      <w:pPr>
        <w:tabs>
          <w:tab w:val="left" w:pos="270"/>
          <w:tab w:val="center" w:pos="8640"/>
        </w:tabs>
        <w:ind w:left="-357" w:right="-180"/>
        <w:rPr>
          <w:rFonts w:ascii="Aptos" w:hAnsi="Aptos" w:cs="Calibri"/>
          <w:b/>
          <w:bCs/>
          <w:sz w:val="22"/>
          <w:szCs w:val="22"/>
        </w:rPr>
      </w:pPr>
      <w:r w:rsidRPr="004942DB">
        <w:rPr>
          <w:rFonts w:ascii="Aptos" w:hAnsi="Aptos" w:cs="Calibri"/>
          <w:b/>
          <w:bCs/>
          <w:sz w:val="22"/>
          <w:szCs w:val="22"/>
        </w:rPr>
        <w:t>PËRSHTATSHMËRIA/PRANUESHMËRIA:</w:t>
      </w:r>
    </w:p>
    <w:p w14:paraId="4D9524E4" w14:textId="77777777" w:rsidR="00EA7642" w:rsidRPr="004942DB" w:rsidRDefault="00EA7642" w:rsidP="00EA7642">
      <w:pPr>
        <w:tabs>
          <w:tab w:val="left" w:pos="270"/>
          <w:tab w:val="center" w:pos="8640"/>
        </w:tabs>
        <w:ind w:left="-357" w:right="-180"/>
        <w:rPr>
          <w:rFonts w:ascii="Aptos" w:hAnsi="Aptos" w:cs="Calibri"/>
          <w:sz w:val="22"/>
          <w:szCs w:val="22"/>
        </w:rPr>
      </w:pPr>
      <w:r w:rsidRPr="004942DB">
        <w:rPr>
          <w:rFonts w:ascii="Aptos" w:hAnsi="Aptos" w:cs="Calibri"/>
          <w:snapToGrid w:val="0"/>
          <w:sz w:val="22"/>
          <w:szCs w:val="22"/>
        </w:rPr>
        <w:t>Pjesëmarrja në këtë thirrje publike është e hapur, në baza të barabarta, për të gjitha OSHC-të e regjistruara zyrtarisht (shoqata/organizata apo fondacion) në përputhje me ligjet dhe rregulloret në fuqi në Kosov</w:t>
      </w:r>
      <w:r w:rsidRPr="004942DB">
        <w:rPr>
          <w:rFonts w:ascii="Aptos" w:hAnsi="Aptos" w:cs="Calibri"/>
          <w:sz w:val="22"/>
          <w:szCs w:val="22"/>
        </w:rPr>
        <w:t>ë</w:t>
      </w:r>
      <w:r w:rsidRPr="004942DB">
        <w:rPr>
          <w:rFonts w:ascii="Aptos" w:hAnsi="Aptos" w:cs="Calibri"/>
          <w:snapToGrid w:val="0"/>
          <w:sz w:val="22"/>
          <w:szCs w:val="22"/>
        </w:rPr>
        <w:t xml:space="preserve">. </w:t>
      </w:r>
      <w:r w:rsidRPr="004942DB">
        <w:rPr>
          <w:rFonts w:ascii="Aptos" w:hAnsi="Aptos" w:cs="Calibri"/>
          <w:bCs/>
          <w:snapToGrid w:val="0"/>
          <w:sz w:val="22"/>
          <w:szCs w:val="22"/>
        </w:rPr>
        <w:t>Të gjitha organizatat e shoqërisë civile të interesuara mund të gjejnë informacion të hollësishëm rreth kushteve për aplikim si dhe për kriteret për financimin e projekteve në Udhëzimin për Aplikantë, pjesë përbërëse e dokumentacionit të thirrjes publike.</w:t>
      </w:r>
      <w:r w:rsidRPr="004942DB">
        <w:rPr>
          <w:rFonts w:ascii="Aptos" w:hAnsi="Aptos" w:cs="Calibri"/>
          <w:b/>
          <w:snapToGrid w:val="0"/>
          <w:sz w:val="22"/>
          <w:szCs w:val="22"/>
        </w:rPr>
        <w:t xml:space="preserve"> </w:t>
      </w:r>
    </w:p>
    <w:p w14:paraId="6DB51FC8" w14:textId="77777777" w:rsidR="00EA7642" w:rsidRPr="004942DB" w:rsidRDefault="00EA7642" w:rsidP="00EA7642">
      <w:pPr>
        <w:pStyle w:val="Header"/>
        <w:tabs>
          <w:tab w:val="left" w:pos="270"/>
          <w:tab w:val="center" w:pos="6480"/>
          <w:tab w:val="center" w:pos="8640"/>
        </w:tabs>
        <w:ind w:right="-180"/>
        <w:jc w:val="both"/>
        <w:rPr>
          <w:rFonts w:ascii="Aptos" w:hAnsi="Aptos" w:cs="Calibri"/>
          <w:b/>
          <w:sz w:val="22"/>
          <w:szCs w:val="22"/>
          <w:lang w:val="sq-AL"/>
        </w:rPr>
      </w:pPr>
    </w:p>
    <w:p w14:paraId="58913D81" w14:textId="77777777" w:rsidR="00EA7642" w:rsidRPr="004942DB" w:rsidRDefault="00EA7642" w:rsidP="00EA7642">
      <w:pPr>
        <w:pStyle w:val="Header"/>
        <w:tabs>
          <w:tab w:val="left" w:pos="270"/>
          <w:tab w:val="center" w:pos="6480"/>
          <w:tab w:val="center" w:pos="8640"/>
        </w:tabs>
        <w:ind w:left="-360" w:right="-180"/>
        <w:jc w:val="both"/>
        <w:rPr>
          <w:rFonts w:ascii="Aptos" w:hAnsi="Aptos" w:cs="Calibri"/>
          <w:b/>
          <w:sz w:val="22"/>
          <w:szCs w:val="22"/>
          <w:lang w:val="sq-AL"/>
        </w:rPr>
      </w:pPr>
      <w:r w:rsidRPr="004942DB">
        <w:rPr>
          <w:rFonts w:ascii="Aptos" w:hAnsi="Aptos" w:cs="Calibri"/>
          <w:b/>
          <w:sz w:val="22"/>
          <w:szCs w:val="22"/>
          <w:lang w:val="sq-AL"/>
        </w:rPr>
        <w:t>DOKUMENTACIONI:</w:t>
      </w:r>
      <w:bookmarkStart w:id="2" w:name="_Hlk499811415"/>
    </w:p>
    <w:p w14:paraId="56F175D3" w14:textId="77777777" w:rsidR="00EA7642" w:rsidRPr="004942DB" w:rsidRDefault="00EA7642" w:rsidP="00EA7642">
      <w:pPr>
        <w:autoSpaceDE w:val="0"/>
        <w:autoSpaceDN w:val="0"/>
        <w:adjustRightInd w:val="0"/>
        <w:spacing w:after="240"/>
        <w:ind w:left="0" w:right="0"/>
        <w:outlineLvl w:val="0"/>
        <w:rPr>
          <w:rFonts w:ascii="Aptos" w:eastAsia="proxima nova rg" w:hAnsi="Aptos" w:cs="Aptos"/>
          <w:b/>
          <w:bCs/>
          <w:sz w:val="22"/>
          <w:szCs w:val="22"/>
        </w:rPr>
      </w:pPr>
      <w:r w:rsidRPr="004942DB">
        <w:rPr>
          <w:rFonts w:ascii="Aptos" w:eastAsia="proxima nova rg" w:hAnsi="Aptos" w:cs="Aptos"/>
          <w:b/>
          <w:bCs/>
          <w:sz w:val="22"/>
          <w:szCs w:val="22"/>
        </w:rPr>
        <w:t>Ku dhe si të merret e dorëzohet dokumentacioni për aplikim</w:t>
      </w:r>
    </w:p>
    <w:p w14:paraId="0841F214"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snapToGrid w:val="0"/>
          <w:sz w:val="22"/>
          <w:szCs w:val="22"/>
        </w:rPr>
      </w:pPr>
      <w:r w:rsidRPr="004942DB">
        <w:rPr>
          <w:rFonts w:ascii="Aptos" w:eastAsia="proxima nova rg" w:hAnsi="Aptos" w:cs="Aptos"/>
          <w:snapToGrid w:val="0"/>
          <w:sz w:val="22"/>
          <w:szCs w:val="22"/>
        </w:rPr>
        <w:t xml:space="preserve">Të gjitha informatat dhe verzioni elektronik i të gjithë pakos së dokumenteve për aplikim mund të gjenden </w:t>
      </w:r>
      <w:r w:rsidRPr="004942DB">
        <w:rPr>
          <w:rFonts w:ascii="Aptos" w:eastAsia="proxima nova rg" w:hAnsi="Aptos" w:cs="Aptos"/>
          <w:sz w:val="22"/>
          <w:szCs w:val="22"/>
        </w:rPr>
        <w:t xml:space="preserve">në adresën zyrtare të komunës së </w:t>
      </w:r>
      <w:r w:rsidRPr="004942DB">
        <w:rPr>
          <w:rFonts w:ascii="Aptos" w:eastAsia="proxima nova rg" w:hAnsi="Aptos" w:cs="Aptos"/>
          <w:snapToGrid w:val="0"/>
          <w:sz w:val="22"/>
          <w:szCs w:val="22"/>
        </w:rPr>
        <w:t>Istogut</w:t>
      </w:r>
      <w:r w:rsidRPr="004942DB">
        <w:rPr>
          <w:rFonts w:ascii="Aptos" w:eastAsia="proxima nova rg" w:hAnsi="Aptos" w:cs="Aptos"/>
          <w:sz w:val="22"/>
          <w:szCs w:val="22"/>
        </w:rPr>
        <w:t xml:space="preserve"> </w:t>
      </w:r>
      <w:hyperlink r:id="rId13" w:history="1">
        <w:r w:rsidRPr="004942DB">
          <w:rPr>
            <w:rStyle w:val="Hyperlink"/>
            <w:rFonts w:ascii="Aptos" w:eastAsia="proxima nova rg" w:hAnsi="Aptos" w:cs="Aptos"/>
            <w:sz w:val="22"/>
            <w:szCs w:val="22"/>
          </w:rPr>
          <w:t>https://istog.rks-gov.net/</w:t>
        </w:r>
      </w:hyperlink>
      <w:r w:rsidRPr="004942DB">
        <w:rPr>
          <w:rFonts w:ascii="Aptos" w:eastAsia="proxima nova rg" w:hAnsi="Aptos" w:cs="Aptos"/>
          <w:snapToGrid w:val="0"/>
          <w:sz w:val="22"/>
          <w:szCs w:val="22"/>
        </w:rPr>
        <w:t xml:space="preserve"> dhe n</w:t>
      </w:r>
      <w:r w:rsidRPr="004942DB">
        <w:rPr>
          <w:rFonts w:ascii="Aptos" w:eastAsia="proxima nova rg" w:hAnsi="Aptos" w:cs="Aptos"/>
          <w:sz w:val="22"/>
          <w:szCs w:val="22"/>
        </w:rPr>
        <w:t>ë web faqen e UNDP-së</w:t>
      </w:r>
      <w:r w:rsidRPr="004942DB">
        <w:rPr>
          <w:rFonts w:ascii="Aptos" w:eastAsia="proxima nova rg" w:hAnsi="Aptos" w:cs="Aptos"/>
          <w:color w:val="0000FF"/>
          <w:sz w:val="22"/>
          <w:szCs w:val="22"/>
          <w:u w:val="single"/>
        </w:rPr>
        <w:t xml:space="preserve"> </w:t>
      </w:r>
      <w:hyperlink r:id="rId14">
        <w:r w:rsidRPr="004942DB">
          <w:rPr>
            <w:rFonts w:ascii="Aptos" w:eastAsia="proxima nova rg" w:hAnsi="Aptos" w:cs="Aptos"/>
            <w:color w:val="0000FF"/>
            <w:sz w:val="22"/>
            <w:szCs w:val="22"/>
            <w:u w:val="single"/>
          </w:rPr>
          <w:t>www.ks.undp.org.</w:t>
        </w:r>
      </w:hyperlink>
      <w:r w:rsidRPr="004942DB">
        <w:rPr>
          <w:rFonts w:ascii="Aptos" w:eastAsia="proxima nova rg" w:hAnsi="Aptos" w:cs="Aptos"/>
          <w:snapToGrid w:val="0"/>
          <w:sz w:val="22"/>
          <w:szCs w:val="22"/>
        </w:rPr>
        <w:t xml:space="preserve"> </w:t>
      </w:r>
    </w:p>
    <w:p w14:paraId="534A0DC6" w14:textId="77777777" w:rsidR="00134BF6" w:rsidRDefault="00EA7642" w:rsidP="00134BF6">
      <w:pPr>
        <w:autoSpaceDE w:val="0"/>
        <w:autoSpaceDN w:val="0"/>
        <w:adjustRightInd w:val="0"/>
        <w:spacing w:after="240"/>
        <w:ind w:left="-360" w:right="0"/>
        <w:jc w:val="left"/>
        <w:outlineLvl w:val="0"/>
        <w:rPr>
          <w:rFonts w:ascii="Aptos" w:eastAsia="proxima nova rg" w:hAnsi="Aptos" w:cs="Aptos"/>
          <w:sz w:val="22"/>
          <w:szCs w:val="22"/>
        </w:rPr>
      </w:pPr>
      <w:r w:rsidRPr="004942DB">
        <w:rPr>
          <w:rFonts w:ascii="Aptos" w:eastAsia="proxima nova rg" w:hAnsi="Aptos" w:cs="Aptos"/>
          <w:sz w:val="22"/>
          <w:szCs w:val="22"/>
        </w:rPr>
        <w:t xml:space="preserve">Paketa e aplikimit do të vendoset gjithashtu në folderin e përbashkët të caktuar për OSHC-në aplikuese. Çdo OSHC e interesuar ose përfaqësues i autorizuar mund të kontaktojë ekipin e projektit ReLOaD3 përmes e-mailit: </w:t>
      </w:r>
      <w:hyperlink r:id="rId15">
        <w:r w:rsidRPr="004942DB">
          <w:rPr>
            <w:rStyle w:val="Hyperlink"/>
            <w:rFonts w:ascii="Aptos" w:eastAsia="proxima nova rg" w:hAnsi="Aptos" w:cs="Aptos"/>
            <w:sz w:val="22"/>
            <w:szCs w:val="22"/>
          </w:rPr>
          <w:t>reload.ks@undp.org</w:t>
        </w:r>
      </w:hyperlink>
      <w:r w:rsidRPr="004942DB">
        <w:rPr>
          <w:rFonts w:ascii="Aptos" w:eastAsia="proxima nova rg" w:hAnsi="Aptos" w:cs="Aptos"/>
          <w:b/>
          <w:bCs/>
          <w:sz w:val="22"/>
          <w:szCs w:val="22"/>
        </w:rPr>
        <w:t xml:space="preserve"> </w:t>
      </w:r>
      <w:r w:rsidRPr="004942DB">
        <w:rPr>
          <w:rFonts w:ascii="Aptos" w:eastAsia="proxima nova rg" w:hAnsi="Aptos" w:cs="Aptos"/>
          <w:sz w:val="22"/>
          <w:szCs w:val="22"/>
        </w:rPr>
        <w:t>për të marrë qasje në folderin e përbashkët për organizatën e shoqërisë civile përkatëse.</w:t>
      </w:r>
      <w:r w:rsidRPr="004942DB">
        <w:rPr>
          <w:rFonts w:ascii="Aptos" w:hAnsi="Aptos" w:cs="Aptos"/>
          <w:sz w:val="22"/>
          <w:szCs w:val="22"/>
        </w:rPr>
        <w:br/>
      </w:r>
    </w:p>
    <w:p w14:paraId="64F0953F" w14:textId="0D88C714" w:rsidR="00EA7642" w:rsidRPr="004942DB" w:rsidRDefault="00EA7642" w:rsidP="00134BF6">
      <w:pPr>
        <w:autoSpaceDE w:val="0"/>
        <w:autoSpaceDN w:val="0"/>
        <w:adjustRightInd w:val="0"/>
        <w:spacing w:after="240"/>
        <w:ind w:left="-360" w:right="0"/>
        <w:jc w:val="left"/>
        <w:outlineLvl w:val="0"/>
        <w:rPr>
          <w:rFonts w:ascii="Aptos" w:eastAsia="proxima nova rg" w:hAnsi="Aptos" w:cs="Aptos"/>
          <w:b/>
          <w:bCs/>
          <w:sz w:val="22"/>
          <w:szCs w:val="22"/>
        </w:rPr>
      </w:pPr>
      <w:r w:rsidRPr="004942DB">
        <w:rPr>
          <w:rFonts w:ascii="Aptos" w:eastAsia="proxima nova rg" w:hAnsi="Aptos" w:cs="Aptos"/>
          <w:sz w:val="22"/>
          <w:szCs w:val="22"/>
        </w:rPr>
        <w:t xml:space="preserve">Email-i duhet të ketë subjektin: </w:t>
      </w:r>
      <w:r w:rsidRPr="004942DB">
        <w:rPr>
          <w:rFonts w:ascii="Aptos" w:eastAsia="proxima nova rg" w:hAnsi="Aptos" w:cs="Aptos"/>
          <w:b/>
          <w:bCs/>
          <w:sz w:val="22"/>
          <w:szCs w:val="22"/>
        </w:rPr>
        <w:t>ReLOaD3 – Thirrja Publike për OSHC-të Istog – Qasje në Aplikim</w:t>
      </w:r>
      <w:r w:rsidRPr="004942DB">
        <w:rPr>
          <w:rFonts w:ascii="Aptos" w:eastAsia="proxima nova rg" w:hAnsi="Aptos" w:cs="Aptos"/>
          <w:sz w:val="22"/>
          <w:szCs w:val="22"/>
        </w:rPr>
        <w:t>.</w:t>
      </w:r>
    </w:p>
    <w:p w14:paraId="7C9A83A0"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sz w:val="22"/>
          <w:szCs w:val="22"/>
        </w:rPr>
        <w:t xml:space="preserve">Gjatë ngarkimit të aplikimit të plotë, OSHC-të aplikuese këshillohen të verifikojnë nëse dokumentacioni/paketa e aplikimit të kërkuar është e plotësuar. Kjo bëhet duke plotësuar </w:t>
      </w:r>
      <w:r w:rsidRPr="004942DB">
        <w:rPr>
          <w:rFonts w:ascii="Aptos" w:eastAsia="proxima nova rg" w:hAnsi="Aptos" w:cs="Aptos"/>
          <w:b/>
          <w:bCs/>
          <w:sz w:val="22"/>
          <w:szCs w:val="22"/>
        </w:rPr>
        <w:t>Listën e Kontrollit (Shtojca 7)</w:t>
      </w:r>
      <w:r w:rsidRPr="004942DB">
        <w:rPr>
          <w:rFonts w:ascii="Aptos" w:eastAsia="proxima nova rg" w:hAnsi="Aptos" w:cs="Aptos"/>
          <w:sz w:val="22"/>
          <w:szCs w:val="22"/>
        </w:rPr>
        <w:t xml:space="preserve">, e cila është pjesë përbërëse e aplikimit. </w:t>
      </w:r>
    </w:p>
    <w:p w14:paraId="4EB886FD"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b/>
          <w:bCs/>
          <w:sz w:val="22"/>
          <w:szCs w:val="22"/>
        </w:rPr>
        <w:t>Thirrja për aplikim është e hapur nga 11 shkurt 2026 ndërsa afati i fundit për aplikim është më 24 mars 2026 deri në ora: 16:00.</w:t>
      </w:r>
    </w:p>
    <w:p w14:paraId="181F671D"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b/>
          <w:bCs/>
          <w:sz w:val="22"/>
          <w:szCs w:val="22"/>
        </w:rPr>
        <w:t>Informacione shtesë</w:t>
      </w:r>
    </w:p>
    <w:p w14:paraId="07C376CA"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b/>
          <w:bCs/>
          <w:i/>
          <w:iCs/>
          <w:snapToGrid w:val="0"/>
          <w:sz w:val="22"/>
          <w:szCs w:val="22"/>
        </w:rPr>
        <w:t>Pas sesionit informues t</w:t>
      </w:r>
      <w:r w:rsidRPr="004942DB">
        <w:rPr>
          <w:rFonts w:ascii="Aptos" w:eastAsia="proxima nova rg" w:hAnsi="Aptos" w:cs="Aptos"/>
          <w:b/>
          <w:bCs/>
          <w:snapToGrid w:val="0"/>
          <w:sz w:val="22"/>
          <w:szCs w:val="22"/>
        </w:rPr>
        <w:t xml:space="preserve">ë mbajtur me datë 11 shkurt 2026 pason trajnimi dy ditor se si shkruhet projekt propozimi (Cikli i Menaxhimit të Projektit/CMP), më 12 dhe 13 shkurt 2026 në Sallën e Asamblesë Komunale, duke filluar nga ora 10:00. </w:t>
      </w:r>
      <w:bookmarkStart w:id="3" w:name="_Hlk527453680"/>
    </w:p>
    <w:p w14:paraId="70B0E026"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snapToGrid w:val="0"/>
          <w:sz w:val="22"/>
          <w:szCs w:val="22"/>
        </w:rPr>
        <w:t xml:space="preserve">Qëllimi i trajnimit është të forcojë kapacitetet e organizatave për të hartuar dhe zbatuar projekte që kontribuojnë në zhvillimin lokal dhe ofrimin e shërbimeve, si dhe të aplikojnë aftësitë e nevojshme për zhvillimin e ideve të projektit, shkrimin efektiv të projektit, monitorimin dhe vlerësimin e zbatimit të projektit përmes punës praktike. </w:t>
      </w:r>
      <w:bookmarkEnd w:id="3"/>
    </w:p>
    <w:p w14:paraId="4C93F78F" w14:textId="422A6C70"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snapToGrid w:val="0"/>
          <w:sz w:val="22"/>
          <w:szCs w:val="22"/>
        </w:rPr>
        <w:t xml:space="preserve">Gjatë tërë kohëzgjatjes së </w:t>
      </w:r>
      <w:r w:rsidRPr="004942DB">
        <w:rPr>
          <w:rFonts w:ascii="Aptos" w:eastAsia="proxima nova rg" w:hAnsi="Aptos" w:cs="Aptos"/>
          <w:b/>
          <w:bCs/>
          <w:snapToGrid w:val="0"/>
          <w:sz w:val="22"/>
          <w:szCs w:val="22"/>
        </w:rPr>
        <w:t>thirrjes publike do të ofrohet mbështetje nga ekspertët/mentorët me datat 18 dhe 19 mars 2026 në sallën e Asamblesë Komunale.</w:t>
      </w:r>
      <w:r w:rsidRPr="004942DB">
        <w:rPr>
          <w:rFonts w:ascii="Aptos" w:eastAsia="proxima nova rg" w:hAnsi="Aptos" w:cs="Aptos"/>
          <w:snapToGrid w:val="0"/>
          <w:sz w:val="22"/>
          <w:szCs w:val="22"/>
        </w:rPr>
        <w:t xml:space="preserve"> Ndihma do të jetë e hapur dhe publike, ndërsa orari, duke përfshirë datën dhe orën, do të ndahet nëpërmjet faqes së internetit të komunës së </w:t>
      </w:r>
      <w:r w:rsidR="00134BF6">
        <w:rPr>
          <w:rFonts w:ascii="Aptos" w:eastAsia="proxima nova rg" w:hAnsi="Aptos" w:cs="Aptos"/>
          <w:snapToGrid w:val="0"/>
          <w:sz w:val="22"/>
          <w:szCs w:val="22"/>
        </w:rPr>
        <w:t>Istogut</w:t>
      </w:r>
      <w:r w:rsidRPr="004942DB">
        <w:rPr>
          <w:rFonts w:ascii="Aptos" w:eastAsia="proxima nova rg" w:hAnsi="Aptos" w:cs="Aptos"/>
          <w:snapToGrid w:val="0"/>
          <w:sz w:val="22"/>
          <w:szCs w:val="22"/>
        </w:rPr>
        <w:t xml:space="preserve">. Për qëllime të transparencës, procesverbali i takimeve me mentorin do të publikohet në ueb faqen e Komunës së </w:t>
      </w:r>
      <w:r w:rsidR="00134BF6">
        <w:rPr>
          <w:rFonts w:ascii="Aptos" w:eastAsia="proxima nova rg" w:hAnsi="Aptos" w:cs="Aptos"/>
          <w:snapToGrid w:val="0"/>
          <w:sz w:val="22"/>
          <w:szCs w:val="22"/>
        </w:rPr>
        <w:t>Istogut</w:t>
      </w:r>
      <w:r w:rsidRPr="004942DB">
        <w:rPr>
          <w:rFonts w:ascii="Aptos" w:eastAsia="proxima nova rg" w:hAnsi="Aptos" w:cs="Aptos"/>
          <w:snapToGrid w:val="0"/>
          <w:sz w:val="22"/>
          <w:szCs w:val="22"/>
        </w:rPr>
        <w:t>. Kjo do ta bëjë të disponueshme informacionin për OSHC-të që nuk kanë mundur të marrin pjesë në takimet me mentorin.</w:t>
      </w:r>
    </w:p>
    <w:p w14:paraId="638CF633"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snapToGrid w:val="0"/>
          <w:sz w:val="22"/>
          <w:szCs w:val="22"/>
        </w:rPr>
        <w:t xml:space="preserve">Përveç kësaj, të gjitha pyetjet që kanë të bëjnë me thirrjen publike mund të dorëzohen përmes postës elektronike në adresën e mëposhtme: </w:t>
      </w:r>
      <w:hyperlink r:id="rId16" w:history="1">
        <w:r w:rsidRPr="004942DB">
          <w:rPr>
            <w:rStyle w:val="Hyperlink"/>
            <w:rFonts w:ascii="Aptos" w:eastAsia="proxima nova rg" w:hAnsi="Aptos" w:cs="Aptos"/>
            <w:snapToGrid w:val="0"/>
            <w:sz w:val="22"/>
            <w:szCs w:val="22"/>
          </w:rPr>
          <w:t>registry.ks@undp.org</w:t>
        </w:r>
      </w:hyperlink>
      <w:r w:rsidRPr="004942DB">
        <w:rPr>
          <w:rFonts w:ascii="Aptos" w:eastAsia="proxima nova rg" w:hAnsi="Aptos" w:cs="Aptos"/>
          <w:sz w:val="22"/>
          <w:szCs w:val="22"/>
        </w:rPr>
        <w:t xml:space="preserve"> </w:t>
      </w:r>
      <w:r w:rsidRPr="004942DB">
        <w:rPr>
          <w:rFonts w:ascii="Aptos" w:eastAsia="proxima nova rg" w:hAnsi="Aptos" w:cs="Aptos"/>
          <w:snapToGrid w:val="0"/>
          <w:sz w:val="22"/>
          <w:szCs w:val="22"/>
        </w:rPr>
        <w:t xml:space="preserve">duke iu referuar thirrjes publike. Pyetjet mund të dorëzohen deri më </w:t>
      </w:r>
      <w:r w:rsidRPr="004942DB">
        <w:rPr>
          <w:rFonts w:ascii="Aptos" w:eastAsia="proxima nova rg" w:hAnsi="Aptos" w:cs="Aptos"/>
          <w:b/>
          <w:bCs/>
          <w:snapToGrid w:val="0"/>
          <w:sz w:val="22"/>
          <w:szCs w:val="22"/>
        </w:rPr>
        <w:t>17 mars 2026</w:t>
      </w:r>
      <w:r w:rsidRPr="004942DB">
        <w:rPr>
          <w:rFonts w:ascii="Aptos" w:eastAsia="proxima nova rg" w:hAnsi="Aptos" w:cs="Aptos"/>
          <w:snapToGrid w:val="0"/>
          <w:sz w:val="22"/>
          <w:szCs w:val="22"/>
        </w:rPr>
        <w:t xml:space="preserve">, ndërsa përgjigjet do të jepen me shkrim brenda tri (3) ditëve të punës pas datës së pranimit. </w:t>
      </w:r>
      <w:r w:rsidRPr="004942DB">
        <w:rPr>
          <w:rFonts w:ascii="Aptos" w:eastAsia="proxima nova rg" w:hAnsi="Aptos" w:cs="Aptos"/>
          <w:sz w:val="22"/>
          <w:szCs w:val="22"/>
        </w:rPr>
        <w:t>Për qëllime të transparencës, të gjitha përgjigjet do të publikohen në faqen e internetit të UNDP-së (</w:t>
      </w:r>
      <w:hyperlink r:id="rId17">
        <w:r w:rsidRPr="004942DB">
          <w:rPr>
            <w:rStyle w:val="Hyperlink"/>
            <w:rFonts w:ascii="Aptos" w:eastAsia="proxima nova rg" w:hAnsi="Aptos" w:cs="Aptos"/>
            <w:sz w:val="22"/>
            <w:szCs w:val="22"/>
          </w:rPr>
          <w:t>www.ks.undp.org</w:t>
        </w:r>
      </w:hyperlink>
      <w:r w:rsidRPr="004942DB">
        <w:rPr>
          <w:rFonts w:ascii="Aptos" w:eastAsia="proxima nova rg" w:hAnsi="Aptos" w:cs="Aptos"/>
          <w:sz w:val="22"/>
          <w:szCs w:val="22"/>
        </w:rPr>
        <w:t xml:space="preserve">). </w:t>
      </w:r>
    </w:p>
    <w:p w14:paraId="31CDE6C8" w14:textId="77777777" w:rsidR="00EA7642" w:rsidRPr="004942DB" w:rsidRDefault="00EA7642" w:rsidP="00EA7642">
      <w:pPr>
        <w:autoSpaceDE w:val="0"/>
        <w:autoSpaceDN w:val="0"/>
        <w:adjustRightInd w:val="0"/>
        <w:spacing w:after="240"/>
        <w:ind w:left="-360" w:right="0"/>
        <w:outlineLvl w:val="0"/>
        <w:rPr>
          <w:rFonts w:ascii="Aptos" w:eastAsia="proxima nova rg" w:hAnsi="Aptos" w:cs="Aptos"/>
          <w:b/>
          <w:bCs/>
          <w:sz w:val="22"/>
          <w:szCs w:val="22"/>
        </w:rPr>
      </w:pPr>
      <w:r w:rsidRPr="004942DB">
        <w:rPr>
          <w:rFonts w:ascii="Aptos" w:eastAsia="proxima nova rg" w:hAnsi="Aptos" w:cs="Aptos"/>
          <w:sz w:val="22"/>
          <w:szCs w:val="22"/>
        </w:rPr>
        <w:t>Gjithashtu, dokumenti “Pyetjet më të shpeshta” do të publikohet në faqen e Komunës dhe UNDP-së gjatë thirrjes publike, së bashku me dokumentet e tjera të Thirrjes Publike. Dokumenti synon të ofrojë ndihmë shtesë për aplikantët në mënyrë që të kenë një pasqyrë të pyetjeve të bëra më parë që aplikantët kishin gjatë thirrjeve të mëparshme.</w:t>
      </w:r>
    </w:p>
    <w:p w14:paraId="431B61D8" w14:textId="77777777" w:rsidR="00EA7642" w:rsidRPr="002E6126" w:rsidRDefault="00EA7642" w:rsidP="00EA7642">
      <w:pPr>
        <w:autoSpaceDE w:val="0"/>
        <w:autoSpaceDN w:val="0"/>
        <w:adjustRightInd w:val="0"/>
        <w:rPr>
          <w:rFonts w:ascii="Aptos" w:eastAsia="proxima nova rg" w:hAnsi="Aptos" w:cs="Aptos"/>
          <w:sz w:val="22"/>
          <w:szCs w:val="22"/>
        </w:rPr>
      </w:pPr>
    </w:p>
    <w:bookmarkEnd w:id="0"/>
    <w:bookmarkEnd w:id="2"/>
    <w:p w14:paraId="0C85777C" w14:textId="77777777" w:rsidR="00EA7642" w:rsidRPr="002E6126" w:rsidRDefault="00EA7642" w:rsidP="00EA7642">
      <w:pPr>
        <w:pStyle w:val="Header"/>
        <w:tabs>
          <w:tab w:val="left" w:pos="270"/>
          <w:tab w:val="center" w:pos="6480"/>
          <w:tab w:val="center" w:pos="8640"/>
        </w:tabs>
        <w:ind w:left="-360" w:right="-180"/>
        <w:jc w:val="both"/>
        <w:rPr>
          <w:rFonts w:ascii="Aptos" w:hAnsi="Aptos" w:cs="Calibri"/>
          <w:b/>
          <w:sz w:val="22"/>
          <w:szCs w:val="22"/>
          <w:lang w:val="sq-AL"/>
        </w:rPr>
      </w:pPr>
    </w:p>
    <w:p w14:paraId="1DE83889" w14:textId="77777777" w:rsidR="00C70D97" w:rsidRDefault="00C70D97" w:rsidP="00EA7642"/>
    <w:sectPr w:rsidR="00C70D97" w:rsidSect="00EA7642">
      <w:footerReference w:type="even" r:id="rId18"/>
      <w:footerReference w:type="default" r:id="rId19"/>
      <w:pgSz w:w="12240" w:h="15840"/>
      <w:pgMar w:top="990" w:right="160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9D3A" w14:textId="77777777" w:rsidR="004E0194" w:rsidRDefault="004E0194" w:rsidP="00EA7642">
      <w:r>
        <w:separator/>
      </w:r>
    </w:p>
  </w:endnote>
  <w:endnote w:type="continuationSeparator" w:id="0">
    <w:p w14:paraId="79A07F9F" w14:textId="77777777" w:rsidR="004E0194" w:rsidRDefault="004E0194" w:rsidP="00EA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 Pro">
    <w:altName w:val="Agency FB"/>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roman"/>
    <w:notTrueType/>
    <w:pitch w:val="default"/>
  </w:font>
  <w:font w:name="Proxima nova">
    <w:altName w:val="Tahom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FB35" w14:textId="77777777" w:rsidR="00EA7642" w:rsidRDefault="00EA7642" w:rsidP="000326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2911D9" w14:textId="77777777" w:rsidR="00EA7642" w:rsidRDefault="00EA7642" w:rsidP="00745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C110" w14:textId="77777777" w:rsidR="00EA7642" w:rsidRDefault="00EA7642">
    <w:pPr>
      <w:pStyle w:val="Footer"/>
      <w:jc w:val="center"/>
    </w:pPr>
    <w:r>
      <w:fldChar w:fldCharType="begin"/>
    </w:r>
    <w:r>
      <w:instrText xml:space="preserve"> PAGE   \* MERGEFORMAT </w:instrText>
    </w:r>
    <w:r>
      <w:fldChar w:fldCharType="separate"/>
    </w:r>
    <w:r>
      <w:rPr>
        <w:noProof/>
      </w:rPr>
      <w:t>2</w:t>
    </w:r>
    <w:r>
      <w:rPr>
        <w:noProof/>
      </w:rPr>
      <w:fldChar w:fldCharType="end"/>
    </w:r>
  </w:p>
  <w:p w14:paraId="2BA42E7F" w14:textId="77777777" w:rsidR="00EA7642" w:rsidRPr="00852A6C" w:rsidRDefault="00EA7642" w:rsidP="00392566">
    <w:pPr>
      <w:ind w:left="-180" w:right="360"/>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33B5" w14:textId="77777777" w:rsidR="004E0194" w:rsidRDefault="004E0194" w:rsidP="00EA7642">
      <w:r>
        <w:separator/>
      </w:r>
    </w:p>
  </w:footnote>
  <w:footnote w:type="continuationSeparator" w:id="0">
    <w:p w14:paraId="4874E422" w14:textId="77777777" w:rsidR="004E0194" w:rsidRDefault="004E0194" w:rsidP="00EA7642">
      <w:r>
        <w:continuationSeparator/>
      </w:r>
    </w:p>
  </w:footnote>
  <w:footnote w:id="1">
    <w:p w14:paraId="7745859E" w14:textId="77777777" w:rsidR="00EA7642" w:rsidRPr="004C313A" w:rsidRDefault="00EA7642" w:rsidP="00EA7642">
      <w:pPr>
        <w:pStyle w:val="FootnoteText"/>
        <w:rPr>
          <w:rFonts w:ascii="Aptos" w:hAnsi="Aptos" w:cs="Aptos"/>
          <w:sz w:val="10"/>
          <w:szCs w:val="10"/>
        </w:rPr>
      </w:pPr>
      <w:r w:rsidRPr="007254FE">
        <w:rPr>
          <w:rStyle w:val="FootnoteReference"/>
          <w:rFonts w:ascii="Aptos" w:hAnsi="Aptos" w:cs="Aptos"/>
          <w:sz w:val="16"/>
          <w:szCs w:val="16"/>
        </w:rPr>
        <w:footnoteRef/>
      </w:r>
      <w:r w:rsidRPr="007254FE">
        <w:rPr>
          <w:rFonts w:ascii="Aptos" w:hAnsi="Aptos" w:cs="Aptos"/>
          <w:sz w:val="16"/>
          <w:szCs w:val="16"/>
        </w:rPr>
        <w:t xml:space="preserve"> </w:t>
      </w:r>
      <w:r w:rsidRPr="004C313A">
        <w:rPr>
          <w:rFonts w:ascii="Aptos" w:eastAsia="Proxima nova" w:hAnsi="Aptos" w:cs="Aptos"/>
          <w:sz w:val="10"/>
          <w:szCs w:val="10"/>
        </w:rPr>
        <w:t>Referencat për Kosovën do të kuptohen në kontekstin e Rezolutës 1244 të Këshillit të Sigurimit (1999).</w:t>
      </w:r>
    </w:p>
    <w:p w14:paraId="4123F9BB" w14:textId="77777777" w:rsidR="00EA7642" w:rsidRPr="004C313A" w:rsidRDefault="00EA7642" w:rsidP="00EA7642">
      <w:pPr>
        <w:pStyle w:val="FootnoteText"/>
        <w:rPr>
          <w:rFonts w:ascii="Aptos" w:hAnsi="Aptos" w:cs="Aptos"/>
          <w:sz w:val="10"/>
          <w:szCs w:val="10"/>
        </w:rPr>
      </w:pPr>
      <w:r w:rsidRPr="004C313A">
        <w:rPr>
          <w:rStyle w:val="FootnoteReference"/>
          <w:rFonts w:ascii="Aptos" w:eastAsia="Symbol" w:hAnsi="Aptos" w:cs="Aptos"/>
          <w:sz w:val="10"/>
          <w:szCs w:val="10"/>
        </w:rPr>
        <w:t>*</w:t>
      </w:r>
      <w:r w:rsidRPr="004C313A">
        <w:rPr>
          <w:rFonts w:ascii="Aptos" w:hAnsi="Aptos" w:cs="Aptos"/>
          <w:sz w:val="10"/>
          <w:szCs w:val="10"/>
        </w:rPr>
        <w:t xml:space="preserve"> Për Bashkimin Evropian, ky përcaktim është pa paragjykuar pozicionet rreth statusit, si dhe është në përputhje me Rezolutën 1244/1999 të KS të OKB-së dhe opinionin e GJND-së mbi Deklaratën e Pavarësisë së Kosovës.</w:t>
      </w:r>
    </w:p>
  </w:footnote>
  <w:footnote w:id="2">
    <w:p w14:paraId="1C30542D" w14:textId="77777777" w:rsidR="00EA7642" w:rsidRPr="00F45CB3" w:rsidRDefault="00EA7642" w:rsidP="00EA7642">
      <w:pPr>
        <w:pStyle w:val="FootnoteText"/>
      </w:pPr>
      <w:r w:rsidRPr="004C313A">
        <w:rPr>
          <w:rStyle w:val="FootnoteReference"/>
          <w:rFonts w:ascii="Aptos" w:hAnsi="Aptos" w:cs="Aptos"/>
          <w:sz w:val="10"/>
          <w:szCs w:val="10"/>
        </w:rPr>
        <w:footnoteRef/>
      </w:r>
      <w:r w:rsidRPr="004C313A">
        <w:rPr>
          <w:rFonts w:ascii="Aptos" w:hAnsi="Aptos" w:cs="Aptos"/>
          <w:sz w:val="10"/>
          <w:szCs w:val="10"/>
        </w:rPr>
        <w:t xml:space="preserve"> </w:t>
      </w:r>
      <w:hyperlink r:id="rId1" w:history="1">
        <w:r w:rsidRPr="004C313A">
          <w:rPr>
            <w:rFonts w:ascii="Aptos" w:eastAsia="Proxima nova" w:hAnsi="Aptos" w:cs="Aptos"/>
            <w:sz w:val="10"/>
            <w:szCs w:val="10"/>
          </w:rPr>
          <w:t>https://www.undp.org/sites/g/files/zskgke326/files/migration/ba/LOD_Metodologija-_09_02_2015.pdf</w:t>
        </w:r>
      </w:hyperlink>
      <w:r w:rsidRPr="004C313A">
        <w:rPr>
          <w:rFonts w:ascii="Aptos" w:eastAsia="Proxima nova" w:hAnsi="Aptos" w:cs="Aptos"/>
          <w:sz w:val="10"/>
          <w:szCs w:val="10"/>
        </w:rPr>
        <w:t>.</w:t>
      </w:r>
      <w:r>
        <w:rPr>
          <w:rFonts w:ascii="Proxima nova" w:eastAsia="Proxima nova" w:hAnsi="Proxima nova" w:cs="Proxima nova"/>
          <w:sz w:val="13"/>
          <w:szCs w:val="13"/>
        </w:rPr>
        <w:t xml:space="preserve">  </w:t>
      </w:r>
      <w:r w:rsidRPr="009A09B7">
        <w:rPr>
          <w:rFonts w:ascii="Proxima nova" w:eastAsia="Proxima nova" w:hAnsi="Proxima nova" w:cs="Proxima nova"/>
          <w:sz w:val="13"/>
          <w:szCs w:val="13"/>
        </w:rPr>
        <w:t xml:space="preserve"> </w:t>
      </w:r>
      <w:r w:rsidRPr="007254FE">
        <w:rPr>
          <w:rFonts w:ascii="Proxima nova" w:eastAsia="Proxima nova" w:hAnsi="Proxima nova" w:cs="Proxima nova"/>
          <w:b/>
          <w:bCs/>
          <w:color w:val="0A2F41"/>
          <w:sz w:val="24"/>
          <w:szCs w:val="24"/>
          <w:lang w:eastAsia="bg-BG"/>
        </w:rPr>
        <w:t xml:space="preserve"> </w:t>
      </w:r>
    </w:p>
  </w:footnote>
  <w:footnote w:id="3">
    <w:p w14:paraId="051A02A4" w14:textId="77777777" w:rsidR="00EA7642" w:rsidRPr="00462B89" w:rsidRDefault="00EA7642" w:rsidP="00EA7642">
      <w:pPr>
        <w:rPr>
          <w:rFonts w:ascii="Aptos" w:hAnsi="Aptos"/>
          <w:sz w:val="12"/>
          <w:szCs w:val="12"/>
        </w:rPr>
      </w:pPr>
      <w:r w:rsidRPr="00462B89">
        <w:rPr>
          <w:rFonts w:ascii="Aptos" w:hAnsi="Aptos"/>
          <w:sz w:val="12"/>
          <w:szCs w:val="12"/>
        </w:rPr>
        <w:footnoteRef/>
      </w:r>
      <w:r w:rsidRPr="00462B89">
        <w:rPr>
          <w:rFonts w:ascii="Aptos" w:hAnsi="Aptos"/>
          <w:sz w:val="12"/>
          <w:szCs w:val="12"/>
        </w:rPr>
        <w:t xml:space="preserve"> </w:t>
      </w:r>
      <w:r w:rsidRPr="00462B89">
        <w:rPr>
          <w:rFonts w:ascii="Aptos" w:hAnsi="Aptos"/>
          <w:sz w:val="12"/>
          <w:szCs w:val="12"/>
        </w:rPr>
        <w:t xml:space="preserve">Kjo </w:t>
      </w:r>
      <w:r w:rsidRPr="00462B89">
        <w:rPr>
          <w:rFonts w:ascii="Aptos" w:hAnsi="Aptos"/>
          <w:sz w:val="12"/>
          <w:szCs w:val="12"/>
        </w:rPr>
        <w:t>shumë mund të jetë subjekt i ndryshimeve në USD/EUR sipas kursit të këmbimit të OKB-së.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82127"/>
    <w:multiLevelType w:val="hybridMultilevel"/>
    <w:tmpl w:val="E2A67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1738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5C"/>
    <w:rsid w:val="00041746"/>
    <w:rsid w:val="00123242"/>
    <w:rsid w:val="00134BF6"/>
    <w:rsid w:val="00140279"/>
    <w:rsid w:val="002254D6"/>
    <w:rsid w:val="002305BC"/>
    <w:rsid w:val="002725B6"/>
    <w:rsid w:val="002A6053"/>
    <w:rsid w:val="002B3B61"/>
    <w:rsid w:val="003620A7"/>
    <w:rsid w:val="00420D59"/>
    <w:rsid w:val="004E0194"/>
    <w:rsid w:val="00645E88"/>
    <w:rsid w:val="00673359"/>
    <w:rsid w:val="0073467C"/>
    <w:rsid w:val="00817B8F"/>
    <w:rsid w:val="0085498C"/>
    <w:rsid w:val="00861BE7"/>
    <w:rsid w:val="009C5A35"/>
    <w:rsid w:val="00B70C14"/>
    <w:rsid w:val="00C70D97"/>
    <w:rsid w:val="00C824AC"/>
    <w:rsid w:val="00CC1C5C"/>
    <w:rsid w:val="00DF7FDE"/>
    <w:rsid w:val="00E61DE8"/>
    <w:rsid w:val="00E77FFD"/>
    <w:rsid w:val="00EA7642"/>
    <w:rsid w:val="00F41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FF44"/>
  <w15:chartTrackingRefBased/>
  <w15:docId w15:val="{AEBDE6FA-CF06-4272-9F4E-8F88836A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642"/>
    <w:pPr>
      <w:spacing w:after="0" w:line="240" w:lineRule="auto"/>
      <w:ind w:left="284" w:right="227"/>
      <w:jc w:val="both"/>
    </w:pPr>
    <w:rPr>
      <w:rFonts w:ascii="Myriad Pro" w:eastAsia="Times New Roman" w:hAnsi="Myriad Pro" w:cs="Times New Roman"/>
      <w:kern w:val="0"/>
      <w:sz w:val="20"/>
      <w:lang w:val="sq-AL"/>
      <w14:ligatures w14:val="none"/>
    </w:rPr>
  </w:style>
  <w:style w:type="paragraph" w:styleId="Heading1">
    <w:name w:val="heading 1"/>
    <w:basedOn w:val="Normal"/>
    <w:next w:val="Normal"/>
    <w:link w:val="Heading1Char"/>
    <w:uiPriority w:val="9"/>
    <w:qFormat/>
    <w:rsid w:val="00CC1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C1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C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5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C1C5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rsid w:val="00CC1C5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C1C5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C1C5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C1C5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C1C5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C1C5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C1C5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C1C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5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C1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5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C1C5C"/>
    <w:pPr>
      <w:spacing w:before="160"/>
      <w:jc w:val="center"/>
    </w:pPr>
    <w:rPr>
      <w:i/>
      <w:iCs/>
      <w:color w:val="404040" w:themeColor="text1" w:themeTint="BF"/>
    </w:rPr>
  </w:style>
  <w:style w:type="character" w:customStyle="1" w:styleId="QuoteChar">
    <w:name w:val="Quote Char"/>
    <w:basedOn w:val="DefaultParagraphFont"/>
    <w:link w:val="Quote"/>
    <w:uiPriority w:val="29"/>
    <w:rsid w:val="00CC1C5C"/>
    <w:rPr>
      <w:i/>
      <w:iCs/>
      <w:color w:val="404040" w:themeColor="text1" w:themeTint="BF"/>
      <w:lang w:val="en-GB"/>
    </w:rPr>
  </w:style>
  <w:style w:type="paragraph" w:styleId="ListParagraph">
    <w:name w:val="List Paragraph"/>
    <w:aliases w:val="List Paragraph (numbered (a)),List Paragraph Char Char Char,Use Case List Paragraph,List Paragraph2"/>
    <w:basedOn w:val="Normal"/>
    <w:link w:val="ListParagraphChar"/>
    <w:uiPriority w:val="34"/>
    <w:qFormat/>
    <w:rsid w:val="00CC1C5C"/>
    <w:pPr>
      <w:ind w:left="720"/>
      <w:contextualSpacing/>
    </w:pPr>
  </w:style>
  <w:style w:type="character" w:styleId="IntenseEmphasis">
    <w:name w:val="Intense Emphasis"/>
    <w:basedOn w:val="DefaultParagraphFont"/>
    <w:uiPriority w:val="21"/>
    <w:qFormat/>
    <w:rsid w:val="00CC1C5C"/>
    <w:rPr>
      <w:i/>
      <w:iCs/>
      <w:color w:val="0F4761" w:themeColor="accent1" w:themeShade="BF"/>
    </w:rPr>
  </w:style>
  <w:style w:type="paragraph" w:styleId="IntenseQuote">
    <w:name w:val="Intense Quote"/>
    <w:basedOn w:val="Normal"/>
    <w:next w:val="Normal"/>
    <w:link w:val="IntenseQuoteChar"/>
    <w:uiPriority w:val="30"/>
    <w:qFormat/>
    <w:rsid w:val="00CC1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5C"/>
    <w:rPr>
      <w:i/>
      <w:iCs/>
      <w:color w:val="0F4761" w:themeColor="accent1" w:themeShade="BF"/>
      <w:lang w:val="en-GB"/>
    </w:rPr>
  </w:style>
  <w:style w:type="character" w:styleId="IntenseReference">
    <w:name w:val="Intense Reference"/>
    <w:basedOn w:val="DefaultParagraphFont"/>
    <w:uiPriority w:val="32"/>
    <w:qFormat/>
    <w:rsid w:val="00CC1C5C"/>
    <w:rPr>
      <w:b/>
      <w:bCs/>
      <w:smallCaps/>
      <w:color w:val="0F4761" w:themeColor="accent1" w:themeShade="BF"/>
      <w:spacing w:val="5"/>
    </w:rPr>
  </w:style>
  <w:style w:type="paragraph" w:styleId="Header">
    <w:name w:val="header"/>
    <w:basedOn w:val="Normal"/>
    <w:link w:val="HeaderChar"/>
    <w:uiPriority w:val="99"/>
    <w:rsid w:val="00EA7642"/>
    <w:pPr>
      <w:tabs>
        <w:tab w:val="center" w:pos="4320"/>
        <w:tab w:val="right" w:pos="8640"/>
      </w:tabs>
      <w:ind w:left="0" w:right="0"/>
      <w:jc w:val="left"/>
    </w:pPr>
    <w:rPr>
      <w:rFonts w:ascii="Times New Roman" w:hAnsi="Times New Roman"/>
      <w:sz w:val="24"/>
      <w:lang w:val="en-US"/>
    </w:rPr>
  </w:style>
  <w:style w:type="character" w:customStyle="1" w:styleId="HeaderChar">
    <w:name w:val="Header Char"/>
    <w:basedOn w:val="DefaultParagraphFont"/>
    <w:link w:val="Header"/>
    <w:uiPriority w:val="99"/>
    <w:rsid w:val="00EA7642"/>
    <w:rPr>
      <w:rFonts w:ascii="Times New Roman" w:eastAsia="Times New Roman" w:hAnsi="Times New Roman" w:cs="Times New Roman"/>
      <w:kern w:val="0"/>
      <w14:ligatures w14:val="none"/>
    </w:rPr>
  </w:style>
  <w:style w:type="paragraph" w:customStyle="1" w:styleId="Memoheading">
    <w:name w:val="Memo heading"/>
    <w:rsid w:val="00EA7642"/>
    <w:pPr>
      <w:spacing w:after="0" w:line="240" w:lineRule="auto"/>
    </w:pPr>
    <w:rPr>
      <w:rFonts w:ascii="Times New Roman" w:eastAsia="Times New Roman" w:hAnsi="Times New Roman" w:cs="Times New Roman"/>
      <w:noProof/>
      <w:kern w:val="0"/>
      <w:sz w:val="20"/>
      <w:szCs w:val="20"/>
      <w14:ligatures w14:val="none"/>
    </w:rPr>
  </w:style>
  <w:style w:type="character" w:styleId="Hyperlink">
    <w:name w:val="Hyperlink"/>
    <w:uiPriority w:val="99"/>
    <w:rsid w:val="00EA7642"/>
    <w:rPr>
      <w:color w:val="0000FF"/>
      <w:u w:val="single"/>
    </w:rPr>
  </w:style>
  <w:style w:type="paragraph" w:styleId="Footer">
    <w:name w:val="footer"/>
    <w:basedOn w:val="Normal"/>
    <w:link w:val="FooterChar"/>
    <w:uiPriority w:val="99"/>
    <w:rsid w:val="00EA7642"/>
    <w:pPr>
      <w:tabs>
        <w:tab w:val="center" w:pos="4320"/>
        <w:tab w:val="right" w:pos="8640"/>
      </w:tabs>
    </w:pPr>
  </w:style>
  <w:style w:type="character" w:customStyle="1" w:styleId="FooterChar">
    <w:name w:val="Footer Char"/>
    <w:basedOn w:val="DefaultParagraphFont"/>
    <w:link w:val="Footer"/>
    <w:uiPriority w:val="99"/>
    <w:rsid w:val="00EA7642"/>
    <w:rPr>
      <w:rFonts w:ascii="Myriad Pro" w:eastAsia="Times New Roman" w:hAnsi="Myriad Pro" w:cs="Times New Roman"/>
      <w:kern w:val="0"/>
      <w:sz w:val="20"/>
      <w:lang w:val="sq-AL"/>
      <w14:ligatures w14:val="none"/>
    </w:rPr>
  </w:style>
  <w:style w:type="character" w:styleId="PageNumber">
    <w:name w:val="page number"/>
    <w:basedOn w:val="DefaultParagraphFont"/>
    <w:rsid w:val="00EA7642"/>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qFormat/>
    <w:rsid w:val="00EA7642"/>
    <w:rPr>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EA7642"/>
    <w:rPr>
      <w:rFonts w:ascii="Myriad Pro" w:eastAsia="Times New Roman" w:hAnsi="Myriad Pro" w:cs="Times New Roman"/>
      <w:kern w:val="0"/>
      <w:sz w:val="20"/>
      <w:szCs w:val="20"/>
      <w:lang w:val="sq-AL"/>
      <w14:ligatures w14:val="none"/>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link w:val="Char2"/>
    <w:qFormat/>
    <w:rsid w:val="00EA7642"/>
    <w:rPr>
      <w:vertAlign w:val="superscript"/>
    </w:rPr>
  </w:style>
  <w:style w:type="character" w:customStyle="1" w:styleId="ListParagraphChar">
    <w:name w:val="List Paragraph Char"/>
    <w:aliases w:val="List Paragraph (numbered (a)) Char,List Paragraph Char Char Char Char,Use Case List Paragraph Char,List Paragraph2 Char"/>
    <w:link w:val="ListParagraph"/>
    <w:uiPriority w:val="34"/>
    <w:locked/>
    <w:rsid w:val="00EA7642"/>
    <w:rPr>
      <w:lang w:val="en-GB"/>
    </w:rPr>
  </w:style>
  <w:style w:type="paragraph" w:styleId="BodyText">
    <w:name w:val="Body Text"/>
    <w:basedOn w:val="Normal"/>
    <w:link w:val="BodyTextChar"/>
    <w:rsid w:val="00EA7642"/>
    <w:pPr>
      <w:spacing w:after="120"/>
    </w:pPr>
  </w:style>
  <w:style w:type="character" w:customStyle="1" w:styleId="BodyTextChar">
    <w:name w:val="Body Text Char"/>
    <w:basedOn w:val="DefaultParagraphFont"/>
    <w:link w:val="BodyText"/>
    <w:rsid w:val="00EA7642"/>
    <w:rPr>
      <w:rFonts w:ascii="Myriad Pro" w:eastAsia="Times New Roman" w:hAnsi="Myriad Pro" w:cs="Times New Roman"/>
      <w:kern w:val="0"/>
      <w:sz w:val="20"/>
      <w:lang w:val="sq-AL"/>
      <w14:ligatures w14:val="none"/>
    </w:rPr>
  </w:style>
  <w:style w:type="paragraph" w:styleId="NormalWeb">
    <w:name w:val="Normal (Web)"/>
    <w:basedOn w:val="Normal"/>
    <w:uiPriority w:val="99"/>
    <w:unhideWhenUsed/>
    <w:rsid w:val="00EA7642"/>
    <w:pPr>
      <w:spacing w:before="100" w:beforeAutospacing="1" w:after="100" w:afterAutospacing="1"/>
      <w:ind w:left="0" w:right="0"/>
      <w:jc w:val="left"/>
    </w:pPr>
    <w:rPr>
      <w:rFonts w:ascii="Times New Roman" w:hAnsi="Times New Roman"/>
      <w:sz w:val="24"/>
      <w:lang w:val="en-US"/>
    </w:rPr>
  </w:style>
  <w:style w:type="paragraph" w:customStyle="1" w:styleId="Char2">
    <w:name w:val="Char2"/>
    <w:basedOn w:val="Normal"/>
    <w:link w:val="FootnoteReference"/>
    <w:rsid w:val="00EA7642"/>
    <w:pPr>
      <w:spacing w:after="160" w:line="240" w:lineRule="exact"/>
      <w:ind w:left="0" w:right="0"/>
      <w:jc w:val="left"/>
    </w:pPr>
    <w:rPr>
      <w:rFonts w:asciiTheme="minorHAnsi" w:eastAsiaTheme="minorHAnsi" w:hAnsiTheme="minorHAnsi" w:cstheme="minorBidi"/>
      <w:kern w:val="2"/>
      <w:sz w:val="24"/>
      <w:vertAlign w:val="superscript"/>
      <w:lang w:val="en-US"/>
      <w14:ligatures w14:val="standardContextual"/>
    </w:rPr>
  </w:style>
  <w:style w:type="character" w:customStyle="1" w:styleId="ui-provider">
    <w:name w:val="ui-provider"/>
    <w:basedOn w:val="DefaultParagraphFont"/>
    <w:rsid w:val="00EA7642"/>
  </w:style>
  <w:style w:type="character" w:styleId="Strong">
    <w:name w:val="Strong"/>
    <w:uiPriority w:val="22"/>
    <w:qFormat/>
    <w:rsid w:val="00EA7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stog.rks-gov.ne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s.undp.org" TargetMode="External"/><Relationship Id="rId2" Type="http://schemas.openxmlformats.org/officeDocument/2006/relationships/styles" Target="styles.xml"/><Relationship Id="rId16" Type="http://schemas.openxmlformats.org/officeDocument/2006/relationships/hyperlink" Target="mailto:registry.ks@undp.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reload.ks@undp.org" TargetMode="Externa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s.undp.org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dp.org/sites/g/files/zskgke326/files/migration/ba/LOD_Metodologija-_09_02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Elshani</dc:creator>
  <cp:keywords/>
  <dc:description/>
  <cp:lastModifiedBy>Vlora Elshani</cp:lastModifiedBy>
  <cp:revision>3</cp:revision>
  <dcterms:created xsi:type="dcterms:W3CDTF">2026-02-10T09:58:00Z</dcterms:created>
  <dcterms:modified xsi:type="dcterms:W3CDTF">2026-02-10T10:00:00Z</dcterms:modified>
</cp:coreProperties>
</file>