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AF6E" w14:textId="3050CECD" w:rsidR="00777A2D" w:rsidRPr="00913EB6" w:rsidRDefault="00777A2D" w:rsidP="00777A2D">
      <w:pPr>
        <w:ind w:firstLine="720"/>
        <w:rPr>
          <w:rFonts w:ascii="Aptos" w:hAnsi="Aptos"/>
          <w:sz w:val="22"/>
          <w:szCs w:val="22"/>
        </w:rPr>
      </w:pPr>
      <w:bookmarkStart w:id="0" w:name="_Hlk100600862"/>
      <w:r w:rsidRPr="00913EB6">
        <w:rPr>
          <w:rFonts w:ascii="Aptos" w:hAnsi="Aptos"/>
          <w:noProof/>
          <w:sz w:val="22"/>
          <w:szCs w:val="22"/>
        </w:rPr>
        <mc:AlternateContent>
          <mc:Choice Requires="wpc">
            <w:drawing>
              <wp:anchor distT="0" distB="0" distL="114300" distR="114300" simplePos="0" relativeHeight="251659264" behindDoc="0" locked="0" layoutInCell="1" allowOverlap="1" wp14:anchorId="239EF8AB" wp14:editId="096E0D97">
                <wp:simplePos x="0" y="0"/>
                <wp:positionH relativeFrom="margin">
                  <wp:align>center</wp:align>
                </wp:positionH>
                <wp:positionV relativeFrom="paragraph">
                  <wp:posOffset>6350</wp:posOffset>
                </wp:positionV>
                <wp:extent cx="5096510" cy="968375"/>
                <wp:effectExtent l="4445" t="0" r="4445" b="6350"/>
                <wp:wrapNone/>
                <wp:docPr id="1636965150"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00546263" name="Rectangle 4"/>
                        <wps:cNvSpPr>
                          <a:spLocks noChangeArrowheads="1"/>
                        </wps:cNvSpPr>
                        <wps:spPr bwMode="auto">
                          <a:xfrm>
                            <a:off x="930910" y="721360"/>
                            <a:ext cx="34988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68F7D" w14:textId="77777777" w:rsidR="00777A2D" w:rsidRDefault="00777A2D" w:rsidP="00777A2D">
                              <w:r>
                                <w:rPr>
                                  <w:rFonts w:cs="Calibri"/>
                                  <w:color w:val="000000"/>
                                  <w:szCs w:val="22"/>
                                </w:rPr>
                                <w:t xml:space="preserve">  </w:t>
                              </w:r>
                            </w:p>
                          </w:txbxContent>
                        </wps:txbx>
                        <wps:bodyPr rot="0" vert="horz" wrap="none" lIns="0" tIns="0" rIns="0" bIns="0" anchor="t" anchorCtr="0" upright="1">
                          <a:spAutoFit/>
                        </wps:bodyPr>
                      </wps:wsp>
                      <wps:wsp>
                        <wps:cNvPr id="927819306" name="Rectangle 5"/>
                        <wps:cNvSpPr>
                          <a:spLocks noChangeArrowheads="1"/>
                        </wps:cNvSpPr>
                        <wps:spPr bwMode="auto">
                          <a:xfrm>
                            <a:off x="993140" y="721360"/>
                            <a:ext cx="34988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1EA1" w14:textId="77777777" w:rsidR="00777A2D" w:rsidRDefault="00777A2D" w:rsidP="00777A2D">
                              <w:r>
                                <w:rPr>
                                  <w:rFonts w:cs="Calibri"/>
                                  <w:color w:val="000000"/>
                                  <w:szCs w:val="22"/>
                                </w:rPr>
                                <w:t xml:space="preserve"> </w:t>
                              </w:r>
                            </w:p>
                          </w:txbxContent>
                        </wps:txbx>
                        <wps:bodyPr rot="0" vert="horz" wrap="none" lIns="0" tIns="0" rIns="0" bIns="0" anchor="t" anchorCtr="0" upright="1">
                          <a:spAutoFit/>
                        </wps:bodyPr>
                      </wps:wsp>
                      <pic:pic xmlns:pic="http://schemas.openxmlformats.org/drawingml/2006/picture">
                        <pic:nvPicPr>
                          <pic:cNvPr id="1911214589"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618845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3905432" name="Picture 1925406986" descr="Komuna Istog | Ist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39043" y="0"/>
                            <a:ext cx="968375"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39EF8AB" id="Canvas 1" o:spid="_x0000_s1026" editas="canvas" style="position:absolute;left:0;text-align:left;margin-left:0;margin-top:.5pt;width:401.3pt;height:76.25pt;z-index:251659264;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498;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" filled="f" stroked="f">
                  <v:textbox style="mso-fit-shape-to-text:t" inset="0,0,0,0">
                    <w:txbxContent>
                      <w:p w14:paraId="24B68F7D" w14:textId="77777777" w:rsidR="00777A2D" w:rsidRDefault="00777A2D" w:rsidP="00777A2D">
                        <w:r>
                          <w:rPr>
                            <w:rFonts w:cs="Calibri"/>
                            <w:color w:val="000000"/>
                            <w:szCs w:val="22"/>
                          </w:rPr>
                          <w:t xml:space="preserve">  </w:t>
                        </w:r>
                      </w:p>
                    </w:txbxContent>
                  </v:textbox>
                </v:rect>
                <v:rect id="Rectangle 5" o:spid="_x0000_s1029" style="position:absolute;left:9931;top:7213;width:3499;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" filled="f" stroked="f">
                  <v:textbox style="mso-fit-shape-to-text:t" inset="0,0,0,0">
                    <w:txbxContent>
                      <w:p w14:paraId="70661EA1" w14:textId="77777777" w:rsidR="00777A2D" w:rsidRDefault="00777A2D" w:rsidP="00777A2D">
                        <w:r>
                          <w:rPr>
                            <w:rFonts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">
                  <v:imagedata r:id="rId10"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">
                  <v:imagedata r:id="rId11" o:title=""/>
                </v:shape>
                <v:shape id="Picture 1925406986" o:spid="_x0000_s1032" type="#_x0000_t75" alt="Komuna Istog | Istog" style="position:absolute;left:21390;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">
                  <v:imagedata r:id="rId12" o:title="Komuna Istog | Istog"/>
                </v:shape>
                <w10:wrap anchorx="margin"/>
              </v:group>
            </w:pict>
          </mc:Fallback>
        </mc:AlternateContent>
      </w:r>
    </w:p>
    <w:p w14:paraId="4399FDB4" w14:textId="77777777" w:rsidR="00777A2D" w:rsidRPr="00913EB6" w:rsidRDefault="00777A2D" w:rsidP="00777A2D">
      <w:pPr>
        <w:ind w:firstLine="720"/>
        <w:rPr>
          <w:rFonts w:ascii="Aptos" w:hAnsi="Aptos"/>
          <w:sz w:val="22"/>
          <w:szCs w:val="22"/>
        </w:rPr>
      </w:pPr>
    </w:p>
    <w:p w14:paraId="05A6CE37" w14:textId="77777777" w:rsidR="00777A2D" w:rsidRPr="00913EB6" w:rsidRDefault="00777A2D" w:rsidP="00777A2D">
      <w:pPr>
        <w:pStyle w:val="Header"/>
        <w:ind w:left="720"/>
        <w:rPr>
          <w:rFonts w:ascii="Aptos" w:hAnsi="Aptos"/>
          <w:sz w:val="22"/>
          <w:szCs w:val="22"/>
        </w:rPr>
      </w:pPr>
    </w:p>
    <w:p w14:paraId="6B41D611" w14:textId="77777777" w:rsidR="00777A2D" w:rsidRPr="00913EB6" w:rsidRDefault="00777A2D" w:rsidP="00777A2D">
      <w:pPr>
        <w:pStyle w:val="Memoheading"/>
        <w:tabs>
          <w:tab w:val="left" w:pos="5068"/>
          <w:tab w:val="center" w:pos="8640"/>
        </w:tabs>
        <w:spacing w:afterLines="160" w:after="384" w:line="259" w:lineRule="auto"/>
        <w:ind w:right="-180"/>
        <w:rPr>
          <w:rFonts w:ascii="Aptos" w:hAnsi="Aptos" w:cs="Calibri"/>
          <w:b/>
          <w:bCs/>
          <w:noProof w:val="0"/>
          <w:sz w:val="22"/>
          <w:szCs w:val="22"/>
          <w:lang w:val="sq-AL"/>
        </w:rPr>
      </w:pPr>
    </w:p>
    <w:p w14:paraId="57BE2BF5" w14:textId="77777777" w:rsidR="00777A2D" w:rsidRPr="00913EB6" w:rsidRDefault="00777A2D" w:rsidP="00777A2D">
      <w:pPr>
        <w:pStyle w:val="NormalWeb"/>
        <w:ind w:hanging="90"/>
        <w:jc w:val="center"/>
        <w:rPr>
          <w:rFonts w:ascii="Aptos" w:eastAsia="Calibri" w:hAnsi="Aptos" w:cs="Calibri"/>
          <w:b/>
          <w:bCs/>
          <w:sz w:val="22"/>
          <w:szCs w:val="22"/>
        </w:rPr>
      </w:pPr>
    </w:p>
    <w:p w14:paraId="35A9317E" w14:textId="77777777" w:rsidR="00777A2D" w:rsidRPr="00913EB6" w:rsidRDefault="00777A2D" w:rsidP="00777A2D">
      <w:pPr>
        <w:pStyle w:val="NormalWeb"/>
        <w:ind w:hanging="90"/>
        <w:jc w:val="center"/>
        <w:rPr>
          <w:rFonts w:ascii="Aptos" w:eastAsia="Calibri" w:hAnsi="Aptos" w:cs="Calibri"/>
          <w:b/>
          <w:bCs/>
          <w:sz w:val="22"/>
          <w:szCs w:val="22"/>
        </w:rPr>
      </w:pPr>
      <w:r w:rsidRPr="00913EB6">
        <w:rPr>
          <w:rFonts w:ascii="Aptos" w:eastAsia="Calibri" w:hAnsi="Aptos" w:cs="Calibri"/>
          <w:b/>
          <w:bCs/>
          <w:sz w:val="22"/>
          <w:szCs w:val="22"/>
        </w:rPr>
        <w:t>MUNICIPALITY OF ISTOG/ISTOK, IN PARTNERSHIP WITH THE ReLOaD3 PROGRAM</w:t>
      </w:r>
      <w:r w:rsidRPr="00913EB6">
        <w:rPr>
          <w:rFonts w:ascii="Aptos" w:eastAsia="Calibri" w:hAnsi="Aptos" w:cs="Calibri"/>
          <w:b/>
          <w:bCs/>
          <w:sz w:val="22"/>
          <w:szCs w:val="22"/>
        </w:rPr>
        <w:br/>
        <w:t>ANNOUNCES:</w:t>
      </w:r>
    </w:p>
    <w:p w14:paraId="36DC804C" w14:textId="77777777" w:rsidR="00777A2D" w:rsidRPr="00913EB6" w:rsidRDefault="00777A2D" w:rsidP="00777A2D">
      <w:pPr>
        <w:pStyle w:val="NormalWeb"/>
        <w:ind w:hanging="90"/>
        <w:jc w:val="center"/>
        <w:rPr>
          <w:rFonts w:ascii="Aptos" w:eastAsia="Calibri" w:hAnsi="Aptos" w:cs="Calibri"/>
          <w:b/>
          <w:bCs/>
          <w:sz w:val="22"/>
          <w:szCs w:val="22"/>
        </w:rPr>
      </w:pPr>
      <w:r w:rsidRPr="00913EB6">
        <w:rPr>
          <w:rFonts w:ascii="Aptos" w:eastAsia="Calibri" w:hAnsi="Aptos" w:cs="Calibri"/>
          <w:b/>
          <w:bCs/>
          <w:sz w:val="22"/>
          <w:szCs w:val="22"/>
        </w:rPr>
        <w:t>THE FIRST PUBLIC CALL FOR CIVIL SOCIETY ORGANIZATIONS</w:t>
      </w:r>
      <w:r w:rsidRPr="00913EB6">
        <w:rPr>
          <w:rFonts w:ascii="Aptos" w:eastAsia="Calibri" w:hAnsi="Aptos" w:cs="Calibri"/>
          <w:b/>
          <w:bCs/>
          <w:sz w:val="22"/>
          <w:szCs w:val="22"/>
        </w:rPr>
        <w:br/>
        <w:t>FOR THE SUBMISSION OF PROJECT PROPOSALS</w:t>
      </w:r>
      <w:r w:rsidRPr="00913EB6">
        <w:rPr>
          <w:rFonts w:ascii="Aptos" w:eastAsia="Calibri" w:hAnsi="Aptos" w:cs="Calibri"/>
          <w:b/>
          <w:bCs/>
          <w:sz w:val="22"/>
          <w:szCs w:val="22"/>
        </w:rPr>
        <w:br/>
        <w:t>UNDER THE REGIONAL PROGRAM FOR LOCAL DEMOCRACY IN THE WESTERN BALKANS 3 (ReLOaD3)</w:t>
      </w:r>
    </w:p>
    <w:p w14:paraId="4432AF10" w14:textId="77777777" w:rsidR="00777A2D" w:rsidRPr="00913EB6" w:rsidRDefault="00777A2D" w:rsidP="00777A2D">
      <w:pPr>
        <w:pStyle w:val="NormalWeb"/>
        <w:ind w:hanging="90"/>
        <w:jc w:val="both"/>
        <w:rPr>
          <w:rFonts w:ascii="Aptos" w:hAnsi="Aptos"/>
          <w:sz w:val="22"/>
          <w:szCs w:val="22"/>
          <w:lang w:val="en-GB"/>
        </w:rPr>
      </w:pPr>
      <w:r w:rsidRPr="00913EB6">
        <w:rPr>
          <w:rFonts w:ascii="Aptos" w:hAnsi="Aptos"/>
          <w:sz w:val="22"/>
          <w:szCs w:val="22"/>
          <w:lang w:val="en-GB"/>
        </w:rPr>
        <w:t>The Regional Programme on Local Democracy in the Western Balkans 3 (ReLOaD3</w:t>
      </w:r>
      <w:r w:rsidRPr="00913EB6">
        <w:rPr>
          <w:rStyle w:val="FootnoteReference"/>
          <w:rFonts w:ascii="Aptos" w:hAnsi="Aptos"/>
          <w:sz w:val="22"/>
          <w:szCs w:val="22"/>
        </w:rPr>
        <w:footnoteReference w:id="1"/>
      </w:r>
      <w:r w:rsidRPr="00913EB6">
        <w:rPr>
          <w:rFonts w:ascii="Aptos" w:hAnsi="Aptos"/>
          <w:sz w:val="22"/>
          <w:szCs w:val="22"/>
          <w:lang w:val="en-GB"/>
        </w:rPr>
        <w:t xml:space="preserve">) builds on the previous two phases of the regional initiative – ReLOaD1 and ReLOaD2, implemented between 2017-2024 in Albania, Bosnia and Herzegovina, Kosovo*, Montenegro, North Macedonia, and Serbia. Throughout this period of 8 (eight) years, two phases of the ReLOaD programme were implemented in 11 (eleven) municipalities in Kosovo. Municipalities that participated in ReLOaD1 and ReLOaD2 are </w:t>
      </w:r>
      <w:proofErr w:type="spellStart"/>
      <w:r w:rsidRPr="00913EB6">
        <w:rPr>
          <w:rFonts w:ascii="Aptos" w:hAnsi="Aptos"/>
          <w:sz w:val="22"/>
          <w:szCs w:val="22"/>
          <w:lang w:val="en-GB"/>
        </w:rPr>
        <w:t>Dragash</w:t>
      </w:r>
      <w:proofErr w:type="spellEnd"/>
      <w:r w:rsidRPr="00913EB6">
        <w:rPr>
          <w:rFonts w:ascii="Aptos" w:hAnsi="Aptos"/>
          <w:sz w:val="22"/>
          <w:szCs w:val="22"/>
          <w:lang w:val="en-GB"/>
        </w:rPr>
        <w:t>/</w:t>
      </w:r>
      <w:proofErr w:type="spellStart"/>
      <w:r w:rsidRPr="00913EB6">
        <w:rPr>
          <w:rFonts w:ascii="Aptos" w:hAnsi="Aptos"/>
          <w:sz w:val="22"/>
          <w:szCs w:val="22"/>
          <w:lang w:val="en-GB"/>
        </w:rPr>
        <w:t>Dragaš</w:t>
      </w:r>
      <w:proofErr w:type="spellEnd"/>
      <w:r w:rsidRPr="00913EB6">
        <w:rPr>
          <w:rFonts w:ascii="Aptos" w:hAnsi="Aptos"/>
          <w:sz w:val="22"/>
          <w:szCs w:val="22"/>
          <w:lang w:val="en-GB"/>
        </w:rPr>
        <w:t xml:space="preserve">, </w:t>
      </w:r>
      <w:proofErr w:type="spellStart"/>
      <w:r w:rsidRPr="00913EB6">
        <w:rPr>
          <w:rFonts w:ascii="Aptos" w:hAnsi="Aptos"/>
          <w:sz w:val="22"/>
          <w:szCs w:val="22"/>
          <w:lang w:val="en-GB"/>
        </w:rPr>
        <w:t>Istog</w:t>
      </w:r>
      <w:proofErr w:type="spellEnd"/>
      <w:r w:rsidRPr="00913EB6">
        <w:rPr>
          <w:rFonts w:ascii="Aptos" w:hAnsi="Aptos"/>
          <w:sz w:val="22"/>
          <w:szCs w:val="22"/>
          <w:lang w:val="en-GB"/>
        </w:rPr>
        <w:t xml:space="preserve">/Istok, </w:t>
      </w:r>
      <w:proofErr w:type="spellStart"/>
      <w:r w:rsidRPr="00913EB6">
        <w:rPr>
          <w:rFonts w:ascii="Aptos" w:hAnsi="Aptos"/>
          <w:sz w:val="22"/>
          <w:szCs w:val="22"/>
          <w:lang w:val="en-GB"/>
        </w:rPr>
        <w:t>Kamenicë</w:t>
      </w:r>
      <w:proofErr w:type="spellEnd"/>
      <w:r w:rsidRPr="00913EB6">
        <w:rPr>
          <w:rFonts w:ascii="Aptos" w:hAnsi="Aptos"/>
          <w:sz w:val="22"/>
          <w:szCs w:val="22"/>
          <w:lang w:val="en-GB"/>
        </w:rPr>
        <w:t>/</w:t>
      </w:r>
      <w:proofErr w:type="spellStart"/>
      <w:r w:rsidRPr="00913EB6">
        <w:rPr>
          <w:rFonts w:ascii="Aptos" w:hAnsi="Aptos"/>
          <w:sz w:val="22"/>
          <w:szCs w:val="22"/>
          <w:lang w:val="en-GB"/>
        </w:rPr>
        <w:t>Kamenica</w:t>
      </w:r>
      <w:proofErr w:type="spellEnd"/>
      <w:r w:rsidRPr="00913EB6">
        <w:rPr>
          <w:rFonts w:ascii="Aptos" w:hAnsi="Aptos"/>
          <w:sz w:val="22"/>
          <w:szCs w:val="22"/>
          <w:lang w:val="en-GB"/>
        </w:rPr>
        <w:t xml:space="preserve">, </w:t>
      </w:r>
      <w:proofErr w:type="spellStart"/>
      <w:r w:rsidRPr="00913EB6">
        <w:rPr>
          <w:rFonts w:ascii="Aptos" w:hAnsi="Aptos"/>
          <w:sz w:val="22"/>
          <w:szCs w:val="22"/>
          <w:lang w:val="en-GB"/>
        </w:rPr>
        <w:t>Lipjan</w:t>
      </w:r>
      <w:proofErr w:type="spellEnd"/>
      <w:r w:rsidRPr="00913EB6">
        <w:rPr>
          <w:rFonts w:ascii="Aptos" w:hAnsi="Aptos"/>
          <w:sz w:val="22"/>
          <w:szCs w:val="22"/>
          <w:lang w:val="en-GB"/>
        </w:rPr>
        <w:t>/</w:t>
      </w:r>
      <w:proofErr w:type="spellStart"/>
      <w:r w:rsidRPr="00913EB6">
        <w:rPr>
          <w:rFonts w:ascii="Aptos" w:hAnsi="Aptos"/>
          <w:sz w:val="22"/>
          <w:szCs w:val="22"/>
          <w:lang w:val="en-GB"/>
        </w:rPr>
        <w:t>Lipljan</w:t>
      </w:r>
      <w:proofErr w:type="spellEnd"/>
      <w:r w:rsidRPr="00913EB6">
        <w:rPr>
          <w:rFonts w:ascii="Aptos" w:hAnsi="Aptos"/>
          <w:sz w:val="22"/>
          <w:szCs w:val="22"/>
          <w:lang w:val="en-GB"/>
        </w:rPr>
        <w:t xml:space="preserve">, </w:t>
      </w:r>
      <w:proofErr w:type="spellStart"/>
      <w:r w:rsidRPr="00913EB6">
        <w:rPr>
          <w:rFonts w:ascii="Aptos" w:hAnsi="Aptos"/>
          <w:sz w:val="22"/>
          <w:szCs w:val="22"/>
          <w:lang w:val="en-GB"/>
        </w:rPr>
        <w:t>Mitrovicë</w:t>
      </w:r>
      <w:proofErr w:type="spellEnd"/>
      <w:r w:rsidRPr="00913EB6">
        <w:rPr>
          <w:rFonts w:ascii="Aptos" w:hAnsi="Aptos"/>
          <w:sz w:val="22"/>
          <w:szCs w:val="22"/>
          <w:lang w:val="en-GB"/>
        </w:rPr>
        <w:t xml:space="preserve">/Mitrovica South, </w:t>
      </w:r>
      <w:proofErr w:type="spellStart"/>
      <w:r w:rsidRPr="00913EB6">
        <w:rPr>
          <w:rFonts w:ascii="Aptos" w:hAnsi="Aptos"/>
          <w:sz w:val="22"/>
          <w:szCs w:val="22"/>
          <w:lang w:val="en-GB"/>
        </w:rPr>
        <w:t>Podujevë</w:t>
      </w:r>
      <w:proofErr w:type="spellEnd"/>
      <w:r w:rsidRPr="00913EB6">
        <w:rPr>
          <w:rFonts w:ascii="Aptos" w:hAnsi="Aptos"/>
          <w:sz w:val="22"/>
          <w:szCs w:val="22"/>
          <w:lang w:val="en-GB"/>
        </w:rPr>
        <w:t>/</w:t>
      </w:r>
      <w:proofErr w:type="spellStart"/>
      <w:r w:rsidRPr="00913EB6">
        <w:rPr>
          <w:rFonts w:ascii="Aptos" w:hAnsi="Aptos"/>
          <w:sz w:val="22"/>
          <w:szCs w:val="22"/>
          <w:lang w:val="en-GB"/>
        </w:rPr>
        <w:t>Podujevo</w:t>
      </w:r>
      <w:proofErr w:type="spellEnd"/>
      <w:r w:rsidRPr="00913EB6">
        <w:rPr>
          <w:rFonts w:ascii="Aptos" w:hAnsi="Aptos"/>
          <w:sz w:val="22"/>
          <w:szCs w:val="22"/>
          <w:lang w:val="en-GB"/>
        </w:rPr>
        <w:t>, Rahovec/Orahovac, Skenderaj/</w:t>
      </w:r>
      <w:proofErr w:type="spellStart"/>
      <w:r w:rsidRPr="00913EB6">
        <w:rPr>
          <w:rFonts w:ascii="Aptos" w:hAnsi="Aptos"/>
          <w:sz w:val="22"/>
          <w:szCs w:val="22"/>
          <w:lang w:val="en-GB"/>
        </w:rPr>
        <w:t>Srbica</w:t>
      </w:r>
      <w:proofErr w:type="spellEnd"/>
      <w:r w:rsidRPr="00913EB6">
        <w:rPr>
          <w:rFonts w:ascii="Aptos" w:hAnsi="Aptos"/>
          <w:sz w:val="22"/>
          <w:szCs w:val="22"/>
          <w:lang w:val="en-GB"/>
        </w:rPr>
        <w:t xml:space="preserve">, </w:t>
      </w:r>
      <w:proofErr w:type="spellStart"/>
      <w:r w:rsidRPr="00913EB6">
        <w:rPr>
          <w:rFonts w:ascii="Aptos" w:hAnsi="Aptos"/>
          <w:sz w:val="22"/>
          <w:szCs w:val="22"/>
          <w:lang w:val="en-GB"/>
        </w:rPr>
        <w:t>Shtërpcë</w:t>
      </w:r>
      <w:proofErr w:type="spellEnd"/>
      <w:r w:rsidRPr="00913EB6">
        <w:rPr>
          <w:rFonts w:ascii="Aptos" w:hAnsi="Aptos"/>
          <w:sz w:val="22"/>
          <w:szCs w:val="22"/>
          <w:lang w:val="en-GB"/>
        </w:rPr>
        <w:t>/</w:t>
      </w:r>
      <w:proofErr w:type="spellStart"/>
      <w:r w:rsidRPr="00913EB6">
        <w:rPr>
          <w:rFonts w:ascii="Aptos" w:hAnsi="Aptos"/>
          <w:sz w:val="22"/>
          <w:szCs w:val="22"/>
          <w:lang w:val="en-GB"/>
        </w:rPr>
        <w:t>Štrpce</w:t>
      </w:r>
      <w:proofErr w:type="spellEnd"/>
      <w:r w:rsidRPr="00913EB6">
        <w:rPr>
          <w:rFonts w:ascii="Aptos" w:hAnsi="Aptos"/>
          <w:sz w:val="22"/>
          <w:szCs w:val="22"/>
          <w:lang w:val="en-GB"/>
        </w:rPr>
        <w:t xml:space="preserve">, Viti/Vitina, and </w:t>
      </w:r>
      <w:proofErr w:type="spellStart"/>
      <w:r w:rsidRPr="00913EB6">
        <w:rPr>
          <w:rFonts w:ascii="Aptos" w:hAnsi="Aptos"/>
          <w:sz w:val="22"/>
          <w:szCs w:val="22"/>
          <w:lang w:val="en-GB"/>
        </w:rPr>
        <w:t>Zveçan</w:t>
      </w:r>
      <w:proofErr w:type="spellEnd"/>
      <w:r w:rsidRPr="00913EB6">
        <w:rPr>
          <w:rFonts w:ascii="Aptos" w:hAnsi="Aptos"/>
          <w:sz w:val="22"/>
          <w:szCs w:val="22"/>
          <w:lang w:val="en-GB"/>
        </w:rPr>
        <w:t>/</w:t>
      </w:r>
      <w:proofErr w:type="spellStart"/>
      <w:r w:rsidRPr="00913EB6">
        <w:rPr>
          <w:rFonts w:ascii="Aptos" w:hAnsi="Aptos"/>
          <w:sz w:val="22"/>
          <w:szCs w:val="22"/>
          <w:lang w:val="en-GB"/>
        </w:rPr>
        <w:t>Zvečan</w:t>
      </w:r>
      <w:proofErr w:type="spellEnd"/>
      <w:r w:rsidRPr="00913EB6">
        <w:rPr>
          <w:rFonts w:ascii="Aptos" w:hAnsi="Aptos"/>
          <w:sz w:val="22"/>
          <w:szCs w:val="22"/>
          <w:lang w:val="en-GB"/>
        </w:rPr>
        <w:t>. The programme has also supported 80 CSOs to implement projects in one of these partner municipalities. ReLOaD3 will continue strengthening local governance and civil society engagement across Western Balkans (WB). By fostering regional collaboration, the project aims to enhance the capacities of local governments (LGs) and CSOs to establish effective partnerships, improve service delivery, and align with local development strategies and priorities.</w:t>
      </w:r>
    </w:p>
    <w:p w14:paraId="6772CF47" w14:textId="77777777" w:rsidR="00777A2D" w:rsidRPr="00913EB6" w:rsidRDefault="00777A2D" w:rsidP="00777A2D">
      <w:pPr>
        <w:pStyle w:val="NormalWeb"/>
        <w:jc w:val="both"/>
        <w:rPr>
          <w:rFonts w:ascii="Aptos" w:hAnsi="Aptos"/>
          <w:sz w:val="22"/>
          <w:szCs w:val="22"/>
          <w:lang w:val="en-GB"/>
        </w:rPr>
      </w:pPr>
      <w:r w:rsidRPr="00913EB6">
        <w:rPr>
          <w:rFonts w:ascii="Aptos" w:hAnsi="Aptos"/>
          <w:sz w:val="22"/>
          <w:szCs w:val="22"/>
          <w:lang w:val="en-GB"/>
        </w:rPr>
        <w:t xml:space="preserve">The programme will further improve dialogue between LGs and CSOs, stimulate their cooperation by spreading and anchoring positive CSO funding practices, across all institutional levels, and invest in further developing the CSOs’, to ensure their sustainability. </w:t>
      </w:r>
      <w:r w:rsidRPr="00913EB6">
        <w:rPr>
          <w:rFonts w:ascii="Aptos" w:hAnsi="Aptos"/>
          <w:sz w:val="22"/>
          <w:szCs w:val="22"/>
        </w:rPr>
        <w:t xml:space="preserve">Moreover, it will focus on enabling a crucial number of local governments to adopt and maintain high standards of transparency and accountability in their operations. </w:t>
      </w:r>
      <w:r w:rsidRPr="00913EB6">
        <w:rPr>
          <w:rFonts w:ascii="Aptos" w:hAnsi="Aptos"/>
          <w:color w:val="000000"/>
          <w:sz w:val="22"/>
          <w:szCs w:val="22"/>
        </w:rPr>
        <w:t>by scaling-up a successful model of transparent financing of CSO projects (LOD</w:t>
      </w:r>
      <w:r w:rsidRPr="00913EB6">
        <w:rPr>
          <w:rStyle w:val="FootnoteReference"/>
          <w:rFonts w:ascii="Aptos" w:hAnsi="Aptos"/>
          <w:color w:val="000000"/>
          <w:sz w:val="22"/>
          <w:szCs w:val="22"/>
        </w:rPr>
        <w:footnoteReference w:id="2"/>
      </w:r>
      <w:r w:rsidRPr="00913EB6">
        <w:rPr>
          <w:rFonts w:ascii="Aptos" w:hAnsi="Aptos"/>
          <w:color w:val="000000"/>
          <w:sz w:val="22"/>
          <w:szCs w:val="22"/>
        </w:rPr>
        <w:t xml:space="preserve"> methodology), from local government budgets, towards greater civic engagement in decision-making and improvement of local service delivery. </w:t>
      </w:r>
      <w:r w:rsidRPr="00913EB6">
        <w:rPr>
          <w:rFonts w:ascii="Aptos" w:hAnsi="Aptos"/>
          <w:sz w:val="22"/>
          <w:szCs w:val="22"/>
          <w:lang w:val="en-GB"/>
        </w:rPr>
        <w:t xml:space="preserve">This approach will also strengthen result-oriented dialogues between CSOs, residents and local authorities, contributing to more inclusive local governance, improving municipal service delivery and overall sustainable development. </w:t>
      </w:r>
    </w:p>
    <w:p w14:paraId="3A86C829" w14:textId="77777777" w:rsidR="00777A2D" w:rsidRPr="00913EB6" w:rsidRDefault="00777A2D" w:rsidP="00777A2D">
      <w:pPr>
        <w:pStyle w:val="NormalWeb"/>
        <w:ind w:hanging="90"/>
        <w:jc w:val="both"/>
        <w:rPr>
          <w:rFonts w:ascii="Aptos" w:hAnsi="Aptos"/>
          <w:sz w:val="22"/>
          <w:szCs w:val="22"/>
          <w:lang w:val="en-GB"/>
        </w:rPr>
      </w:pPr>
      <w:r w:rsidRPr="00913EB6">
        <w:rPr>
          <w:rFonts w:ascii="Aptos" w:hAnsi="Aptos"/>
          <w:sz w:val="22"/>
          <w:szCs w:val="22"/>
          <w:lang w:val="en-GB"/>
        </w:rPr>
        <w:t>The programme’s overall budget is USD 13,4 million with USD 1,4 million dedicated for Kosovo’s component, funded by the EU (from the Instrument for Pre-accession Assistance III (IPA III)) and co-funded by UNDP and LGs.</w:t>
      </w:r>
    </w:p>
    <w:p w14:paraId="5FB99FEA" w14:textId="77777777" w:rsidR="00777A2D" w:rsidRPr="00913EB6" w:rsidRDefault="00777A2D" w:rsidP="00777A2D">
      <w:pPr>
        <w:tabs>
          <w:tab w:val="left" w:pos="270"/>
          <w:tab w:val="center" w:pos="8640"/>
        </w:tabs>
        <w:ind w:left="0" w:right="0" w:hanging="90"/>
        <w:rPr>
          <w:rFonts w:ascii="Aptos" w:hAnsi="Aptos"/>
          <w:snapToGrid w:val="0"/>
          <w:color w:val="000000"/>
          <w:sz w:val="22"/>
          <w:szCs w:val="22"/>
        </w:rPr>
      </w:pPr>
      <w:r w:rsidRPr="00913EB6">
        <w:rPr>
          <w:rFonts w:ascii="Aptos" w:hAnsi="Aptos"/>
          <w:snapToGrid w:val="0"/>
          <w:color w:val="000000"/>
          <w:sz w:val="22"/>
          <w:szCs w:val="22"/>
        </w:rPr>
        <w:t xml:space="preserve">In Kosovo, </w:t>
      </w:r>
      <w:r w:rsidRPr="00913EB6">
        <w:rPr>
          <w:rFonts w:ascii="Aptos" w:hAnsi="Aptos"/>
          <w:sz w:val="22"/>
          <w:szCs w:val="22"/>
        </w:rPr>
        <w:t>four new municipalities and one partner municipality from previous ReLOaD phase one</w:t>
      </w:r>
      <w:r w:rsidRPr="00913EB6">
        <w:rPr>
          <w:rFonts w:ascii="Aptos" w:hAnsi="Aptos"/>
          <w:snapToGrid w:val="0"/>
          <w:color w:val="000000"/>
          <w:sz w:val="22"/>
          <w:szCs w:val="22"/>
        </w:rPr>
        <w:t xml:space="preserve"> are engaged in ReLOaD3 based on a competitive application and selection process:</w:t>
      </w:r>
      <w:r w:rsidRPr="00913EB6">
        <w:rPr>
          <w:rFonts w:ascii="Aptos" w:hAnsi="Aptos"/>
          <w:sz w:val="22"/>
          <w:szCs w:val="22"/>
        </w:rPr>
        <w:t xml:space="preserve"> (Gllogoc/Glogovac, Gjakovë/Đakovica, Istog/Istok, Malishevë/Mališevo, and Vushtrri/Vučitrn). </w:t>
      </w:r>
    </w:p>
    <w:p w14:paraId="6F38B7BC" w14:textId="77777777" w:rsidR="00777A2D" w:rsidRPr="00913EB6" w:rsidRDefault="00777A2D" w:rsidP="00777A2D">
      <w:pPr>
        <w:pStyle w:val="BodyText"/>
        <w:ind w:right="0" w:hanging="90"/>
        <w:rPr>
          <w:rFonts w:ascii="Aptos" w:hAnsi="Aptos" w:cs="Calibri"/>
          <w:b/>
          <w:bCs/>
          <w:snapToGrid w:val="0"/>
          <w:color w:val="000000"/>
          <w:sz w:val="22"/>
          <w:szCs w:val="22"/>
          <w:u w:val="single"/>
        </w:rPr>
      </w:pPr>
    </w:p>
    <w:p w14:paraId="6DED9E6E" w14:textId="77777777" w:rsidR="00777A2D" w:rsidRPr="00913EB6" w:rsidRDefault="00777A2D" w:rsidP="00777A2D">
      <w:pPr>
        <w:pStyle w:val="BodyText"/>
        <w:ind w:left="0" w:right="0" w:hanging="90"/>
        <w:rPr>
          <w:rFonts w:ascii="Aptos" w:hAnsi="Aptos" w:cs="Calibri"/>
          <w:b/>
          <w:bCs/>
          <w:snapToGrid w:val="0"/>
          <w:color w:val="000000"/>
          <w:sz w:val="22"/>
          <w:szCs w:val="22"/>
          <w:u w:val="single"/>
        </w:rPr>
      </w:pPr>
      <w:r w:rsidRPr="00913EB6">
        <w:rPr>
          <w:rFonts w:ascii="Aptos" w:hAnsi="Aptos" w:cs="Calibri"/>
          <w:b/>
          <w:bCs/>
          <w:snapToGrid w:val="0"/>
          <w:color w:val="000000"/>
          <w:sz w:val="22"/>
          <w:szCs w:val="22"/>
          <w:u w:val="single"/>
        </w:rPr>
        <w:t>Overall objective of the public call for CSO project proposals and priorities of the public call</w:t>
      </w:r>
    </w:p>
    <w:p w14:paraId="4FE3DAF8" w14:textId="77777777" w:rsidR="00777A2D" w:rsidRPr="00913EB6" w:rsidRDefault="00777A2D" w:rsidP="00777A2D">
      <w:pPr>
        <w:tabs>
          <w:tab w:val="left" w:pos="270"/>
          <w:tab w:val="center" w:pos="8640"/>
        </w:tabs>
        <w:ind w:left="0" w:right="0" w:hanging="90"/>
        <w:rPr>
          <w:rFonts w:ascii="Aptos" w:hAnsi="Aptos" w:cs="Calibri"/>
          <w:snapToGrid w:val="0"/>
          <w:color w:val="000000"/>
          <w:sz w:val="22"/>
          <w:szCs w:val="22"/>
        </w:rPr>
      </w:pPr>
      <w:r w:rsidRPr="00913EB6">
        <w:rPr>
          <w:rFonts w:ascii="Aptos" w:hAnsi="Aptos" w:cs="Calibri"/>
          <w:snapToGrid w:val="0"/>
          <w:color w:val="000000"/>
          <w:sz w:val="22"/>
          <w:szCs w:val="22"/>
        </w:rPr>
        <w:t xml:space="preserve">The Municipality of </w:t>
      </w:r>
      <w:r w:rsidRPr="00913EB6">
        <w:rPr>
          <w:rFonts w:ascii="Aptos" w:hAnsi="Aptos"/>
          <w:sz w:val="22"/>
          <w:szCs w:val="22"/>
        </w:rPr>
        <w:t>Istog/Istok</w:t>
      </w:r>
      <w:r w:rsidRPr="00913EB6">
        <w:rPr>
          <w:rFonts w:ascii="Aptos" w:hAnsi="Aptos" w:cs="Calibri"/>
          <w:snapToGrid w:val="0"/>
          <w:color w:val="000000"/>
          <w:sz w:val="22"/>
          <w:szCs w:val="22"/>
        </w:rPr>
        <w:t xml:space="preserve"> and UNDP launch a public call for CSOs with the aim to further strengthen partnerships between CSOs and local authorities and to improve local service delivery. General thematic areas that are in the focus of the ReLOaD3 programme are: sustainable cities, communities, cultural heritage, economic empowerment, social services for the most vulnerable, social inclusion, gender equality, environmental protection, human rights, etc. </w:t>
      </w:r>
    </w:p>
    <w:p w14:paraId="7354436B" w14:textId="77777777" w:rsidR="00777A2D" w:rsidRPr="00913EB6" w:rsidRDefault="00777A2D" w:rsidP="00777A2D">
      <w:pPr>
        <w:tabs>
          <w:tab w:val="left" w:pos="270"/>
          <w:tab w:val="center" w:pos="8640"/>
        </w:tabs>
        <w:ind w:right="0" w:hanging="90"/>
        <w:rPr>
          <w:rFonts w:ascii="Aptos" w:hAnsi="Aptos" w:cs="Calibri"/>
          <w:b/>
          <w:bCs/>
          <w:snapToGrid w:val="0"/>
          <w:color w:val="000000"/>
          <w:sz w:val="22"/>
          <w:szCs w:val="22"/>
        </w:rPr>
      </w:pPr>
    </w:p>
    <w:p w14:paraId="02AB4C39" w14:textId="77777777" w:rsidR="00777A2D" w:rsidRPr="00913EB6" w:rsidRDefault="00777A2D" w:rsidP="00777A2D">
      <w:pPr>
        <w:tabs>
          <w:tab w:val="left" w:pos="270"/>
          <w:tab w:val="center" w:pos="8640"/>
        </w:tabs>
        <w:ind w:left="0" w:right="0" w:hanging="90"/>
        <w:rPr>
          <w:rFonts w:ascii="Aptos" w:hAnsi="Aptos" w:cs="Calibri"/>
          <w:b/>
          <w:bCs/>
          <w:snapToGrid w:val="0"/>
          <w:color w:val="000000"/>
          <w:sz w:val="22"/>
          <w:szCs w:val="22"/>
        </w:rPr>
      </w:pPr>
      <w:r w:rsidRPr="00913EB6">
        <w:rPr>
          <w:rFonts w:ascii="Aptos" w:hAnsi="Aptos" w:cs="Calibri"/>
          <w:b/>
          <w:bCs/>
          <w:snapToGrid w:val="0"/>
          <w:color w:val="000000"/>
          <w:sz w:val="22"/>
          <w:szCs w:val="22"/>
        </w:rPr>
        <w:t xml:space="preserve">Under this call, CSOs from Kosovo can submit project proposals, however priority will be given to the CSOs operating in the Municipality of </w:t>
      </w:r>
      <w:r w:rsidRPr="00913EB6">
        <w:rPr>
          <w:rFonts w:ascii="Aptos" w:hAnsi="Aptos"/>
          <w:b/>
          <w:bCs/>
          <w:sz w:val="22"/>
          <w:szCs w:val="22"/>
        </w:rPr>
        <w:t>Istog/Istok</w:t>
      </w:r>
      <w:r w:rsidRPr="00913EB6">
        <w:rPr>
          <w:rFonts w:ascii="Aptos" w:hAnsi="Aptos" w:cs="Calibri"/>
          <w:b/>
          <w:bCs/>
          <w:snapToGrid w:val="0"/>
          <w:color w:val="000000"/>
          <w:sz w:val="22"/>
          <w:szCs w:val="22"/>
        </w:rPr>
        <w:t xml:space="preserve">. </w:t>
      </w:r>
    </w:p>
    <w:p w14:paraId="0097CD00" w14:textId="77777777" w:rsidR="00777A2D" w:rsidRPr="00913EB6" w:rsidRDefault="00777A2D" w:rsidP="00777A2D">
      <w:pPr>
        <w:tabs>
          <w:tab w:val="left" w:pos="270"/>
          <w:tab w:val="center" w:pos="8640"/>
        </w:tabs>
        <w:ind w:right="0" w:hanging="90"/>
        <w:rPr>
          <w:rFonts w:ascii="Aptos" w:hAnsi="Aptos" w:cs="Calibri"/>
          <w:snapToGrid w:val="0"/>
          <w:color w:val="000000"/>
          <w:sz w:val="22"/>
          <w:szCs w:val="22"/>
        </w:rPr>
      </w:pPr>
    </w:p>
    <w:p w14:paraId="5AA02582" w14:textId="77777777" w:rsidR="00777A2D" w:rsidRPr="00913EB6" w:rsidRDefault="00777A2D" w:rsidP="00777A2D">
      <w:pPr>
        <w:tabs>
          <w:tab w:val="left" w:pos="270"/>
          <w:tab w:val="center" w:pos="8640"/>
        </w:tabs>
        <w:ind w:left="0" w:right="0" w:hanging="90"/>
        <w:rPr>
          <w:rFonts w:ascii="Aptos" w:hAnsi="Aptos" w:cs="Calibri"/>
          <w:snapToGrid w:val="0"/>
          <w:color w:val="000000"/>
          <w:sz w:val="22"/>
          <w:szCs w:val="22"/>
        </w:rPr>
      </w:pPr>
      <w:r w:rsidRPr="00913EB6">
        <w:rPr>
          <w:rFonts w:ascii="Aptos" w:hAnsi="Aptos" w:cs="Calibri"/>
          <w:snapToGrid w:val="0"/>
          <w:color w:val="000000"/>
          <w:sz w:val="22"/>
          <w:szCs w:val="22"/>
        </w:rPr>
        <w:t xml:space="preserve">Mutually determined priority areas in the Municipality of </w:t>
      </w:r>
      <w:r w:rsidRPr="00913EB6">
        <w:rPr>
          <w:rFonts w:ascii="Aptos" w:hAnsi="Aptos"/>
          <w:sz w:val="22"/>
          <w:szCs w:val="22"/>
        </w:rPr>
        <w:t>Istog/Istok</w:t>
      </w:r>
      <w:r w:rsidRPr="00913EB6">
        <w:rPr>
          <w:rFonts w:ascii="Aptos" w:hAnsi="Aptos" w:cs="Calibri"/>
          <w:snapToGrid w:val="0"/>
          <w:color w:val="000000"/>
          <w:sz w:val="22"/>
          <w:szCs w:val="22"/>
        </w:rPr>
        <w:t xml:space="preserve"> for this public call are: </w:t>
      </w:r>
    </w:p>
    <w:p w14:paraId="4CCBD904" w14:textId="77777777" w:rsidR="00777A2D" w:rsidRPr="00913EB6" w:rsidRDefault="00777A2D" w:rsidP="00777A2D">
      <w:pPr>
        <w:tabs>
          <w:tab w:val="left" w:pos="270"/>
          <w:tab w:val="center" w:pos="8640"/>
        </w:tabs>
        <w:ind w:right="0" w:hanging="90"/>
        <w:rPr>
          <w:rFonts w:ascii="Aptos" w:hAnsi="Aptos" w:cs="Calibri"/>
          <w:snapToGrid w:val="0"/>
          <w:color w:val="000000"/>
          <w:sz w:val="22"/>
          <w:szCs w:val="22"/>
        </w:rPr>
      </w:pPr>
    </w:p>
    <w:p w14:paraId="435151A9" w14:textId="77777777" w:rsidR="00777A2D" w:rsidRPr="00913EB6" w:rsidRDefault="00777A2D" w:rsidP="00777A2D">
      <w:pPr>
        <w:tabs>
          <w:tab w:val="left" w:pos="270"/>
          <w:tab w:val="center" w:pos="8640"/>
        </w:tabs>
        <w:ind w:left="0" w:right="0"/>
        <w:rPr>
          <w:rFonts w:ascii="Aptos" w:hAnsi="Aptos" w:cs="Calibri"/>
          <w:b/>
          <w:bCs/>
          <w:color w:val="000000"/>
          <w:sz w:val="22"/>
          <w:szCs w:val="22"/>
        </w:rPr>
      </w:pPr>
      <w:r w:rsidRPr="00913EB6">
        <w:rPr>
          <w:rFonts w:ascii="Aptos" w:hAnsi="Aptos" w:cs="Calibri"/>
          <w:b/>
          <w:bCs/>
          <w:snapToGrid w:val="0"/>
          <w:color w:val="000000"/>
          <w:sz w:val="22"/>
          <w:szCs w:val="22"/>
        </w:rPr>
        <w:t>Priority themes:</w:t>
      </w:r>
      <w:r w:rsidRPr="00913EB6">
        <w:rPr>
          <w:rFonts w:ascii="Aptos" w:hAnsi="Aptos" w:cs="Calibri"/>
          <w:b/>
          <w:bCs/>
          <w:color w:val="000000"/>
          <w:sz w:val="22"/>
          <w:szCs w:val="22"/>
        </w:rPr>
        <w:t xml:space="preserve"> </w:t>
      </w:r>
    </w:p>
    <w:p w14:paraId="21B686C1" w14:textId="77777777" w:rsidR="00777A2D" w:rsidRPr="00913EB6" w:rsidRDefault="00777A2D" w:rsidP="00777A2D">
      <w:pPr>
        <w:pStyle w:val="ListParagraph"/>
        <w:tabs>
          <w:tab w:val="left" w:pos="270"/>
        </w:tabs>
        <w:ind w:left="360"/>
        <w:outlineLvl w:val="2"/>
        <w:rPr>
          <w:rFonts w:ascii="Aptos" w:hAnsi="Aptos" w:cs="Aptos"/>
          <w:b/>
          <w:bCs/>
          <w:sz w:val="22"/>
          <w:szCs w:val="22"/>
        </w:rPr>
      </w:pPr>
      <w:r>
        <w:rPr>
          <w:rFonts w:ascii="Aptos" w:hAnsi="Aptos" w:cs="Aptos"/>
          <w:b/>
          <w:bCs/>
          <w:sz w:val="22"/>
          <w:szCs w:val="22"/>
        </w:rPr>
        <w:t xml:space="preserve">1. </w:t>
      </w:r>
      <w:r w:rsidRPr="00913EB6">
        <w:rPr>
          <w:rFonts w:ascii="Aptos" w:hAnsi="Aptos" w:cs="Aptos"/>
          <w:b/>
          <w:bCs/>
          <w:sz w:val="22"/>
          <w:szCs w:val="22"/>
        </w:rPr>
        <w:t>Economic development through promoting tourism, supporting local businesses (both tourism-related and general), and protecting the environment</w:t>
      </w:r>
    </w:p>
    <w:p w14:paraId="725C6317"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1.1. Development of mountain, cultural, recreational, and rural tourism through the promotion of natural potential, as well as local products and services;</w:t>
      </w:r>
    </w:p>
    <w:p w14:paraId="5D526669"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1.2. Supporting local businesses through promotion, networking, and capacity building;</w:t>
      </w:r>
    </w:p>
    <w:p w14:paraId="3D2FAA21"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1.3. Promoting outdoor activities and their impact on human health, including waste management, urban greening, and awareness-raising for the protection of environmental values.</w:t>
      </w:r>
    </w:p>
    <w:p w14:paraId="689E819D" w14:textId="77777777" w:rsidR="00777A2D" w:rsidRPr="00913EB6" w:rsidRDefault="00777A2D" w:rsidP="00777A2D">
      <w:pPr>
        <w:pStyle w:val="ListParagraph"/>
        <w:tabs>
          <w:tab w:val="left" w:pos="270"/>
        </w:tabs>
        <w:ind w:left="360"/>
        <w:outlineLvl w:val="2"/>
        <w:rPr>
          <w:rFonts w:ascii="Aptos" w:hAnsi="Aptos" w:cs="Aptos"/>
          <w:b/>
          <w:bCs/>
          <w:sz w:val="22"/>
          <w:szCs w:val="22"/>
        </w:rPr>
      </w:pPr>
    </w:p>
    <w:p w14:paraId="23DF44C5" w14:textId="77777777" w:rsidR="00777A2D" w:rsidRPr="00913EB6" w:rsidRDefault="00777A2D" w:rsidP="00777A2D">
      <w:pPr>
        <w:pStyle w:val="ListParagraph"/>
        <w:tabs>
          <w:tab w:val="left" w:pos="270"/>
        </w:tabs>
        <w:ind w:left="360"/>
        <w:outlineLvl w:val="2"/>
        <w:rPr>
          <w:rFonts w:ascii="Aptos" w:hAnsi="Aptos" w:cs="Aptos"/>
          <w:b/>
          <w:bCs/>
          <w:sz w:val="22"/>
          <w:szCs w:val="22"/>
        </w:rPr>
      </w:pPr>
      <w:r w:rsidRPr="00913EB6">
        <w:rPr>
          <w:rFonts w:ascii="Aptos" w:hAnsi="Aptos" w:cs="Aptos"/>
          <w:b/>
          <w:bCs/>
          <w:sz w:val="22"/>
          <w:szCs w:val="22"/>
        </w:rPr>
        <w:t>2. Supporting social well-being, health, and inclusive participation of residents</w:t>
      </w:r>
    </w:p>
    <w:p w14:paraId="475E0026"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2.1. Improving capacities for the inclusion of persons with disabilities (PWD) in public services, as well as developing and/or establishing necessary relevant services;</w:t>
      </w:r>
    </w:p>
    <w:p w14:paraId="7C388FB0"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2.2. Promoting citizen participation and supporting women and youth in decision-making processes;</w:t>
      </w:r>
    </w:p>
    <w:p w14:paraId="20ED43A2"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2.3. Encouraging gender equality and empowering women and girls for their full participation in the community;</w:t>
      </w:r>
    </w:p>
    <w:p w14:paraId="49485885"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2.4. Promoting mechanisms for community activation and the development of volunteerism.</w:t>
      </w:r>
    </w:p>
    <w:p w14:paraId="7778C8C5" w14:textId="77777777" w:rsidR="00777A2D" w:rsidRPr="00913EB6" w:rsidRDefault="00777A2D" w:rsidP="00777A2D">
      <w:pPr>
        <w:pStyle w:val="ListParagraph"/>
        <w:tabs>
          <w:tab w:val="left" w:pos="270"/>
        </w:tabs>
        <w:ind w:left="360"/>
        <w:outlineLvl w:val="2"/>
        <w:rPr>
          <w:rFonts w:ascii="Aptos" w:hAnsi="Aptos" w:cs="Aptos"/>
          <w:b/>
          <w:bCs/>
          <w:sz w:val="22"/>
          <w:szCs w:val="22"/>
        </w:rPr>
      </w:pPr>
    </w:p>
    <w:p w14:paraId="6FBB2154" w14:textId="77777777" w:rsidR="00777A2D" w:rsidRPr="00913EB6" w:rsidRDefault="00777A2D" w:rsidP="00777A2D">
      <w:pPr>
        <w:pStyle w:val="ListParagraph"/>
        <w:tabs>
          <w:tab w:val="left" w:pos="270"/>
        </w:tabs>
        <w:ind w:left="360"/>
        <w:outlineLvl w:val="2"/>
        <w:rPr>
          <w:rFonts w:ascii="Aptos" w:hAnsi="Aptos" w:cs="Aptos"/>
          <w:b/>
          <w:bCs/>
          <w:sz w:val="22"/>
          <w:szCs w:val="22"/>
        </w:rPr>
      </w:pPr>
      <w:r w:rsidRPr="00913EB6">
        <w:rPr>
          <w:rFonts w:ascii="Aptos" w:hAnsi="Aptos" w:cs="Aptos"/>
          <w:b/>
          <w:bCs/>
          <w:sz w:val="22"/>
          <w:szCs w:val="22"/>
        </w:rPr>
        <w:t>3. Empowering youth through engagement in educational, artistic, cultural, and sports activities</w:t>
      </w:r>
    </w:p>
    <w:p w14:paraId="78FA85C7"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3.1. Supporting formal youth groups in expanding and diversifying activities and services for young people, including the activation of Local Youth Councils (LYCs);</w:t>
      </w:r>
    </w:p>
    <w:p w14:paraId="3DEB23A5" w14:textId="77777777" w:rsidR="00777A2D" w:rsidRPr="00913EB6" w:rsidRDefault="00777A2D" w:rsidP="00777A2D">
      <w:pPr>
        <w:pStyle w:val="ListParagraph"/>
        <w:tabs>
          <w:tab w:val="left" w:pos="270"/>
        </w:tabs>
        <w:ind w:left="360"/>
        <w:outlineLvl w:val="2"/>
        <w:rPr>
          <w:rFonts w:ascii="Aptos" w:hAnsi="Aptos" w:cs="Aptos"/>
          <w:sz w:val="22"/>
          <w:szCs w:val="22"/>
        </w:rPr>
      </w:pPr>
      <w:r w:rsidRPr="00913EB6">
        <w:rPr>
          <w:rFonts w:ascii="Aptos" w:hAnsi="Aptos" w:cs="Aptos"/>
          <w:sz w:val="22"/>
          <w:szCs w:val="22"/>
        </w:rPr>
        <w:t>3.2. Organizing educational, sports, artistic, and cultural activities by, with, and for young people;</w:t>
      </w:r>
    </w:p>
    <w:p w14:paraId="00C350A1" w14:textId="77777777" w:rsidR="00777A2D" w:rsidRPr="00913EB6" w:rsidRDefault="00777A2D" w:rsidP="00777A2D">
      <w:pPr>
        <w:pStyle w:val="ListParagraph"/>
        <w:tabs>
          <w:tab w:val="left" w:pos="270"/>
        </w:tabs>
        <w:ind w:left="360"/>
        <w:outlineLvl w:val="2"/>
        <w:rPr>
          <w:rFonts w:ascii="Aptos" w:hAnsi="Aptos" w:cs="Aptos"/>
          <w:sz w:val="22"/>
          <w:szCs w:val="22"/>
          <w:lang w:val="en-US"/>
        </w:rPr>
      </w:pPr>
      <w:r w:rsidRPr="00913EB6">
        <w:rPr>
          <w:rFonts w:ascii="Aptos" w:hAnsi="Aptos" w:cs="Aptos"/>
          <w:sz w:val="22"/>
          <w:szCs w:val="22"/>
          <w:lang w:val="en-US"/>
        </w:rPr>
        <w:t>3.3. Organizing educational and sports summer and winter camps.</w:t>
      </w:r>
    </w:p>
    <w:p w14:paraId="5FF8E23D" w14:textId="77777777" w:rsidR="00777A2D" w:rsidRPr="00913EB6" w:rsidRDefault="00777A2D" w:rsidP="00777A2D">
      <w:pPr>
        <w:tabs>
          <w:tab w:val="left" w:pos="270"/>
          <w:tab w:val="center" w:pos="8640"/>
        </w:tabs>
        <w:ind w:left="0" w:right="0" w:hanging="90"/>
        <w:rPr>
          <w:rFonts w:ascii="Aptos" w:hAnsi="Aptos" w:cs="Calibri"/>
          <w:snapToGrid w:val="0"/>
          <w:color w:val="000000"/>
          <w:sz w:val="22"/>
          <w:szCs w:val="22"/>
        </w:rPr>
      </w:pPr>
    </w:p>
    <w:p w14:paraId="6A0C2F60" w14:textId="77777777" w:rsidR="00777A2D" w:rsidRPr="00913EB6" w:rsidRDefault="00777A2D" w:rsidP="00777A2D">
      <w:pPr>
        <w:tabs>
          <w:tab w:val="left" w:pos="270"/>
          <w:tab w:val="center" w:pos="8640"/>
        </w:tabs>
        <w:ind w:left="0" w:right="0" w:hanging="90"/>
        <w:rPr>
          <w:rFonts w:ascii="Aptos" w:hAnsi="Aptos" w:cs="Calibri"/>
          <w:snapToGrid w:val="0"/>
          <w:color w:val="000000"/>
          <w:sz w:val="22"/>
          <w:szCs w:val="22"/>
        </w:rPr>
      </w:pPr>
      <w:r w:rsidRPr="00913EB6">
        <w:rPr>
          <w:rFonts w:ascii="Aptos" w:hAnsi="Aptos" w:cs="Calibri"/>
          <w:snapToGrid w:val="0"/>
          <w:color w:val="000000"/>
          <w:sz w:val="22"/>
          <w:szCs w:val="22"/>
        </w:rPr>
        <w:t>Project ideas provided under the main priorities are a sample of possible projects but not limited for other project ideas correlated with the main priority areas (in the bold text).</w:t>
      </w:r>
    </w:p>
    <w:p w14:paraId="70826CC9" w14:textId="77777777" w:rsidR="00777A2D" w:rsidRPr="00913EB6" w:rsidRDefault="00777A2D" w:rsidP="00777A2D">
      <w:pPr>
        <w:tabs>
          <w:tab w:val="left" w:pos="270"/>
          <w:tab w:val="center" w:pos="8640"/>
        </w:tabs>
        <w:ind w:left="0" w:right="0" w:hanging="90"/>
        <w:rPr>
          <w:rFonts w:ascii="Aptos" w:hAnsi="Aptos" w:cs="Calibri"/>
          <w:snapToGrid w:val="0"/>
          <w:color w:val="000000"/>
          <w:sz w:val="22"/>
          <w:szCs w:val="22"/>
        </w:rPr>
      </w:pPr>
      <w:r w:rsidRPr="00913EB6">
        <w:rPr>
          <w:rFonts w:ascii="Aptos" w:hAnsi="Aptos" w:cs="Calibri"/>
          <w:snapToGrid w:val="0"/>
          <w:color w:val="000000"/>
          <w:sz w:val="22"/>
          <w:szCs w:val="22"/>
        </w:rPr>
        <w:t xml:space="preserve"> </w:t>
      </w:r>
    </w:p>
    <w:p w14:paraId="56943EF9" w14:textId="77777777" w:rsidR="00777A2D" w:rsidRPr="00913EB6" w:rsidRDefault="00777A2D" w:rsidP="00777A2D">
      <w:pPr>
        <w:tabs>
          <w:tab w:val="left" w:pos="270"/>
        </w:tabs>
        <w:ind w:left="0" w:right="0" w:hanging="90"/>
        <w:rPr>
          <w:rFonts w:ascii="Aptos" w:hAnsi="Aptos" w:cs="Calibri"/>
          <w:color w:val="000000"/>
          <w:sz w:val="22"/>
          <w:szCs w:val="22"/>
        </w:rPr>
      </w:pPr>
      <w:r w:rsidRPr="00913EB6">
        <w:rPr>
          <w:rFonts w:ascii="Aptos" w:hAnsi="Aptos" w:cs="Calibri"/>
          <w:color w:val="000000"/>
          <w:sz w:val="22"/>
          <w:szCs w:val="22"/>
        </w:rPr>
        <w:t xml:space="preserve">Funds will be allocated to those the </w:t>
      </w:r>
      <w:r w:rsidRPr="00913EB6">
        <w:rPr>
          <w:rFonts w:ascii="Aptos" w:hAnsi="Aptos" w:cs="Calibri"/>
          <w:snapToGrid w:val="0"/>
          <w:color w:val="000000"/>
          <w:sz w:val="22"/>
          <w:szCs w:val="22"/>
        </w:rPr>
        <w:t xml:space="preserve">CSOs </w:t>
      </w:r>
      <w:r w:rsidRPr="00913EB6">
        <w:rPr>
          <w:rFonts w:ascii="Aptos" w:hAnsi="Aptos" w:cs="Calibri"/>
          <w:color w:val="000000"/>
          <w:sz w:val="22"/>
          <w:szCs w:val="22"/>
        </w:rPr>
        <w:t xml:space="preserve">with projects that contribute to resolving one or more of these priorities, in general compliance with the criteria and other conditions set for this public call. </w:t>
      </w:r>
    </w:p>
    <w:p w14:paraId="1040BC4A" w14:textId="77777777" w:rsidR="00777A2D" w:rsidRDefault="00777A2D" w:rsidP="00777A2D">
      <w:pPr>
        <w:autoSpaceDE w:val="0"/>
        <w:autoSpaceDN w:val="0"/>
        <w:adjustRightInd w:val="0"/>
        <w:ind w:left="0" w:right="0" w:hanging="90"/>
        <w:jc w:val="left"/>
        <w:rPr>
          <w:rFonts w:ascii="Aptos" w:eastAsia="proxima nova rg" w:hAnsi="Aptos" w:cs="Aptos"/>
          <w:b/>
          <w:bCs/>
          <w:sz w:val="22"/>
          <w:szCs w:val="22"/>
          <w:lang w:val="en-US"/>
        </w:rPr>
      </w:pPr>
    </w:p>
    <w:p w14:paraId="1E841097" w14:textId="77777777" w:rsidR="00777A2D" w:rsidRDefault="00777A2D" w:rsidP="00777A2D">
      <w:pPr>
        <w:autoSpaceDE w:val="0"/>
        <w:autoSpaceDN w:val="0"/>
        <w:adjustRightInd w:val="0"/>
        <w:ind w:left="0" w:right="0" w:hanging="90"/>
        <w:jc w:val="left"/>
        <w:rPr>
          <w:rFonts w:ascii="Aptos" w:eastAsia="proxima nova rg" w:hAnsi="Aptos" w:cs="Aptos"/>
          <w:b/>
          <w:bCs/>
          <w:sz w:val="22"/>
          <w:szCs w:val="22"/>
          <w:lang w:val="en-US"/>
        </w:rPr>
      </w:pPr>
    </w:p>
    <w:p w14:paraId="4B7D430D" w14:textId="77777777" w:rsidR="00777A2D" w:rsidRPr="00913EB6" w:rsidRDefault="00777A2D" w:rsidP="00777A2D">
      <w:pPr>
        <w:autoSpaceDE w:val="0"/>
        <w:autoSpaceDN w:val="0"/>
        <w:adjustRightInd w:val="0"/>
        <w:ind w:left="0" w:right="0" w:hanging="90"/>
        <w:jc w:val="left"/>
        <w:rPr>
          <w:rFonts w:ascii="Aptos" w:eastAsia="proxima nova rg" w:hAnsi="Aptos" w:cs="Aptos"/>
          <w:b/>
          <w:bCs/>
          <w:sz w:val="22"/>
          <w:szCs w:val="22"/>
          <w:lang w:val="en-US"/>
        </w:rPr>
      </w:pPr>
    </w:p>
    <w:p w14:paraId="1F822D88" w14:textId="77777777" w:rsidR="00777A2D" w:rsidRPr="00913EB6" w:rsidRDefault="00777A2D" w:rsidP="00777A2D">
      <w:pPr>
        <w:autoSpaceDE w:val="0"/>
        <w:autoSpaceDN w:val="0"/>
        <w:adjustRightInd w:val="0"/>
        <w:ind w:left="0" w:right="0" w:hanging="90"/>
        <w:jc w:val="left"/>
        <w:rPr>
          <w:rFonts w:ascii="Aptos" w:eastAsia="proxima nova rg" w:hAnsi="Aptos" w:cs="Aptos"/>
          <w:b/>
          <w:bCs/>
          <w:sz w:val="22"/>
          <w:szCs w:val="22"/>
          <w:lang w:val="en-US"/>
        </w:rPr>
      </w:pPr>
      <w:r w:rsidRPr="00913EB6">
        <w:rPr>
          <w:rFonts w:ascii="Aptos" w:eastAsia="proxima nova rg" w:hAnsi="Aptos" w:cs="Aptos"/>
          <w:b/>
          <w:bCs/>
          <w:sz w:val="22"/>
          <w:szCs w:val="22"/>
          <w:lang w:val="en-US"/>
        </w:rPr>
        <w:t>Available Funds (Grants) for Projects</w:t>
      </w:r>
    </w:p>
    <w:p w14:paraId="60196BC8" w14:textId="77777777" w:rsidR="00777A2D" w:rsidRPr="00913EB6" w:rsidRDefault="00777A2D" w:rsidP="00777A2D">
      <w:pPr>
        <w:autoSpaceDE w:val="0"/>
        <w:autoSpaceDN w:val="0"/>
        <w:adjustRightInd w:val="0"/>
        <w:ind w:left="0" w:right="0" w:hanging="90"/>
        <w:jc w:val="left"/>
        <w:rPr>
          <w:rFonts w:ascii="Aptos" w:eastAsia="proxima nova rg" w:hAnsi="Aptos" w:cs="Aptos"/>
          <w:b/>
          <w:bCs/>
          <w:sz w:val="22"/>
          <w:szCs w:val="22"/>
          <w:lang w:val="en-US"/>
        </w:rPr>
      </w:pPr>
      <w:r w:rsidRPr="00913EB6">
        <w:rPr>
          <w:rFonts w:ascii="Aptos" w:eastAsia="proxima nova rg" w:hAnsi="Aptos" w:cs="Aptos"/>
          <w:sz w:val="22"/>
          <w:szCs w:val="22"/>
          <w:lang w:val="en-US"/>
        </w:rPr>
        <w:t xml:space="preserve">The total amount allocated for this public call is approximately </w:t>
      </w:r>
      <w:r w:rsidRPr="00913EB6">
        <w:rPr>
          <w:rFonts w:ascii="Aptos" w:eastAsia="proxima nova rg" w:hAnsi="Aptos" w:cs="Aptos"/>
          <w:b/>
          <w:bCs/>
          <w:sz w:val="22"/>
          <w:szCs w:val="22"/>
          <w:lang w:val="en-US"/>
        </w:rPr>
        <w:t>EUR 53,000.00</w:t>
      </w:r>
      <w:r w:rsidRPr="00913EB6">
        <w:rPr>
          <w:rFonts w:ascii="Aptos" w:eastAsia="proxima nova rg" w:hAnsi="Aptos" w:cs="Aptos"/>
          <w:sz w:val="22"/>
          <w:szCs w:val="22"/>
          <w:lang w:val="en-US"/>
        </w:rPr>
        <w:t xml:space="preserve"> (of which </w:t>
      </w:r>
      <w:r w:rsidRPr="00913EB6">
        <w:rPr>
          <w:rFonts w:ascii="Aptos" w:eastAsia="proxima nova rg" w:hAnsi="Aptos" w:cs="Aptos"/>
          <w:b/>
          <w:bCs/>
          <w:sz w:val="22"/>
          <w:szCs w:val="22"/>
          <w:lang w:val="en-US"/>
        </w:rPr>
        <w:t xml:space="preserve">30% is financed by the Municipality of </w:t>
      </w:r>
      <w:r w:rsidRPr="00913EB6">
        <w:rPr>
          <w:rFonts w:ascii="Aptos" w:hAnsi="Aptos"/>
          <w:b/>
          <w:bCs/>
          <w:sz w:val="22"/>
          <w:szCs w:val="22"/>
        </w:rPr>
        <w:t>Istog/Istok</w:t>
      </w:r>
      <w:r w:rsidRPr="00913EB6">
        <w:rPr>
          <w:rFonts w:ascii="Aptos" w:eastAsia="proxima nova rg" w:hAnsi="Aptos" w:cs="Aptos"/>
          <w:b/>
          <w:bCs/>
          <w:sz w:val="22"/>
          <w:szCs w:val="22"/>
          <w:lang w:val="en-US"/>
        </w:rPr>
        <w:t>).</w:t>
      </w:r>
    </w:p>
    <w:p w14:paraId="4A48CC65" w14:textId="77777777" w:rsidR="00777A2D" w:rsidRPr="00913EB6" w:rsidRDefault="00777A2D" w:rsidP="00777A2D">
      <w:pPr>
        <w:autoSpaceDE w:val="0"/>
        <w:autoSpaceDN w:val="0"/>
        <w:adjustRightInd w:val="0"/>
        <w:ind w:left="0" w:right="0" w:hanging="90"/>
        <w:jc w:val="left"/>
        <w:rPr>
          <w:rFonts w:ascii="Aptos" w:eastAsia="proxima nova rg" w:hAnsi="Aptos" w:cs="Aptos"/>
          <w:sz w:val="22"/>
          <w:szCs w:val="22"/>
          <w:lang w:val="en-US"/>
        </w:rPr>
      </w:pPr>
    </w:p>
    <w:p w14:paraId="65D61861" w14:textId="77777777" w:rsidR="00777A2D" w:rsidRPr="00913EB6" w:rsidRDefault="00777A2D" w:rsidP="00777A2D">
      <w:pPr>
        <w:numPr>
          <w:ilvl w:val="0"/>
          <w:numId w:val="1"/>
        </w:numPr>
        <w:autoSpaceDE w:val="0"/>
        <w:autoSpaceDN w:val="0"/>
        <w:adjustRightInd w:val="0"/>
        <w:ind w:right="0"/>
        <w:jc w:val="left"/>
        <w:rPr>
          <w:rFonts w:ascii="Aptos" w:eastAsia="proxima nova rg" w:hAnsi="Aptos" w:cs="Aptos"/>
          <w:sz w:val="22"/>
          <w:szCs w:val="22"/>
          <w:lang w:val="en-US"/>
        </w:rPr>
      </w:pPr>
      <w:r w:rsidRPr="00913EB6">
        <w:rPr>
          <w:rFonts w:ascii="Aptos" w:eastAsia="proxima nova rg" w:hAnsi="Aptos" w:cs="Aptos"/>
          <w:b/>
          <w:bCs/>
          <w:sz w:val="22"/>
          <w:szCs w:val="22"/>
          <w:lang w:val="en-US"/>
        </w:rPr>
        <w:t>Grant size:</w:t>
      </w:r>
      <w:r w:rsidRPr="00913EB6">
        <w:rPr>
          <w:rFonts w:ascii="Aptos" w:eastAsia="proxima nova rg" w:hAnsi="Aptos" w:cs="Aptos"/>
          <w:sz w:val="22"/>
          <w:szCs w:val="22"/>
          <w:lang w:val="en-US"/>
        </w:rPr>
        <w:t xml:space="preserve"> from </w:t>
      </w:r>
      <w:r w:rsidRPr="00913EB6">
        <w:rPr>
          <w:rFonts w:ascii="Aptos" w:eastAsia="proxima nova rg" w:hAnsi="Aptos" w:cs="Aptos"/>
          <w:b/>
          <w:bCs/>
          <w:sz w:val="22"/>
          <w:szCs w:val="22"/>
          <w:lang w:val="en-US"/>
        </w:rPr>
        <w:t>EUR 5,000 to EUR 30,000.00</w:t>
      </w:r>
    </w:p>
    <w:p w14:paraId="61722B56" w14:textId="77777777" w:rsidR="00777A2D" w:rsidRPr="00913EB6" w:rsidRDefault="00777A2D" w:rsidP="00777A2D">
      <w:pPr>
        <w:autoSpaceDE w:val="0"/>
        <w:autoSpaceDN w:val="0"/>
        <w:adjustRightInd w:val="0"/>
        <w:ind w:left="0" w:right="0" w:hanging="90"/>
        <w:jc w:val="left"/>
        <w:rPr>
          <w:rFonts w:ascii="Aptos" w:eastAsia="proxima nova rg" w:hAnsi="Aptos" w:cs="Aptos"/>
          <w:sz w:val="22"/>
          <w:szCs w:val="22"/>
          <w:lang w:val="en-US"/>
        </w:rPr>
      </w:pPr>
      <w:r w:rsidRPr="00913EB6">
        <w:rPr>
          <w:rFonts w:ascii="Aptos" w:eastAsia="proxima nova rg" w:hAnsi="Aptos" w:cs="Aptos"/>
          <w:sz w:val="22"/>
          <w:szCs w:val="22"/>
          <w:lang w:val="en-US"/>
        </w:rPr>
        <w:t xml:space="preserve">The duration of approved projects may range from </w:t>
      </w:r>
      <w:r w:rsidRPr="00913EB6">
        <w:rPr>
          <w:rFonts w:ascii="Aptos" w:eastAsia="proxima nova rg" w:hAnsi="Aptos" w:cs="Aptos"/>
          <w:b/>
          <w:bCs/>
          <w:sz w:val="22"/>
          <w:szCs w:val="22"/>
          <w:lang w:val="en-US"/>
        </w:rPr>
        <w:t>6 to 12 months</w:t>
      </w:r>
      <w:r w:rsidRPr="00913EB6">
        <w:rPr>
          <w:rFonts w:ascii="Aptos" w:eastAsia="proxima nova rg" w:hAnsi="Aptos" w:cs="Aptos"/>
          <w:sz w:val="22"/>
          <w:szCs w:val="22"/>
          <w:lang w:val="en-US"/>
        </w:rPr>
        <w:t xml:space="preserve">, starting from </w:t>
      </w:r>
      <w:r w:rsidRPr="00913EB6">
        <w:rPr>
          <w:rFonts w:ascii="Aptos" w:eastAsia="proxima nova rg" w:hAnsi="Aptos" w:cs="Aptos"/>
          <w:b/>
          <w:bCs/>
          <w:sz w:val="22"/>
          <w:szCs w:val="22"/>
          <w:lang w:val="en-US"/>
        </w:rPr>
        <w:t>May 2026 to April 2027</w:t>
      </w:r>
      <w:r w:rsidRPr="00913EB6">
        <w:rPr>
          <w:rFonts w:ascii="Aptos" w:eastAsia="proxima nova rg" w:hAnsi="Aptos" w:cs="Aptos"/>
          <w:sz w:val="22"/>
          <w:szCs w:val="22"/>
          <w:lang w:val="en-US"/>
        </w:rPr>
        <w:t>.</w:t>
      </w:r>
    </w:p>
    <w:p w14:paraId="73F563DF" w14:textId="77777777" w:rsidR="00777A2D" w:rsidRPr="00913EB6" w:rsidRDefault="00777A2D" w:rsidP="00777A2D">
      <w:pPr>
        <w:autoSpaceDE w:val="0"/>
        <w:autoSpaceDN w:val="0"/>
        <w:adjustRightInd w:val="0"/>
        <w:ind w:left="0" w:right="0" w:hanging="90"/>
        <w:jc w:val="left"/>
        <w:rPr>
          <w:rFonts w:ascii="Aptos" w:eastAsia="proxima nova rg" w:hAnsi="Aptos" w:cs="Aptos"/>
          <w:sz w:val="22"/>
          <w:szCs w:val="22"/>
          <w:lang w:val="en-US"/>
        </w:rPr>
      </w:pPr>
    </w:p>
    <w:p w14:paraId="280555DA" w14:textId="77777777" w:rsidR="00777A2D" w:rsidRPr="00913EB6" w:rsidRDefault="00777A2D" w:rsidP="00777A2D">
      <w:pPr>
        <w:autoSpaceDE w:val="0"/>
        <w:autoSpaceDN w:val="0"/>
        <w:adjustRightInd w:val="0"/>
        <w:ind w:left="0" w:right="0"/>
        <w:jc w:val="left"/>
        <w:rPr>
          <w:rFonts w:ascii="Aptos" w:eastAsia="proxima nova rg" w:hAnsi="Aptos" w:cs="Aptos"/>
          <w:sz w:val="22"/>
          <w:szCs w:val="22"/>
          <w:lang w:val="en-US"/>
        </w:rPr>
      </w:pPr>
      <w:r w:rsidRPr="00913EB6">
        <w:rPr>
          <w:rFonts w:ascii="Aptos" w:eastAsia="proxima nova rg" w:hAnsi="Aptos" w:cs="Aptos"/>
          <w:sz w:val="22"/>
          <w:szCs w:val="22"/>
          <w:lang w:val="en-US"/>
        </w:rPr>
        <w:t xml:space="preserve"> An applicant may submit a maximum of </w:t>
      </w:r>
      <w:r w:rsidRPr="00913EB6">
        <w:rPr>
          <w:rFonts w:ascii="Aptos" w:eastAsia="proxima nova rg" w:hAnsi="Aptos" w:cs="Aptos"/>
          <w:b/>
          <w:bCs/>
          <w:sz w:val="22"/>
          <w:szCs w:val="22"/>
          <w:lang w:val="en-US"/>
        </w:rPr>
        <w:t>one project proposal</w:t>
      </w:r>
      <w:r w:rsidRPr="00913EB6">
        <w:rPr>
          <w:rFonts w:ascii="Aptos" w:eastAsia="proxima nova rg" w:hAnsi="Aptos" w:cs="Aptos"/>
          <w:sz w:val="22"/>
          <w:szCs w:val="22"/>
          <w:lang w:val="en-US"/>
        </w:rPr>
        <w:t xml:space="preserve"> under this municipal call. An applicant may submit only one project proposal under this call, which must include all required documentation. The same applicant may apply to a maximum of </w:t>
      </w:r>
      <w:r w:rsidRPr="00913EB6">
        <w:rPr>
          <w:rFonts w:ascii="Aptos" w:eastAsia="proxima nova rg" w:hAnsi="Aptos" w:cs="Aptos"/>
          <w:b/>
          <w:bCs/>
          <w:sz w:val="22"/>
          <w:szCs w:val="22"/>
          <w:lang w:val="en-US"/>
        </w:rPr>
        <w:t>two municipal calls</w:t>
      </w:r>
      <w:r w:rsidRPr="00913EB6">
        <w:rPr>
          <w:rFonts w:ascii="Aptos" w:eastAsia="proxima nova rg" w:hAnsi="Aptos" w:cs="Aptos"/>
          <w:sz w:val="22"/>
          <w:szCs w:val="22"/>
          <w:lang w:val="en-US"/>
        </w:rPr>
        <w:t xml:space="preserve"> within the ReLOaD3 program.</w:t>
      </w:r>
    </w:p>
    <w:p w14:paraId="6FBB5F23" w14:textId="77777777" w:rsidR="00777A2D" w:rsidRPr="00913EB6" w:rsidRDefault="00777A2D" w:rsidP="00777A2D">
      <w:pPr>
        <w:autoSpaceDE w:val="0"/>
        <w:autoSpaceDN w:val="0"/>
        <w:adjustRightInd w:val="0"/>
        <w:ind w:left="0" w:right="0"/>
        <w:jc w:val="left"/>
        <w:rPr>
          <w:rFonts w:ascii="Aptos" w:eastAsia="proxima nova rg" w:hAnsi="Aptos" w:cs="Aptos"/>
          <w:sz w:val="22"/>
          <w:szCs w:val="22"/>
          <w:lang w:val="en-US"/>
        </w:rPr>
      </w:pPr>
    </w:p>
    <w:p w14:paraId="023DC4D8" w14:textId="77777777" w:rsidR="00777A2D" w:rsidRPr="00913EB6" w:rsidRDefault="00777A2D" w:rsidP="00777A2D">
      <w:pPr>
        <w:autoSpaceDE w:val="0"/>
        <w:autoSpaceDN w:val="0"/>
        <w:adjustRightInd w:val="0"/>
        <w:ind w:left="0" w:right="0"/>
        <w:jc w:val="left"/>
        <w:rPr>
          <w:rFonts w:ascii="Aptos" w:eastAsia="proxima nova rg" w:hAnsi="Aptos" w:cs="Aptos"/>
          <w:sz w:val="22"/>
          <w:szCs w:val="22"/>
          <w:lang w:val="en-US"/>
        </w:rPr>
      </w:pPr>
      <w:r w:rsidRPr="00913EB6">
        <w:rPr>
          <w:rFonts w:ascii="Aptos" w:eastAsia="proxima nova rg" w:hAnsi="Aptos" w:cs="Aptos"/>
          <w:sz w:val="22"/>
          <w:szCs w:val="22"/>
          <w:lang w:val="en-US"/>
        </w:rPr>
        <w:t xml:space="preserve">The Municipality and UNDP reserve the right </w:t>
      </w:r>
      <w:r w:rsidRPr="00913EB6">
        <w:rPr>
          <w:rFonts w:ascii="Aptos" w:eastAsia="proxima nova rg" w:hAnsi="Aptos" w:cs="Aptos"/>
          <w:b/>
          <w:bCs/>
          <w:sz w:val="22"/>
          <w:szCs w:val="22"/>
          <w:lang w:val="en-US"/>
        </w:rPr>
        <w:t>not to award all available funds</w:t>
      </w:r>
      <w:r w:rsidRPr="00913EB6">
        <w:rPr>
          <w:rFonts w:ascii="Aptos" w:eastAsia="proxima nova rg" w:hAnsi="Aptos" w:cs="Aptos"/>
          <w:sz w:val="22"/>
          <w:szCs w:val="22"/>
          <w:lang w:val="en-US"/>
        </w:rPr>
        <w:t xml:space="preserve"> if the project proposals submitted by CSOs do not meet the required criteria.</w:t>
      </w:r>
    </w:p>
    <w:p w14:paraId="16B54127" w14:textId="77777777" w:rsidR="00777A2D" w:rsidRPr="00913EB6" w:rsidRDefault="00777A2D" w:rsidP="00777A2D">
      <w:pPr>
        <w:autoSpaceDE w:val="0"/>
        <w:autoSpaceDN w:val="0"/>
        <w:adjustRightInd w:val="0"/>
        <w:ind w:left="0" w:right="0"/>
        <w:jc w:val="left"/>
        <w:rPr>
          <w:rFonts w:ascii="Aptos" w:eastAsia="proxima nova rg" w:hAnsi="Aptos" w:cs="Aptos"/>
          <w:sz w:val="22"/>
          <w:szCs w:val="22"/>
          <w:lang w:val="en-US"/>
        </w:rPr>
      </w:pPr>
    </w:p>
    <w:p w14:paraId="42912EDE" w14:textId="77777777" w:rsidR="00777A2D" w:rsidRPr="00913EB6" w:rsidRDefault="00777A2D" w:rsidP="00777A2D">
      <w:pPr>
        <w:autoSpaceDE w:val="0"/>
        <w:autoSpaceDN w:val="0"/>
        <w:adjustRightInd w:val="0"/>
        <w:ind w:left="0" w:right="0"/>
        <w:jc w:val="left"/>
        <w:rPr>
          <w:rFonts w:ascii="Aptos" w:eastAsia="proxima nova rg" w:hAnsi="Aptos" w:cs="Aptos"/>
          <w:b/>
          <w:bCs/>
          <w:sz w:val="22"/>
          <w:szCs w:val="22"/>
          <w:lang w:val="en-US"/>
        </w:rPr>
      </w:pPr>
      <w:r w:rsidRPr="00913EB6">
        <w:rPr>
          <w:rFonts w:ascii="Aptos" w:eastAsia="proxima nova rg" w:hAnsi="Aptos" w:cs="Aptos"/>
          <w:b/>
          <w:bCs/>
          <w:sz w:val="22"/>
          <w:szCs w:val="22"/>
          <w:lang w:val="en-US"/>
        </w:rPr>
        <w:t>Eligibility</w:t>
      </w:r>
    </w:p>
    <w:p w14:paraId="56BFBFE2" w14:textId="77777777" w:rsidR="00777A2D" w:rsidRPr="00913EB6" w:rsidRDefault="00777A2D" w:rsidP="00777A2D">
      <w:pPr>
        <w:autoSpaceDE w:val="0"/>
        <w:autoSpaceDN w:val="0"/>
        <w:adjustRightInd w:val="0"/>
        <w:ind w:left="0" w:right="0"/>
        <w:jc w:val="left"/>
        <w:rPr>
          <w:rFonts w:ascii="Aptos" w:eastAsia="proxima nova rg" w:hAnsi="Aptos" w:cs="Aptos"/>
          <w:sz w:val="22"/>
          <w:szCs w:val="22"/>
          <w:lang w:val="en-US"/>
        </w:rPr>
      </w:pPr>
      <w:r w:rsidRPr="00913EB6">
        <w:rPr>
          <w:rFonts w:ascii="Aptos" w:eastAsia="proxima nova rg" w:hAnsi="Aptos" w:cs="Aptos"/>
          <w:sz w:val="22"/>
          <w:szCs w:val="22"/>
          <w:lang w:val="en-US"/>
        </w:rPr>
        <w:t xml:space="preserve">Participation in this public call is open, on equal terms, to all </w:t>
      </w:r>
      <w:r w:rsidRPr="00913EB6">
        <w:rPr>
          <w:rFonts w:ascii="Aptos" w:eastAsia="proxima nova rg" w:hAnsi="Aptos" w:cs="Aptos"/>
          <w:b/>
          <w:bCs/>
          <w:sz w:val="22"/>
          <w:szCs w:val="22"/>
          <w:lang w:val="en-US"/>
        </w:rPr>
        <w:t>officially registered Civil Society Organizations (associations/organizations or foundations)</w:t>
      </w:r>
      <w:r w:rsidRPr="00913EB6">
        <w:rPr>
          <w:rFonts w:ascii="Aptos" w:eastAsia="proxima nova rg" w:hAnsi="Aptos" w:cs="Aptos"/>
          <w:sz w:val="22"/>
          <w:szCs w:val="22"/>
          <w:lang w:val="en-US"/>
        </w:rPr>
        <w:t xml:space="preserve"> in accordance with the laws and regulations in force in Kosovo.</w:t>
      </w:r>
      <w:r w:rsidRPr="00913EB6">
        <w:rPr>
          <w:rFonts w:ascii="Aptos" w:eastAsia="proxima nova rg" w:hAnsi="Aptos" w:cs="Aptos"/>
          <w:sz w:val="22"/>
          <w:szCs w:val="22"/>
          <w:lang w:val="en-US"/>
        </w:rPr>
        <w:br/>
      </w:r>
    </w:p>
    <w:p w14:paraId="153114A6"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All interested civil society organizations may find detailed information on application conditions as well as project financing criteria in the </w:t>
      </w:r>
      <w:r w:rsidRPr="00913EB6">
        <w:rPr>
          <w:rFonts w:ascii="Aptos" w:eastAsia="proxima nova rg" w:hAnsi="Aptos" w:cs="Aptos"/>
          <w:b/>
          <w:bCs/>
          <w:sz w:val="22"/>
          <w:szCs w:val="22"/>
          <w:lang w:val="en-US"/>
        </w:rPr>
        <w:t>Guidelines for Applicants</w:t>
      </w:r>
      <w:r w:rsidRPr="00913EB6">
        <w:rPr>
          <w:rFonts w:ascii="Aptos" w:eastAsia="proxima nova rg" w:hAnsi="Aptos" w:cs="Aptos"/>
          <w:sz w:val="22"/>
          <w:szCs w:val="22"/>
          <w:lang w:val="en-US"/>
        </w:rPr>
        <w:t>, which form an integral part of the public call documentation.</w:t>
      </w:r>
    </w:p>
    <w:p w14:paraId="16F1EC17" w14:textId="77777777" w:rsidR="00777A2D" w:rsidRPr="00913EB6" w:rsidRDefault="00777A2D" w:rsidP="00777A2D">
      <w:pPr>
        <w:autoSpaceDE w:val="0"/>
        <w:autoSpaceDN w:val="0"/>
        <w:adjustRightInd w:val="0"/>
        <w:ind w:left="0" w:right="0"/>
        <w:rPr>
          <w:rFonts w:ascii="Aptos" w:eastAsia="proxima nova rg" w:hAnsi="Aptos" w:cs="Aptos"/>
          <w:b/>
          <w:bCs/>
          <w:sz w:val="22"/>
          <w:szCs w:val="22"/>
          <w:lang w:val="en-US"/>
        </w:rPr>
      </w:pPr>
    </w:p>
    <w:p w14:paraId="59FAE248" w14:textId="77777777" w:rsidR="00777A2D" w:rsidRPr="00913EB6" w:rsidRDefault="00777A2D" w:rsidP="00777A2D">
      <w:pPr>
        <w:autoSpaceDE w:val="0"/>
        <w:autoSpaceDN w:val="0"/>
        <w:adjustRightInd w:val="0"/>
        <w:ind w:left="0" w:right="0"/>
        <w:rPr>
          <w:rFonts w:ascii="Aptos" w:eastAsia="proxima nova rg" w:hAnsi="Aptos" w:cs="Aptos"/>
          <w:b/>
          <w:bCs/>
          <w:sz w:val="22"/>
          <w:szCs w:val="22"/>
          <w:lang w:val="en-US"/>
        </w:rPr>
      </w:pPr>
      <w:r w:rsidRPr="00913EB6">
        <w:rPr>
          <w:rFonts w:ascii="Aptos" w:eastAsia="proxima nova rg" w:hAnsi="Aptos" w:cs="Aptos"/>
          <w:b/>
          <w:bCs/>
          <w:sz w:val="22"/>
          <w:szCs w:val="22"/>
          <w:lang w:val="en-US"/>
        </w:rPr>
        <w:t>Where and how to obtain and submit application documentation</w:t>
      </w:r>
    </w:p>
    <w:p w14:paraId="08C7B947"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All information and the electronic version of the complete application package can be found on the official website of the </w:t>
      </w:r>
      <w:r w:rsidRPr="00913EB6">
        <w:rPr>
          <w:rFonts w:ascii="Aptos" w:eastAsia="proxima nova rg" w:hAnsi="Aptos" w:cs="Aptos"/>
          <w:b/>
          <w:bCs/>
          <w:sz w:val="22"/>
          <w:szCs w:val="22"/>
          <w:lang w:val="en-US"/>
        </w:rPr>
        <w:t xml:space="preserve">Municipality of </w:t>
      </w:r>
      <w:r w:rsidRPr="00913EB6">
        <w:rPr>
          <w:rFonts w:ascii="Aptos" w:hAnsi="Aptos"/>
          <w:b/>
          <w:bCs/>
          <w:sz w:val="22"/>
          <w:szCs w:val="22"/>
        </w:rPr>
        <w:t>Istog/Istok</w:t>
      </w:r>
      <w:r w:rsidRPr="00913EB6">
        <w:rPr>
          <w:rFonts w:ascii="Aptos" w:eastAsia="proxima nova rg" w:hAnsi="Aptos" w:cs="Aptos"/>
          <w:sz w:val="22"/>
          <w:szCs w:val="22"/>
          <w:lang w:val="en-US"/>
        </w:rPr>
        <w:t xml:space="preserve"> (</w:t>
      </w:r>
      <w:hyperlink r:id="rId13" w:history="1">
        <w:r w:rsidRPr="00913EB6">
          <w:rPr>
            <w:rStyle w:val="Hyperlink"/>
            <w:rFonts w:ascii="Aptos" w:eastAsia="proxima nova rg" w:hAnsi="Aptos" w:cs="Aptos"/>
            <w:sz w:val="22"/>
            <w:szCs w:val="22"/>
            <w:lang w:val="en-US"/>
          </w:rPr>
          <w:t>https://istog.rks-gov.net/</w:t>
        </w:r>
      </w:hyperlink>
      <w:r w:rsidRPr="00913EB6">
        <w:rPr>
          <w:rFonts w:ascii="Aptos" w:eastAsia="proxima nova rg" w:hAnsi="Aptos" w:cs="Aptos"/>
          <w:sz w:val="22"/>
          <w:szCs w:val="22"/>
          <w:lang w:val="en-US"/>
        </w:rPr>
        <w:t xml:space="preserve">) and on the </w:t>
      </w:r>
      <w:r w:rsidRPr="00913EB6">
        <w:rPr>
          <w:rFonts w:ascii="Aptos" w:eastAsia="proxima nova rg" w:hAnsi="Aptos" w:cs="Aptos"/>
          <w:b/>
          <w:bCs/>
          <w:sz w:val="22"/>
          <w:szCs w:val="22"/>
          <w:lang w:val="en-US"/>
        </w:rPr>
        <w:t>UNDP website</w:t>
      </w:r>
      <w:r w:rsidRPr="00913EB6">
        <w:rPr>
          <w:rFonts w:ascii="Aptos" w:eastAsia="proxima nova rg" w:hAnsi="Aptos" w:cs="Aptos"/>
          <w:sz w:val="22"/>
          <w:szCs w:val="22"/>
          <w:lang w:val="en-US"/>
        </w:rPr>
        <w:t xml:space="preserve"> (</w:t>
      </w:r>
      <w:hyperlink r:id="rId14" w:tgtFrame="_new" w:history="1">
        <w:r w:rsidRPr="00913EB6">
          <w:rPr>
            <w:rStyle w:val="Hyperlink"/>
            <w:rFonts w:ascii="Aptos" w:eastAsia="proxima nova rg" w:hAnsi="Aptos" w:cs="Aptos"/>
            <w:sz w:val="22"/>
            <w:szCs w:val="22"/>
            <w:lang w:val="en-US"/>
          </w:rPr>
          <w:t>www.ks.undp.org</w:t>
        </w:r>
      </w:hyperlink>
      <w:r w:rsidRPr="00913EB6">
        <w:rPr>
          <w:rFonts w:ascii="Aptos" w:eastAsia="proxima nova rg" w:hAnsi="Aptos" w:cs="Aptos"/>
          <w:sz w:val="22"/>
          <w:szCs w:val="22"/>
          <w:lang w:val="en-US"/>
        </w:rPr>
        <w:t>).</w:t>
      </w:r>
    </w:p>
    <w:p w14:paraId="711B9974"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4ADAEDFA"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The application package will also be placed in a designated shared folder for the applicant CSO. Any interested CSO or authorized representative may contact the ReLOaD3 project team via email at </w:t>
      </w:r>
      <w:r w:rsidRPr="00913EB6">
        <w:rPr>
          <w:rStyle w:val="Hyperlink"/>
          <w:rFonts w:ascii="Aptos" w:eastAsia="proxima nova rg" w:hAnsi="Aptos"/>
          <w:sz w:val="22"/>
          <w:szCs w:val="22"/>
        </w:rPr>
        <w:t>reload.ks@undp.org</w:t>
      </w:r>
      <w:r w:rsidRPr="00913EB6">
        <w:rPr>
          <w:rFonts w:ascii="Aptos" w:eastAsia="proxima nova rg" w:hAnsi="Aptos" w:cs="Aptos"/>
          <w:sz w:val="22"/>
          <w:szCs w:val="22"/>
          <w:lang w:val="en-US"/>
        </w:rPr>
        <w:t xml:space="preserve"> to obtain access to the shared folder for the respective civil society organization.</w:t>
      </w:r>
      <w:r w:rsidRPr="00913EB6">
        <w:rPr>
          <w:rFonts w:ascii="Aptos" w:eastAsia="proxima nova rg" w:hAnsi="Aptos" w:cs="Aptos"/>
          <w:sz w:val="22"/>
          <w:szCs w:val="22"/>
          <w:lang w:val="en-US"/>
        </w:rPr>
        <w:br/>
      </w:r>
    </w:p>
    <w:p w14:paraId="4BE86CF5"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The email subject line should read: </w:t>
      </w:r>
      <w:r w:rsidRPr="00913EB6">
        <w:rPr>
          <w:rFonts w:ascii="Aptos" w:eastAsia="proxima nova rg" w:hAnsi="Aptos" w:cs="Aptos"/>
          <w:b/>
          <w:bCs/>
          <w:sz w:val="22"/>
          <w:szCs w:val="22"/>
          <w:lang w:val="en-US"/>
        </w:rPr>
        <w:t>ReLOaD3 – Public Call for CSOs</w:t>
      </w:r>
      <w:r w:rsidRPr="00913EB6">
        <w:rPr>
          <w:rFonts w:ascii="Aptos" w:hAnsi="Aptos"/>
          <w:b/>
          <w:bCs/>
          <w:sz w:val="22"/>
          <w:szCs w:val="22"/>
        </w:rPr>
        <w:t xml:space="preserve"> Istog/Istok</w:t>
      </w:r>
      <w:r w:rsidRPr="00913EB6">
        <w:rPr>
          <w:rFonts w:ascii="Aptos" w:hAnsi="Aptos" w:cs="Calibri"/>
          <w:b/>
          <w:bCs/>
          <w:snapToGrid w:val="0"/>
          <w:color w:val="000000"/>
          <w:sz w:val="22"/>
          <w:szCs w:val="22"/>
        </w:rPr>
        <w:t xml:space="preserve"> </w:t>
      </w:r>
      <w:r w:rsidRPr="00913EB6">
        <w:rPr>
          <w:rFonts w:ascii="Aptos" w:eastAsia="proxima nova rg" w:hAnsi="Aptos" w:cs="Aptos"/>
          <w:b/>
          <w:bCs/>
          <w:sz w:val="22"/>
          <w:szCs w:val="22"/>
          <w:lang w:val="en-US"/>
        </w:rPr>
        <w:t>– Application Access</w:t>
      </w:r>
    </w:p>
    <w:p w14:paraId="2EA8C461"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1B827AC2"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When uploading the complete application, applicant CSOs are advised to verify whether the required documentation/application package is complete by completing the </w:t>
      </w:r>
      <w:r w:rsidRPr="00913EB6">
        <w:rPr>
          <w:rFonts w:ascii="Aptos" w:eastAsia="proxima nova rg" w:hAnsi="Aptos" w:cs="Aptos"/>
          <w:b/>
          <w:bCs/>
          <w:sz w:val="22"/>
          <w:szCs w:val="22"/>
          <w:lang w:val="en-US"/>
        </w:rPr>
        <w:t>Checklist (Annex 7)</w:t>
      </w:r>
      <w:r w:rsidRPr="00913EB6">
        <w:rPr>
          <w:rFonts w:ascii="Aptos" w:eastAsia="proxima nova rg" w:hAnsi="Aptos" w:cs="Aptos"/>
          <w:sz w:val="22"/>
          <w:szCs w:val="22"/>
          <w:lang w:val="en-US"/>
        </w:rPr>
        <w:t>, which forms an integral part of the application.</w:t>
      </w:r>
    </w:p>
    <w:p w14:paraId="77AC1CD2"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20DA94E9" w14:textId="77777777" w:rsidR="00777A2D" w:rsidRPr="00913EB6" w:rsidRDefault="00777A2D" w:rsidP="00777A2D">
      <w:pPr>
        <w:autoSpaceDE w:val="0"/>
        <w:autoSpaceDN w:val="0"/>
        <w:adjustRightInd w:val="0"/>
        <w:ind w:left="0" w:right="0"/>
        <w:rPr>
          <w:rFonts w:ascii="Aptos" w:eastAsia="proxima nova rg" w:hAnsi="Aptos" w:cs="Aptos"/>
          <w:b/>
          <w:bCs/>
          <w:sz w:val="22"/>
          <w:szCs w:val="22"/>
          <w:lang w:val="en-US"/>
        </w:rPr>
      </w:pPr>
      <w:r w:rsidRPr="00913EB6">
        <w:rPr>
          <w:rFonts w:ascii="Aptos" w:eastAsia="proxima nova rg" w:hAnsi="Aptos" w:cs="Aptos"/>
          <w:b/>
          <w:bCs/>
          <w:sz w:val="22"/>
          <w:szCs w:val="22"/>
          <w:lang w:val="en-US"/>
        </w:rPr>
        <w:t>Application Deadline</w:t>
      </w:r>
    </w:p>
    <w:p w14:paraId="7C8F626B"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The call for applications is open from </w:t>
      </w:r>
      <w:r w:rsidRPr="00913EB6">
        <w:rPr>
          <w:rFonts w:ascii="Aptos" w:eastAsia="proxima nova rg" w:hAnsi="Aptos" w:cs="Aptos"/>
          <w:b/>
          <w:bCs/>
          <w:sz w:val="22"/>
          <w:szCs w:val="22"/>
          <w:lang w:val="en-US"/>
        </w:rPr>
        <w:t>11 February 2026</w:t>
      </w:r>
      <w:r w:rsidRPr="00913EB6">
        <w:rPr>
          <w:rFonts w:ascii="Aptos" w:eastAsia="proxima nova rg" w:hAnsi="Aptos" w:cs="Aptos"/>
          <w:sz w:val="22"/>
          <w:szCs w:val="22"/>
          <w:lang w:val="en-US"/>
        </w:rPr>
        <w:t xml:space="preserve">, and the deadline for submission is </w:t>
      </w:r>
      <w:r w:rsidRPr="00913EB6">
        <w:rPr>
          <w:rFonts w:ascii="Aptos" w:eastAsia="proxima nova rg" w:hAnsi="Aptos" w:cs="Aptos"/>
          <w:b/>
          <w:bCs/>
          <w:sz w:val="22"/>
          <w:szCs w:val="22"/>
          <w:lang w:val="en-US"/>
        </w:rPr>
        <w:t>24 March 2026 at 16:00</w:t>
      </w:r>
      <w:r w:rsidRPr="00913EB6">
        <w:rPr>
          <w:rFonts w:ascii="Aptos" w:eastAsia="proxima nova rg" w:hAnsi="Aptos" w:cs="Aptos"/>
          <w:sz w:val="22"/>
          <w:szCs w:val="22"/>
          <w:lang w:val="en-US"/>
        </w:rPr>
        <w:t>.</w:t>
      </w:r>
    </w:p>
    <w:p w14:paraId="23BF906B"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071421EE" w14:textId="77777777" w:rsidR="00777A2D" w:rsidRPr="00913EB6" w:rsidRDefault="00777A2D" w:rsidP="00777A2D">
      <w:pPr>
        <w:autoSpaceDE w:val="0"/>
        <w:autoSpaceDN w:val="0"/>
        <w:adjustRightInd w:val="0"/>
        <w:ind w:left="0" w:right="0"/>
        <w:rPr>
          <w:rFonts w:ascii="Aptos" w:eastAsia="proxima nova rg" w:hAnsi="Aptos" w:cs="Aptos"/>
          <w:b/>
          <w:bCs/>
          <w:sz w:val="22"/>
          <w:szCs w:val="22"/>
          <w:lang w:val="en-US"/>
        </w:rPr>
      </w:pPr>
      <w:r w:rsidRPr="00913EB6">
        <w:rPr>
          <w:rFonts w:ascii="Aptos" w:eastAsia="proxima nova rg" w:hAnsi="Aptos" w:cs="Aptos"/>
          <w:b/>
          <w:bCs/>
          <w:sz w:val="22"/>
          <w:szCs w:val="22"/>
          <w:lang w:val="en-US"/>
        </w:rPr>
        <w:t>Additional Information</w:t>
      </w:r>
    </w:p>
    <w:p w14:paraId="2A665EC2"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Following the information session held on </w:t>
      </w:r>
      <w:r w:rsidRPr="00913EB6">
        <w:rPr>
          <w:rFonts w:ascii="Aptos" w:eastAsia="proxima nova rg" w:hAnsi="Aptos" w:cs="Aptos"/>
          <w:b/>
          <w:bCs/>
          <w:sz w:val="22"/>
          <w:szCs w:val="22"/>
          <w:lang w:val="en-US"/>
        </w:rPr>
        <w:t>11 February 2026</w:t>
      </w:r>
      <w:r w:rsidRPr="00913EB6">
        <w:rPr>
          <w:rFonts w:ascii="Aptos" w:eastAsia="proxima nova rg" w:hAnsi="Aptos" w:cs="Aptos"/>
          <w:sz w:val="22"/>
          <w:szCs w:val="22"/>
          <w:lang w:val="en-US"/>
        </w:rPr>
        <w:t xml:space="preserve">, a </w:t>
      </w:r>
      <w:r w:rsidRPr="00913EB6">
        <w:rPr>
          <w:rFonts w:ascii="Aptos" w:eastAsia="proxima nova rg" w:hAnsi="Aptos" w:cs="Aptos"/>
          <w:b/>
          <w:bCs/>
          <w:sz w:val="22"/>
          <w:szCs w:val="22"/>
          <w:lang w:val="en-US"/>
        </w:rPr>
        <w:t>two-day training</w:t>
      </w:r>
      <w:r w:rsidRPr="00913EB6">
        <w:rPr>
          <w:rFonts w:ascii="Aptos" w:eastAsia="proxima nova rg" w:hAnsi="Aptos" w:cs="Aptos"/>
          <w:sz w:val="22"/>
          <w:szCs w:val="22"/>
          <w:lang w:val="en-US"/>
        </w:rPr>
        <w:t xml:space="preserve"> on project proposal writing (Project Management Cycle – </w:t>
      </w:r>
      <w:r w:rsidRPr="00913EB6">
        <w:rPr>
          <w:rFonts w:ascii="Aptos" w:eastAsia="proxima nova rg" w:hAnsi="Aptos" w:cs="Aptos"/>
          <w:b/>
          <w:bCs/>
          <w:sz w:val="22"/>
          <w:szCs w:val="22"/>
          <w:lang w:val="en-US"/>
        </w:rPr>
        <w:t>PMC</w:t>
      </w:r>
      <w:r w:rsidRPr="00913EB6">
        <w:rPr>
          <w:rFonts w:ascii="Aptos" w:eastAsia="proxima nova rg" w:hAnsi="Aptos" w:cs="Aptos"/>
          <w:sz w:val="22"/>
          <w:szCs w:val="22"/>
          <w:lang w:val="en-US"/>
        </w:rPr>
        <w:t xml:space="preserve">) will be organized on </w:t>
      </w:r>
      <w:r w:rsidRPr="00913EB6">
        <w:rPr>
          <w:rFonts w:ascii="Aptos" w:eastAsia="proxima nova rg" w:hAnsi="Aptos" w:cs="Aptos"/>
          <w:b/>
          <w:bCs/>
          <w:sz w:val="22"/>
          <w:szCs w:val="22"/>
          <w:lang w:val="en-US"/>
        </w:rPr>
        <w:t>12 and 13 February 2026</w:t>
      </w:r>
      <w:r w:rsidRPr="00913EB6">
        <w:rPr>
          <w:rFonts w:ascii="Aptos" w:eastAsia="proxima nova rg" w:hAnsi="Aptos" w:cs="Aptos"/>
          <w:sz w:val="22"/>
          <w:szCs w:val="22"/>
          <w:lang w:val="en-US"/>
        </w:rPr>
        <w:t xml:space="preserve">, at the </w:t>
      </w:r>
      <w:r w:rsidRPr="00913EB6">
        <w:rPr>
          <w:rFonts w:ascii="Aptos" w:eastAsia="proxima nova rg" w:hAnsi="Aptos" w:cs="Aptos"/>
          <w:b/>
          <w:bCs/>
          <w:sz w:val="22"/>
          <w:szCs w:val="22"/>
          <w:lang w:val="en-US"/>
        </w:rPr>
        <w:t>Municipal</w:t>
      </w:r>
      <w:r w:rsidRPr="00913EB6">
        <w:rPr>
          <w:rFonts w:ascii="Aptos" w:eastAsia="proxima nova rg" w:hAnsi="Aptos" w:cs="Aptos"/>
          <w:sz w:val="22"/>
          <w:szCs w:val="22"/>
          <w:lang w:val="en-US"/>
        </w:rPr>
        <w:t xml:space="preserve"> </w:t>
      </w:r>
      <w:r w:rsidRPr="00913EB6">
        <w:rPr>
          <w:rFonts w:ascii="Aptos" w:eastAsia="proxima nova rg" w:hAnsi="Aptos" w:cs="Aptos"/>
          <w:b/>
          <w:bCs/>
          <w:sz w:val="22"/>
          <w:szCs w:val="22"/>
          <w:lang w:val="en-US"/>
        </w:rPr>
        <w:t>Assembly Hall</w:t>
      </w:r>
      <w:r w:rsidRPr="00913EB6">
        <w:rPr>
          <w:rFonts w:ascii="Aptos" w:eastAsia="proxima nova rg" w:hAnsi="Aptos" w:cs="Aptos"/>
          <w:sz w:val="22"/>
          <w:szCs w:val="22"/>
          <w:lang w:val="en-US"/>
        </w:rPr>
        <w:t xml:space="preserve">, starting at </w:t>
      </w:r>
      <w:r w:rsidRPr="00913EB6">
        <w:rPr>
          <w:rFonts w:ascii="Aptos" w:eastAsia="proxima nova rg" w:hAnsi="Aptos" w:cs="Aptos"/>
          <w:b/>
          <w:bCs/>
          <w:sz w:val="22"/>
          <w:szCs w:val="22"/>
          <w:lang w:val="en-US"/>
        </w:rPr>
        <w:t>10:00</w:t>
      </w:r>
      <w:r w:rsidRPr="00913EB6">
        <w:rPr>
          <w:rFonts w:ascii="Aptos" w:eastAsia="proxima nova rg" w:hAnsi="Aptos" w:cs="Aptos"/>
          <w:sz w:val="22"/>
          <w:szCs w:val="22"/>
          <w:lang w:val="en-US"/>
        </w:rPr>
        <w:t>.</w:t>
      </w:r>
    </w:p>
    <w:p w14:paraId="344E1444"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326C3BBC"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The purpose of the training is to strengthen the capacities of organizations to design and implement projects that contribute to local development and service delivery, as well as to apply the necessary skills for project idea development, effective project writing, monitoring, and evaluation of project implementation through practical work.</w:t>
      </w:r>
    </w:p>
    <w:p w14:paraId="7D3C7CA0"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14860475" w14:textId="77777777" w:rsidR="00777A2D" w:rsidRPr="00913EB6" w:rsidRDefault="00777A2D" w:rsidP="00777A2D">
      <w:pPr>
        <w:autoSpaceDE w:val="0"/>
        <w:autoSpaceDN w:val="0"/>
        <w:adjustRightInd w:val="0"/>
        <w:ind w:left="0" w:right="0"/>
        <w:rPr>
          <w:rFonts w:ascii="Aptos" w:eastAsia="proxima nova rg" w:hAnsi="Aptos" w:cs="Aptos"/>
          <w:b/>
          <w:bCs/>
          <w:sz w:val="22"/>
          <w:szCs w:val="22"/>
          <w:lang w:val="en-US"/>
        </w:rPr>
      </w:pPr>
      <w:r w:rsidRPr="00913EB6">
        <w:rPr>
          <w:rFonts w:ascii="Aptos" w:eastAsia="proxima nova rg" w:hAnsi="Aptos" w:cs="Aptos"/>
          <w:sz w:val="22"/>
          <w:szCs w:val="22"/>
          <w:lang w:val="en-US"/>
        </w:rPr>
        <w:t xml:space="preserve">Throughout the entire duration of the public call, </w:t>
      </w:r>
      <w:r w:rsidRPr="00913EB6">
        <w:rPr>
          <w:rFonts w:ascii="Aptos" w:eastAsia="proxima nova rg" w:hAnsi="Aptos" w:cs="Aptos"/>
          <w:b/>
          <w:bCs/>
          <w:sz w:val="22"/>
          <w:szCs w:val="22"/>
          <w:lang w:val="en-US"/>
        </w:rPr>
        <w:t>expert/mentor support</w:t>
      </w:r>
      <w:r w:rsidRPr="00913EB6">
        <w:rPr>
          <w:rFonts w:ascii="Aptos" w:eastAsia="proxima nova rg" w:hAnsi="Aptos" w:cs="Aptos"/>
          <w:sz w:val="22"/>
          <w:szCs w:val="22"/>
          <w:lang w:val="en-US"/>
        </w:rPr>
        <w:t xml:space="preserve"> will be provided on </w:t>
      </w:r>
      <w:r w:rsidRPr="00913EB6">
        <w:rPr>
          <w:rFonts w:ascii="Aptos" w:eastAsia="proxima nova rg" w:hAnsi="Aptos" w:cs="Aptos"/>
          <w:b/>
          <w:bCs/>
          <w:sz w:val="22"/>
          <w:szCs w:val="22"/>
          <w:lang w:val="en-US"/>
        </w:rPr>
        <w:t>18 and 19 March 2026</w:t>
      </w:r>
      <w:r w:rsidRPr="00913EB6">
        <w:rPr>
          <w:rFonts w:ascii="Aptos" w:eastAsia="proxima nova rg" w:hAnsi="Aptos" w:cs="Aptos"/>
          <w:sz w:val="22"/>
          <w:szCs w:val="22"/>
          <w:lang w:val="en-US"/>
        </w:rPr>
        <w:t xml:space="preserve"> at the </w:t>
      </w:r>
      <w:r w:rsidRPr="00913EB6">
        <w:rPr>
          <w:rFonts w:ascii="Aptos" w:eastAsia="proxima nova rg" w:hAnsi="Aptos" w:cs="Aptos"/>
          <w:b/>
          <w:bCs/>
          <w:sz w:val="22"/>
          <w:szCs w:val="22"/>
          <w:lang w:val="en-US"/>
        </w:rPr>
        <w:t>Municipal Assembly Hall</w:t>
      </w:r>
      <w:r w:rsidRPr="00913EB6">
        <w:rPr>
          <w:rFonts w:ascii="Aptos" w:eastAsia="proxima nova rg" w:hAnsi="Aptos" w:cs="Aptos"/>
          <w:sz w:val="22"/>
          <w:szCs w:val="22"/>
          <w:lang w:val="en-US"/>
        </w:rPr>
        <w:t xml:space="preserve">. The support will be open and public, while the schedule, including dates and times, will be shared via the Municipality of </w:t>
      </w:r>
      <w:r w:rsidRPr="00913EB6">
        <w:rPr>
          <w:rFonts w:ascii="Aptos" w:hAnsi="Aptos"/>
          <w:sz w:val="22"/>
          <w:szCs w:val="22"/>
        </w:rPr>
        <w:t>Istog/Istok</w:t>
      </w:r>
      <w:r w:rsidRPr="00913EB6">
        <w:rPr>
          <w:rFonts w:ascii="Aptos" w:eastAsia="proxima nova rg" w:hAnsi="Aptos" w:cs="Aptos"/>
          <w:sz w:val="22"/>
          <w:szCs w:val="22"/>
          <w:lang w:val="en-US"/>
        </w:rPr>
        <w:t>’s website. For transparency purposes, minutes of meetings with mentors will be published on the Municipality’s website, making the information available to CSOs that were unable to attend the mentoring sessions.</w:t>
      </w:r>
    </w:p>
    <w:p w14:paraId="7465B991"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7D8CF14C"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In addition, all questions related to the public call may be submitted via email to: </w:t>
      </w:r>
      <w:r w:rsidRPr="00913EB6">
        <w:rPr>
          <w:rStyle w:val="Hyperlink"/>
          <w:rFonts w:ascii="Aptos" w:eastAsia="proxima nova rg" w:hAnsi="Aptos"/>
          <w:sz w:val="22"/>
          <w:szCs w:val="22"/>
        </w:rPr>
        <w:t>registry.ks@undp.org</w:t>
      </w:r>
      <w:r w:rsidRPr="00913EB6">
        <w:rPr>
          <w:rFonts w:ascii="Aptos" w:eastAsia="proxima nova rg" w:hAnsi="Aptos" w:cs="Aptos"/>
          <w:sz w:val="22"/>
          <w:szCs w:val="22"/>
          <w:lang w:val="en-US"/>
        </w:rPr>
        <w:t xml:space="preserve">, referring to the public call. Questions may be submitted until </w:t>
      </w:r>
      <w:r w:rsidRPr="00913EB6">
        <w:rPr>
          <w:rFonts w:ascii="Aptos" w:eastAsia="proxima nova rg" w:hAnsi="Aptos" w:cs="Aptos"/>
          <w:b/>
          <w:bCs/>
          <w:sz w:val="22"/>
          <w:szCs w:val="22"/>
          <w:lang w:val="en-US"/>
        </w:rPr>
        <w:t>17 March 2026</w:t>
      </w:r>
      <w:r w:rsidRPr="00913EB6">
        <w:rPr>
          <w:rFonts w:ascii="Aptos" w:eastAsia="proxima nova rg" w:hAnsi="Aptos" w:cs="Aptos"/>
          <w:sz w:val="22"/>
          <w:szCs w:val="22"/>
          <w:lang w:val="en-US"/>
        </w:rPr>
        <w:t xml:space="preserve">, while responses will be provided in writing within </w:t>
      </w:r>
      <w:r w:rsidRPr="00913EB6">
        <w:rPr>
          <w:rFonts w:ascii="Aptos" w:eastAsia="proxima nova rg" w:hAnsi="Aptos" w:cs="Aptos"/>
          <w:b/>
          <w:bCs/>
          <w:sz w:val="22"/>
          <w:szCs w:val="22"/>
          <w:lang w:val="en-US"/>
        </w:rPr>
        <w:t>three (3) working days</w:t>
      </w:r>
      <w:r w:rsidRPr="00913EB6">
        <w:rPr>
          <w:rFonts w:ascii="Aptos" w:eastAsia="proxima nova rg" w:hAnsi="Aptos" w:cs="Aptos"/>
          <w:sz w:val="22"/>
          <w:szCs w:val="22"/>
          <w:lang w:val="en-US"/>
        </w:rPr>
        <w:t xml:space="preserve"> </w:t>
      </w:r>
      <w:proofErr w:type="gramStart"/>
      <w:r w:rsidRPr="00913EB6">
        <w:rPr>
          <w:rFonts w:ascii="Aptos" w:eastAsia="proxima nova rg" w:hAnsi="Aptos" w:cs="Aptos"/>
          <w:sz w:val="22"/>
          <w:szCs w:val="22"/>
          <w:lang w:val="en-US"/>
        </w:rPr>
        <w:t>after</w:t>
      </w:r>
      <w:proofErr w:type="gramEnd"/>
      <w:r w:rsidRPr="00913EB6">
        <w:rPr>
          <w:rFonts w:ascii="Aptos" w:eastAsia="proxima nova rg" w:hAnsi="Aptos" w:cs="Aptos"/>
          <w:sz w:val="22"/>
          <w:szCs w:val="22"/>
          <w:lang w:val="en-US"/>
        </w:rPr>
        <w:t xml:space="preserve"> receipt. For transparency purposes, all responses will be published on the </w:t>
      </w:r>
      <w:r w:rsidRPr="00913EB6">
        <w:rPr>
          <w:rFonts w:ascii="Aptos" w:eastAsia="proxima nova rg" w:hAnsi="Aptos" w:cs="Aptos"/>
          <w:b/>
          <w:bCs/>
          <w:sz w:val="22"/>
          <w:szCs w:val="22"/>
          <w:lang w:val="en-US"/>
        </w:rPr>
        <w:t>UNDP website</w:t>
      </w:r>
      <w:r w:rsidRPr="00913EB6">
        <w:rPr>
          <w:rFonts w:ascii="Aptos" w:eastAsia="proxima nova rg" w:hAnsi="Aptos" w:cs="Aptos"/>
          <w:sz w:val="22"/>
          <w:szCs w:val="22"/>
          <w:lang w:val="en-US"/>
        </w:rPr>
        <w:t xml:space="preserve"> (</w:t>
      </w:r>
      <w:hyperlink r:id="rId15" w:tgtFrame="_new" w:history="1">
        <w:r w:rsidRPr="00913EB6">
          <w:rPr>
            <w:rStyle w:val="Hyperlink"/>
            <w:rFonts w:ascii="Aptos" w:eastAsia="proxima nova rg" w:hAnsi="Aptos" w:cs="Aptos"/>
            <w:sz w:val="22"/>
            <w:szCs w:val="22"/>
            <w:lang w:val="en-US"/>
          </w:rPr>
          <w:t>www.ks.undp.org</w:t>
        </w:r>
      </w:hyperlink>
      <w:r w:rsidRPr="00913EB6">
        <w:rPr>
          <w:rFonts w:ascii="Aptos" w:eastAsia="proxima nova rg" w:hAnsi="Aptos" w:cs="Aptos"/>
          <w:sz w:val="22"/>
          <w:szCs w:val="22"/>
          <w:lang w:val="en-US"/>
        </w:rPr>
        <w:t>).</w:t>
      </w:r>
    </w:p>
    <w:p w14:paraId="2311FA1B"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p>
    <w:p w14:paraId="03B49D47" w14:textId="77777777" w:rsidR="00777A2D" w:rsidRPr="00913EB6" w:rsidRDefault="00777A2D" w:rsidP="00777A2D">
      <w:pPr>
        <w:autoSpaceDE w:val="0"/>
        <w:autoSpaceDN w:val="0"/>
        <w:adjustRightInd w:val="0"/>
        <w:ind w:left="0" w:right="0"/>
        <w:rPr>
          <w:rFonts w:ascii="Aptos" w:eastAsia="proxima nova rg" w:hAnsi="Aptos" w:cs="Aptos"/>
          <w:sz w:val="22"/>
          <w:szCs w:val="22"/>
          <w:lang w:val="en-US"/>
        </w:rPr>
      </w:pPr>
      <w:r w:rsidRPr="00913EB6">
        <w:rPr>
          <w:rFonts w:ascii="Aptos" w:eastAsia="proxima nova rg" w:hAnsi="Aptos" w:cs="Aptos"/>
          <w:sz w:val="22"/>
          <w:szCs w:val="22"/>
          <w:lang w:val="en-US"/>
        </w:rPr>
        <w:t xml:space="preserve">Furthermore, the document </w:t>
      </w:r>
      <w:r w:rsidRPr="00913EB6">
        <w:rPr>
          <w:rFonts w:ascii="Aptos" w:eastAsia="proxima nova rg" w:hAnsi="Aptos" w:cs="Aptos"/>
          <w:b/>
          <w:bCs/>
          <w:sz w:val="22"/>
          <w:szCs w:val="22"/>
          <w:lang w:val="en-US"/>
        </w:rPr>
        <w:t>“Frequently Asked Questions”</w:t>
      </w:r>
      <w:r w:rsidRPr="00913EB6">
        <w:rPr>
          <w:rFonts w:ascii="Aptos" w:eastAsia="proxima nova rg" w:hAnsi="Aptos" w:cs="Aptos"/>
          <w:sz w:val="22"/>
          <w:szCs w:val="22"/>
          <w:lang w:val="en-US"/>
        </w:rPr>
        <w:t xml:space="preserve"> will be published on the Municipality’s and UNDP’s websites during the public call, together with other Public Call documents. This document aims to provide additional support to applicants by offering an overview of questions raised during previous calls.</w:t>
      </w:r>
    </w:p>
    <w:bookmarkEnd w:id="0"/>
    <w:p w14:paraId="43025A80" w14:textId="77777777" w:rsidR="00777A2D" w:rsidRPr="00913EB6" w:rsidRDefault="00777A2D" w:rsidP="00777A2D">
      <w:pPr>
        <w:autoSpaceDE w:val="0"/>
        <w:autoSpaceDN w:val="0"/>
        <w:adjustRightInd w:val="0"/>
        <w:ind w:left="0" w:right="0"/>
        <w:rPr>
          <w:rFonts w:ascii="Aptos" w:eastAsia="proxima nova rg" w:hAnsi="Aptos" w:cs="Aptos"/>
          <w:sz w:val="22"/>
          <w:szCs w:val="22"/>
        </w:rPr>
      </w:pPr>
    </w:p>
    <w:p w14:paraId="731FFCA7" w14:textId="77777777" w:rsidR="00C70D97" w:rsidRDefault="00C70D97"/>
    <w:sectPr w:rsidR="00C70D97" w:rsidSect="00777A2D">
      <w:footerReference w:type="even" r:id="rId16"/>
      <w:footerReference w:type="default" r:id="rId17"/>
      <w:pgSz w:w="12240" w:h="15840"/>
      <w:pgMar w:top="900" w:right="117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313" w14:textId="77777777" w:rsidR="00F6017B" w:rsidRDefault="00F6017B" w:rsidP="00777A2D">
      <w:r>
        <w:separator/>
      </w:r>
    </w:p>
  </w:endnote>
  <w:endnote w:type="continuationSeparator" w:id="0">
    <w:p w14:paraId="14B44CD2" w14:textId="77777777" w:rsidR="00F6017B" w:rsidRDefault="00F6017B" w:rsidP="0077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 Pro">
    <w:altName w:val="Agency FB"/>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29D" w14:textId="77777777" w:rsidR="00777A2D" w:rsidRDefault="00777A2D" w:rsidP="000326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65A116" w14:textId="77777777" w:rsidR="00777A2D" w:rsidRDefault="00777A2D" w:rsidP="00745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3ADC" w14:textId="77777777" w:rsidR="00777A2D" w:rsidRDefault="00777A2D">
    <w:pPr>
      <w:pStyle w:val="Footer"/>
      <w:jc w:val="center"/>
    </w:pPr>
    <w:r>
      <w:fldChar w:fldCharType="begin"/>
    </w:r>
    <w:r>
      <w:instrText xml:space="preserve"> PAGE   \* MERGEFORMAT </w:instrText>
    </w:r>
    <w:r>
      <w:fldChar w:fldCharType="separate"/>
    </w:r>
    <w:r>
      <w:rPr>
        <w:noProof/>
      </w:rPr>
      <w:t>2</w:t>
    </w:r>
    <w:r>
      <w:rPr>
        <w:noProof/>
      </w:rPr>
      <w:fldChar w:fldCharType="end"/>
    </w:r>
  </w:p>
  <w:p w14:paraId="0115D348" w14:textId="77777777" w:rsidR="00777A2D" w:rsidRPr="00852A6C" w:rsidRDefault="00777A2D" w:rsidP="00392566">
    <w:pPr>
      <w:ind w:left="-180"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BC9" w14:textId="77777777" w:rsidR="00F6017B" w:rsidRDefault="00F6017B" w:rsidP="00777A2D">
      <w:r>
        <w:separator/>
      </w:r>
    </w:p>
  </w:footnote>
  <w:footnote w:type="continuationSeparator" w:id="0">
    <w:p w14:paraId="0185978B" w14:textId="77777777" w:rsidR="00F6017B" w:rsidRDefault="00F6017B" w:rsidP="00777A2D">
      <w:r>
        <w:continuationSeparator/>
      </w:r>
    </w:p>
  </w:footnote>
  <w:footnote w:id="1">
    <w:p w14:paraId="4C56B2B2" w14:textId="77777777" w:rsidR="00777A2D" w:rsidRPr="0062034C" w:rsidRDefault="00777A2D" w:rsidP="00777A2D">
      <w:pPr>
        <w:pStyle w:val="FootnoteText"/>
        <w:rPr>
          <w:rFonts w:ascii="Aptos" w:hAnsi="Aptos" w:cs="Aptos"/>
          <w:sz w:val="10"/>
          <w:szCs w:val="10"/>
        </w:rPr>
      </w:pPr>
      <w:r w:rsidRPr="0062034C">
        <w:rPr>
          <w:rStyle w:val="FootnoteReference"/>
          <w:rFonts w:ascii="Aptos" w:hAnsi="Aptos" w:cs="Aptos"/>
          <w:sz w:val="10"/>
          <w:szCs w:val="10"/>
        </w:rPr>
        <w:footnoteRef/>
      </w:r>
      <w:r w:rsidRPr="0062034C">
        <w:rPr>
          <w:rFonts w:ascii="Aptos" w:hAnsi="Aptos" w:cs="Aptos"/>
          <w:sz w:val="10"/>
          <w:szCs w:val="10"/>
        </w:rPr>
        <w:t xml:space="preserve"> References to Kosovo shall be understood to be in the context of United Nations Security Council resolution 1244 (1999). </w:t>
      </w:r>
    </w:p>
    <w:p w14:paraId="35123A78" w14:textId="77777777" w:rsidR="00777A2D" w:rsidRPr="0062034C" w:rsidRDefault="00777A2D" w:rsidP="00777A2D">
      <w:pPr>
        <w:pStyle w:val="FootnoteText"/>
        <w:rPr>
          <w:rFonts w:ascii="Aptos" w:hAnsi="Aptos" w:cs="Aptos"/>
          <w:sz w:val="10"/>
          <w:szCs w:val="10"/>
        </w:rPr>
      </w:pPr>
      <w:r w:rsidRPr="0062034C">
        <w:rPr>
          <w:rFonts w:ascii="Aptos" w:hAnsi="Aptos" w:cs="Aptos"/>
          <w:sz w:val="10"/>
          <w:szCs w:val="10"/>
        </w:rPr>
        <w:t>* For the European Union, this designation is without prejudice to position on status and is in line with UNSCR 1244/1999 and the ICJ Opinion on the Kosovo declaration of independence.</w:t>
      </w:r>
    </w:p>
  </w:footnote>
  <w:footnote w:id="2">
    <w:p w14:paraId="1759E556" w14:textId="77777777" w:rsidR="00777A2D" w:rsidRPr="0062034C" w:rsidRDefault="00777A2D" w:rsidP="00777A2D">
      <w:pPr>
        <w:pStyle w:val="FootnoteText"/>
        <w:rPr>
          <w:sz w:val="10"/>
          <w:szCs w:val="10"/>
          <w:lang w:val="en-US"/>
        </w:rPr>
      </w:pPr>
      <w:r w:rsidRPr="0062034C">
        <w:rPr>
          <w:rStyle w:val="FootnoteReference"/>
          <w:rFonts w:ascii="Aptos" w:hAnsi="Aptos" w:cs="Aptos"/>
          <w:sz w:val="10"/>
          <w:szCs w:val="10"/>
        </w:rPr>
        <w:footnoteRef/>
      </w:r>
      <w:r w:rsidRPr="0062034C">
        <w:rPr>
          <w:rFonts w:ascii="Aptos" w:hAnsi="Aptos" w:cs="Aptos"/>
          <w:sz w:val="10"/>
          <w:szCs w:val="10"/>
        </w:rPr>
        <w:t xml:space="preserve">https://www.undp.org/sites/g/files/zskgke326/files/migration/ba/LOD_Metodologija-_09_02_2015.pdf.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67"/>
    <w:multiLevelType w:val="hybridMultilevel"/>
    <w:tmpl w:val="398E55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67060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7B"/>
    <w:rsid w:val="00041746"/>
    <w:rsid w:val="00123242"/>
    <w:rsid w:val="00140279"/>
    <w:rsid w:val="002254D6"/>
    <w:rsid w:val="002305BC"/>
    <w:rsid w:val="002725B6"/>
    <w:rsid w:val="002A6053"/>
    <w:rsid w:val="002B3B61"/>
    <w:rsid w:val="002C1E7B"/>
    <w:rsid w:val="003620A7"/>
    <w:rsid w:val="00420D59"/>
    <w:rsid w:val="00645E88"/>
    <w:rsid w:val="00673359"/>
    <w:rsid w:val="0073467C"/>
    <w:rsid w:val="00777A2D"/>
    <w:rsid w:val="00817B8F"/>
    <w:rsid w:val="0085498C"/>
    <w:rsid w:val="00861BE7"/>
    <w:rsid w:val="009C5A35"/>
    <w:rsid w:val="00B70C14"/>
    <w:rsid w:val="00C70D97"/>
    <w:rsid w:val="00C824AC"/>
    <w:rsid w:val="00D76879"/>
    <w:rsid w:val="00DF7FDE"/>
    <w:rsid w:val="00E61DE8"/>
    <w:rsid w:val="00E77FFD"/>
    <w:rsid w:val="00F6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80A5"/>
  <w15:chartTrackingRefBased/>
  <w15:docId w15:val="{6C4B8E1A-3BBA-4431-9AF9-5A6B8DE7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2D"/>
    <w:pPr>
      <w:spacing w:after="0" w:line="240" w:lineRule="auto"/>
      <w:ind w:left="284" w:right="227"/>
      <w:jc w:val="both"/>
    </w:pPr>
    <w:rPr>
      <w:rFonts w:ascii="Myriad Pro" w:eastAsia="Times New Roman" w:hAnsi="Myriad Pro" w:cs="Times New Roman"/>
      <w:kern w:val="0"/>
      <w:sz w:val="20"/>
      <w:lang w:val="sq-AL"/>
      <w14:ligatures w14:val="none"/>
    </w:rPr>
  </w:style>
  <w:style w:type="paragraph" w:styleId="Heading1">
    <w:name w:val="heading 1"/>
    <w:basedOn w:val="Normal"/>
    <w:next w:val="Normal"/>
    <w:link w:val="Heading1Char"/>
    <w:uiPriority w:val="9"/>
    <w:qFormat/>
    <w:rsid w:val="002C1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E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E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E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E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C1E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C1E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C1E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C1E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C1E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C1E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C1E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C1E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C1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E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C1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E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C1E7B"/>
    <w:pPr>
      <w:spacing w:before="160"/>
      <w:jc w:val="center"/>
    </w:pPr>
    <w:rPr>
      <w:i/>
      <w:iCs/>
      <w:color w:val="404040" w:themeColor="text1" w:themeTint="BF"/>
    </w:rPr>
  </w:style>
  <w:style w:type="character" w:customStyle="1" w:styleId="QuoteChar">
    <w:name w:val="Quote Char"/>
    <w:basedOn w:val="DefaultParagraphFont"/>
    <w:link w:val="Quote"/>
    <w:uiPriority w:val="29"/>
    <w:rsid w:val="002C1E7B"/>
    <w:rPr>
      <w:i/>
      <w:iCs/>
      <w:color w:val="404040" w:themeColor="text1" w:themeTint="BF"/>
      <w:lang w:val="en-GB"/>
    </w:rPr>
  </w:style>
  <w:style w:type="paragraph" w:styleId="ListParagraph">
    <w:name w:val="List Paragraph"/>
    <w:aliases w:val="List Paragraph (numbered (a)),List Paragraph Char Char Char,Use Case List Paragraph,List Paragraph2"/>
    <w:basedOn w:val="Normal"/>
    <w:link w:val="ListParagraphChar"/>
    <w:uiPriority w:val="34"/>
    <w:qFormat/>
    <w:rsid w:val="002C1E7B"/>
    <w:pPr>
      <w:ind w:left="720"/>
      <w:contextualSpacing/>
    </w:pPr>
  </w:style>
  <w:style w:type="character" w:styleId="IntenseEmphasis">
    <w:name w:val="Intense Emphasis"/>
    <w:basedOn w:val="DefaultParagraphFont"/>
    <w:uiPriority w:val="21"/>
    <w:qFormat/>
    <w:rsid w:val="002C1E7B"/>
    <w:rPr>
      <w:i/>
      <w:iCs/>
      <w:color w:val="0F4761" w:themeColor="accent1" w:themeShade="BF"/>
    </w:rPr>
  </w:style>
  <w:style w:type="paragraph" w:styleId="IntenseQuote">
    <w:name w:val="Intense Quote"/>
    <w:basedOn w:val="Normal"/>
    <w:next w:val="Normal"/>
    <w:link w:val="IntenseQuoteChar"/>
    <w:uiPriority w:val="30"/>
    <w:qFormat/>
    <w:rsid w:val="002C1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E7B"/>
    <w:rPr>
      <w:i/>
      <w:iCs/>
      <w:color w:val="0F4761" w:themeColor="accent1" w:themeShade="BF"/>
      <w:lang w:val="en-GB"/>
    </w:rPr>
  </w:style>
  <w:style w:type="character" w:styleId="IntenseReference">
    <w:name w:val="Intense Reference"/>
    <w:basedOn w:val="DefaultParagraphFont"/>
    <w:uiPriority w:val="32"/>
    <w:qFormat/>
    <w:rsid w:val="002C1E7B"/>
    <w:rPr>
      <w:b/>
      <w:bCs/>
      <w:smallCaps/>
      <w:color w:val="0F4761" w:themeColor="accent1" w:themeShade="BF"/>
      <w:spacing w:val="5"/>
    </w:rPr>
  </w:style>
  <w:style w:type="paragraph" w:styleId="Header">
    <w:name w:val="header"/>
    <w:basedOn w:val="Normal"/>
    <w:link w:val="HeaderChar"/>
    <w:uiPriority w:val="99"/>
    <w:rsid w:val="00777A2D"/>
    <w:pPr>
      <w:tabs>
        <w:tab w:val="center" w:pos="4320"/>
        <w:tab w:val="right" w:pos="8640"/>
      </w:tabs>
      <w:ind w:left="0" w:right="0"/>
      <w:jc w:val="left"/>
    </w:pPr>
    <w:rPr>
      <w:rFonts w:ascii="Times New Roman" w:hAnsi="Times New Roman"/>
      <w:sz w:val="24"/>
      <w:lang w:val="en-US"/>
    </w:rPr>
  </w:style>
  <w:style w:type="character" w:customStyle="1" w:styleId="HeaderChar">
    <w:name w:val="Header Char"/>
    <w:basedOn w:val="DefaultParagraphFont"/>
    <w:link w:val="Header"/>
    <w:uiPriority w:val="99"/>
    <w:rsid w:val="00777A2D"/>
    <w:rPr>
      <w:rFonts w:ascii="Times New Roman" w:eastAsia="Times New Roman" w:hAnsi="Times New Roman" w:cs="Times New Roman"/>
      <w:kern w:val="0"/>
      <w14:ligatures w14:val="none"/>
    </w:rPr>
  </w:style>
  <w:style w:type="paragraph" w:customStyle="1" w:styleId="Memoheading">
    <w:name w:val="Memo heading"/>
    <w:rsid w:val="00777A2D"/>
    <w:pPr>
      <w:spacing w:after="0" w:line="240" w:lineRule="auto"/>
    </w:pPr>
    <w:rPr>
      <w:rFonts w:ascii="Times New Roman" w:eastAsia="Times New Roman" w:hAnsi="Times New Roman" w:cs="Times New Roman"/>
      <w:noProof/>
      <w:kern w:val="0"/>
      <w:sz w:val="20"/>
      <w:szCs w:val="20"/>
      <w14:ligatures w14:val="none"/>
    </w:rPr>
  </w:style>
  <w:style w:type="character" w:styleId="Hyperlink">
    <w:name w:val="Hyperlink"/>
    <w:uiPriority w:val="99"/>
    <w:rsid w:val="00777A2D"/>
    <w:rPr>
      <w:color w:val="0000FF"/>
      <w:u w:val="single"/>
    </w:rPr>
  </w:style>
  <w:style w:type="paragraph" w:styleId="Footer">
    <w:name w:val="footer"/>
    <w:basedOn w:val="Normal"/>
    <w:link w:val="FooterChar"/>
    <w:uiPriority w:val="99"/>
    <w:rsid w:val="00777A2D"/>
    <w:pPr>
      <w:tabs>
        <w:tab w:val="center" w:pos="4320"/>
        <w:tab w:val="right" w:pos="8640"/>
      </w:tabs>
    </w:pPr>
  </w:style>
  <w:style w:type="character" w:customStyle="1" w:styleId="FooterChar">
    <w:name w:val="Footer Char"/>
    <w:basedOn w:val="DefaultParagraphFont"/>
    <w:link w:val="Footer"/>
    <w:uiPriority w:val="99"/>
    <w:rsid w:val="00777A2D"/>
    <w:rPr>
      <w:rFonts w:ascii="Myriad Pro" w:eastAsia="Times New Roman" w:hAnsi="Myriad Pro" w:cs="Times New Roman"/>
      <w:kern w:val="0"/>
      <w:sz w:val="20"/>
      <w:lang w:val="sq-AL"/>
      <w14:ligatures w14:val="none"/>
    </w:rPr>
  </w:style>
  <w:style w:type="character" w:styleId="PageNumber">
    <w:name w:val="page number"/>
    <w:basedOn w:val="DefaultParagraphFont"/>
    <w:rsid w:val="00777A2D"/>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rsid w:val="00777A2D"/>
    <w:rPr>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777A2D"/>
    <w:rPr>
      <w:rFonts w:ascii="Myriad Pro" w:eastAsia="Times New Roman" w:hAnsi="Myriad Pro" w:cs="Times New Roman"/>
      <w:kern w:val="0"/>
      <w:sz w:val="20"/>
      <w:szCs w:val="20"/>
      <w:lang w:val="sq-AL"/>
      <w14:ligatures w14:val="none"/>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uiPriority w:val="99"/>
    <w:qFormat/>
    <w:rsid w:val="00777A2D"/>
    <w:rPr>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777A2D"/>
    <w:rPr>
      <w:lang w:val="en-GB"/>
    </w:rPr>
  </w:style>
  <w:style w:type="paragraph" w:styleId="BodyText">
    <w:name w:val="Body Text"/>
    <w:basedOn w:val="Normal"/>
    <w:link w:val="BodyTextChar"/>
    <w:rsid w:val="00777A2D"/>
    <w:pPr>
      <w:spacing w:after="120"/>
    </w:pPr>
  </w:style>
  <w:style w:type="character" w:customStyle="1" w:styleId="BodyTextChar">
    <w:name w:val="Body Text Char"/>
    <w:basedOn w:val="DefaultParagraphFont"/>
    <w:link w:val="BodyText"/>
    <w:rsid w:val="00777A2D"/>
    <w:rPr>
      <w:rFonts w:ascii="Myriad Pro" w:eastAsia="Times New Roman" w:hAnsi="Myriad Pro" w:cs="Times New Roman"/>
      <w:kern w:val="0"/>
      <w:sz w:val="20"/>
      <w:lang w:val="sq-AL"/>
      <w14:ligatures w14:val="none"/>
    </w:rPr>
  </w:style>
  <w:style w:type="paragraph" w:styleId="NormalWeb">
    <w:name w:val="Normal (Web)"/>
    <w:basedOn w:val="Normal"/>
    <w:uiPriority w:val="99"/>
    <w:unhideWhenUsed/>
    <w:rsid w:val="00777A2D"/>
    <w:pPr>
      <w:spacing w:before="100" w:beforeAutospacing="1" w:after="100" w:afterAutospacing="1"/>
      <w:ind w:left="0" w:right="0"/>
      <w:jc w:val="left"/>
    </w:pPr>
    <w:rPr>
      <w:rFonts w:ascii="Times New Roman" w:hAnsi="Times New Roman"/>
      <w:sz w:val="24"/>
      <w:lang w:val="en-US"/>
    </w:rPr>
  </w:style>
  <w:style w:type="paragraph" w:customStyle="1" w:styleId="Char2">
    <w:name w:val="Char2"/>
    <w:basedOn w:val="Normal"/>
    <w:link w:val="FootnoteReference"/>
    <w:uiPriority w:val="99"/>
    <w:rsid w:val="00777A2D"/>
    <w:pPr>
      <w:spacing w:after="160" w:line="240" w:lineRule="exact"/>
      <w:ind w:left="0" w:right="0"/>
      <w:jc w:val="left"/>
    </w:pPr>
    <w:rPr>
      <w:rFonts w:asciiTheme="minorHAnsi" w:eastAsiaTheme="minorHAnsi" w:hAnsiTheme="minorHAnsi" w:cstheme="minorBidi"/>
      <w:kern w:val="2"/>
      <w:sz w:val="24"/>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stog.rks-gov.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ks.undp.org"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s.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Elshani</dc:creator>
  <cp:keywords/>
  <dc:description/>
  <cp:lastModifiedBy>Vlora Elshani</cp:lastModifiedBy>
  <cp:revision>2</cp:revision>
  <dcterms:created xsi:type="dcterms:W3CDTF">2026-02-10T09:42:00Z</dcterms:created>
  <dcterms:modified xsi:type="dcterms:W3CDTF">2026-02-10T09:42:00Z</dcterms:modified>
</cp:coreProperties>
</file>