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EB1468" w14:textId="77777777" w:rsidR="00FE1D69" w:rsidRDefault="00FE1D69" w:rsidP="00DC2CDB">
      <w:pPr>
        <w:pStyle w:val="Heading1"/>
        <w:spacing w:before="0" w:line="276" w:lineRule="auto"/>
        <w:jc w:val="center"/>
        <w:rPr>
          <w:b/>
          <w:bCs/>
          <w:sz w:val="44"/>
          <w:szCs w:val="44"/>
        </w:rPr>
      </w:pPr>
    </w:p>
    <w:p w14:paraId="2DC36936" w14:textId="77777777" w:rsidR="00D07EA8" w:rsidRDefault="00D07EA8" w:rsidP="00DC2CDB">
      <w:pPr>
        <w:pStyle w:val="Heading1"/>
        <w:spacing w:before="0" w:line="276" w:lineRule="auto"/>
        <w:jc w:val="center"/>
        <w:rPr>
          <w:b/>
          <w:bCs/>
          <w:sz w:val="44"/>
          <w:szCs w:val="44"/>
        </w:rPr>
      </w:pPr>
    </w:p>
    <w:p w14:paraId="3CA80586" w14:textId="77777777" w:rsidR="00D07EA8" w:rsidRDefault="00D07EA8" w:rsidP="00DC2CDB">
      <w:pPr>
        <w:pStyle w:val="Heading1"/>
        <w:spacing w:before="0" w:line="276" w:lineRule="auto"/>
        <w:jc w:val="center"/>
        <w:rPr>
          <w:b/>
          <w:bCs/>
          <w:sz w:val="40"/>
          <w:szCs w:val="44"/>
        </w:rPr>
      </w:pPr>
    </w:p>
    <w:p w14:paraId="314BF588" w14:textId="0A56B57F" w:rsidR="00D07EA8" w:rsidRPr="00D07EA8" w:rsidRDefault="00D07EA8" w:rsidP="00D07EA8">
      <w:pPr>
        <w:pStyle w:val="Heading1"/>
        <w:spacing w:before="0" w:line="276" w:lineRule="auto"/>
        <w:jc w:val="center"/>
        <w:rPr>
          <w:b/>
          <w:bCs/>
          <w:szCs w:val="44"/>
        </w:rPr>
      </w:pPr>
      <w:r w:rsidRPr="00D07EA8">
        <w:rPr>
          <w:b/>
          <w:bCs/>
          <w:szCs w:val="44"/>
        </w:rPr>
        <w:t xml:space="preserve">PËRMBLEDHJA JO-TEKNIKE </w:t>
      </w:r>
    </w:p>
    <w:p w14:paraId="549E6582" w14:textId="1E823AA7" w:rsidR="00D07EA8" w:rsidRPr="00D07EA8" w:rsidRDefault="00FC020D" w:rsidP="00D07EA8">
      <w:pPr>
        <w:pStyle w:val="Heading1"/>
        <w:spacing w:before="0" w:line="276" w:lineRule="auto"/>
        <w:jc w:val="center"/>
        <w:rPr>
          <w:b/>
          <w:bCs/>
          <w:szCs w:val="44"/>
        </w:rPr>
      </w:pPr>
      <w:r>
        <w:rPr>
          <w:b/>
          <w:bCs/>
          <w:szCs w:val="44"/>
        </w:rPr>
        <w:t>E</w:t>
      </w:r>
    </w:p>
    <w:p w14:paraId="624167A6" w14:textId="707A38DA" w:rsidR="00154BBD" w:rsidRPr="00D07EA8" w:rsidRDefault="00E23FAD" w:rsidP="00DC2CDB">
      <w:pPr>
        <w:pStyle w:val="Heading1"/>
        <w:spacing w:before="0" w:line="276" w:lineRule="auto"/>
        <w:jc w:val="center"/>
        <w:rPr>
          <w:b/>
          <w:bCs/>
          <w:szCs w:val="44"/>
        </w:rPr>
      </w:pPr>
      <w:r w:rsidRPr="00D07EA8">
        <w:rPr>
          <w:b/>
          <w:bCs/>
          <w:szCs w:val="44"/>
        </w:rPr>
        <w:t>VLERËSIMI</w:t>
      </w:r>
      <w:r w:rsidR="00FC020D">
        <w:rPr>
          <w:b/>
          <w:bCs/>
          <w:szCs w:val="44"/>
        </w:rPr>
        <w:t>T</w:t>
      </w:r>
      <w:r w:rsidRPr="00D07EA8">
        <w:rPr>
          <w:b/>
          <w:bCs/>
          <w:szCs w:val="44"/>
        </w:rPr>
        <w:t xml:space="preserve"> STRATEGJIK MJEDISOR</w:t>
      </w:r>
    </w:p>
    <w:p w14:paraId="0AED087A" w14:textId="2606F2C7" w:rsidR="006B50CE" w:rsidRPr="00D07EA8" w:rsidRDefault="00E23FAD" w:rsidP="00DC2CDB">
      <w:pPr>
        <w:pStyle w:val="Heading1"/>
        <w:spacing w:before="0" w:line="276" w:lineRule="auto"/>
        <w:jc w:val="center"/>
        <w:rPr>
          <w:b/>
          <w:bCs/>
          <w:szCs w:val="44"/>
        </w:rPr>
      </w:pPr>
      <w:r w:rsidRPr="00D07EA8">
        <w:rPr>
          <w:b/>
          <w:bCs/>
          <w:szCs w:val="44"/>
        </w:rPr>
        <w:t xml:space="preserve"> PËR </w:t>
      </w:r>
    </w:p>
    <w:p w14:paraId="164374FE" w14:textId="58034060" w:rsidR="00E23FAD" w:rsidRPr="00D07EA8" w:rsidRDefault="00E23FAD" w:rsidP="00A04847">
      <w:pPr>
        <w:pStyle w:val="Heading1"/>
        <w:spacing w:line="276" w:lineRule="auto"/>
        <w:jc w:val="center"/>
        <w:rPr>
          <w:b/>
          <w:bCs/>
          <w:szCs w:val="44"/>
        </w:rPr>
      </w:pPr>
      <w:r w:rsidRPr="00D07EA8">
        <w:rPr>
          <w:b/>
          <w:bCs/>
          <w:szCs w:val="44"/>
        </w:rPr>
        <w:t xml:space="preserve">PLANIN NDËRKOMUNAL PËR MENAXHIMIN E INTEGRUAR TË MBETURINAVE </w:t>
      </w:r>
      <w:r w:rsidR="003306BC" w:rsidRPr="00D07EA8">
        <w:rPr>
          <w:b/>
          <w:bCs/>
          <w:szCs w:val="44"/>
        </w:rPr>
        <w:t>2025-2035</w:t>
      </w:r>
    </w:p>
    <w:p w14:paraId="611BC563" w14:textId="5F7B8832" w:rsidR="00A04847" w:rsidRPr="00D07EA8" w:rsidRDefault="00E23FAD" w:rsidP="00A04847">
      <w:pPr>
        <w:pStyle w:val="Heading1"/>
        <w:spacing w:line="276" w:lineRule="auto"/>
        <w:jc w:val="center"/>
        <w:rPr>
          <w:b/>
          <w:bCs/>
          <w:szCs w:val="44"/>
        </w:rPr>
      </w:pPr>
      <w:r w:rsidRPr="00D07EA8">
        <w:rPr>
          <w:b/>
          <w:bCs/>
          <w:szCs w:val="44"/>
        </w:rPr>
        <w:t xml:space="preserve">PËR </w:t>
      </w:r>
      <w:r w:rsidR="00A04847" w:rsidRPr="00D07EA8">
        <w:rPr>
          <w:b/>
          <w:bCs/>
          <w:szCs w:val="44"/>
        </w:rPr>
        <w:t xml:space="preserve">PESË KOMUNAT E RAJONIT TË DUKAGJINIT: </w:t>
      </w:r>
    </w:p>
    <w:p w14:paraId="0AED087E" w14:textId="407BBCAF" w:rsidR="00BA21E8" w:rsidRPr="00D07EA8" w:rsidRDefault="00A04847" w:rsidP="00A04847">
      <w:pPr>
        <w:pStyle w:val="Heading1"/>
        <w:spacing w:before="0" w:line="276" w:lineRule="auto"/>
        <w:jc w:val="center"/>
        <w:rPr>
          <w:b/>
          <w:bCs/>
          <w:szCs w:val="44"/>
          <w:lang w:val="de-DE"/>
        </w:rPr>
      </w:pPr>
      <w:r w:rsidRPr="00D07EA8">
        <w:rPr>
          <w:b/>
          <w:bCs/>
          <w:szCs w:val="44"/>
          <w:lang w:val="de-DE"/>
        </w:rPr>
        <w:t>PEJË, ISTOG, KLINË, DEÇAN DHE JUNIK</w:t>
      </w:r>
    </w:p>
    <w:p w14:paraId="68B519CE" w14:textId="66024BEE" w:rsidR="004F29D8" w:rsidRPr="00A04847" w:rsidRDefault="00FE1D69" w:rsidP="004F29D8">
      <w:pPr>
        <w:rPr>
          <w:lang w:val="de-DE"/>
        </w:rPr>
      </w:pPr>
      <w:r>
        <w:rPr>
          <w:noProof/>
          <w:lang w:val="en-US"/>
        </w:rPr>
        <w:drawing>
          <wp:anchor distT="0" distB="0" distL="114300" distR="114300" simplePos="0" relativeHeight="251656704" behindDoc="0" locked="0" layoutInCell="1" allowOverlap="1" wp14:anchorId="07650880" wp14:editId="0BCCA067">
            <wp:simplePos x="0" y="0"/>
            <wp:positionH relativeFrom="margin">
              <wp:align>center</wp:align>
            </wp:positionH>
            <wp:positionV relativeFrom="page">
              <wp:posOffset>5252463</wp:posOffset>
            </wp:positionV>
            <wp:extent cx="4987290" cy="3476625"/>
            <wp:effectExtent l="0" t="0" r="3810" b="9525"/>
            <wp:wrapThrough wrapText="bothSides">
              <wp:wrapPolygon edited="0">
                <wp:start x="330" y="0"/>
                <wp:lineTo x="0" y="237"/>
                <wp:lineTo x="0" y="21422"/>
                <wp:lineTo x="330" y="21541"/>
                <wp:lineTo x="21204" y="21541"/>
                <wp:lineTo x="21534" y="21422"/>
                <wp:lineTo x="21534" y="237"/>
                <wp:lineTo x="21204" y="0"/>
                <wp:lineTo x="33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M për PNMIM për pesë komunat e rajonit të Dukagjinit (1).jpg"/>
                    <pic:cNvPicPr/>
                  </pic:nvPicPr>
                  <pic:blipFill rotWithShape="1">
                    <a:blip r:embed="rId9" cstate="print">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val="0"/>
                        </a:ext>
                      </a:extLst>
                    </a:blip>
                    <a:srcRect l="14079" t="878" r="1035" b="15506"/>
                    <a:stretch/>
                  </pic:blipFill>
                  <pic:spPr bwMode="auto">
                    <a:xfrm>
                      <a:off x="0" y="0"/>
                      <a:ext cx="4987290" cy="347662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09122B1C" w14:textId="5932EE10" w:rsidR="004F29D8" w:rsidRPr="00A04847" w:rsidRDefault="004F29D8" w:rsidP="004F29D8">
      <w:pPr>
        <w:rPr>
          <w:lang w:val="de-DE"/>
        </w:rPr>
      </w:pPr>
    </w:p>
    <w:p w14:paraId="08C13668" w14:textId="739FB451" w:rsidR="004F29D8" w:rsidRPr="00FE1D69" w:rsidRDefault="004F29D8" w:rsidP="004F29D8">
      <w:pPr>
        <w:rPr>
          <w:lang w:val="de-DE"/>
        </w:rPr>
      </w:pPr>
    </w:p>
    <w:p w14:paraId="75D02021" w14:textId="77777777" w:rsidR="004F29D8" w:rsidRPr="00FE1D69" w:rsidRDefault="004F29D8" w:rsidP="004F29D8">
      <w:pPr>
        <w:rPr>
          <w:lang w:val="de-DE"/>
        </w:rPr>
      </w:pPr>
    </w:p>
    <w:p w14:paraId="14638130" w14:textId="63A0A10F" w:rsidR="004F29D8" w:rsidRPr="00D07EA8" w:rsidRDefault="004F29D8" w:rsidP="004F29D8">
      <w:pPr>
        <w:jc w:val="center"/>
        <w:rPr>
          <w:color w:val="4472C4" w:themeColor="accent5"/>
          <w:sz w:val="32"/>
          <w:szCs w:val="32"/>
          <w:lang w:val="de-DE"/>
        </w:rPr>
      </w:pPr>
      <w:r w:rsidRPr="00D07EA8">
        <w:rPr>
          <w:color w:val="4472C4" w:themeColor="accent5"/>
          <w:sz w:val="32"/>
          <w:szCs w:val="32"/>
          <w:lang w:val="de-DE"/>
        </w:rPr>
        <w:t>Ma</w:t>
      </w:r>
      <w:r w:rsidR="00154BBD" w:rsidRPr="00D07EA8">
        <w:rPr>
          <w:color w:val="4472C4" w:themeColor="accent5"/>
          <w:sz w:val="32"/>
          <w:szCs w:val="32"/>
          <w:lang w:val="de-DE"/>
        </w:rPr>
        <w:t>j</w:t>
      </w:r>
      <w:r w:rsidRPr="00D07EA8">
        <w:rPr>
          <w:color w:val="4472C4" w:themeColor="accent5"/>
          <w:sz w:val="32"/>
          <w:szCs w:val="32"/>
          <w:lang w:val="de-DE"/>
        </w:rPr>
        <w:t xml:space="preserve"> 2025</w:t>
      </w:r>
    </w:p>
    <w:p w14:paraId="10CCBBFA" w14:textId="75D62C0A" w:rsidR="00773644" w:rsidRDefault="00773644">
      <w:pPr>
        <w:rPr>
          <w:rFonts w:eastAsiaTheme="majorEastAsia" w:cstheme="minorHAnsi"/>
          <w:color w:val="1F4D78" w:themeColor="accent1" w:themeShade="7F"/>
          <w:sz w:val="28"/>
          <w:szCs w:val="28"/>
          <w:lang w:val="de-DE"/>
        </w:rPr>
      </w:pPr>
      <w:r>
        <w:rPr>
          <w:rFonts w:cstheme="minorHAnsi"/>
          <w:sz w:val="28"/>
          <w:szCs w:val="28"/>
          <w:lang w:val="de-DE"/>
        </w:rPr>
        <w:br w:type="page"/>
      </w:r>
    </w:p>
    <w:p w14:paraId="271C4487" w14:textId="1C7B39CB" w:rsidR="00D07EA8" w:rsidRDefault="006B3CB3" w:rsidP="00175417">
      <w:pPr>
        <w:pStyle w:val="Heading6"/>
        <w:rPr>
          <w:rFonts w:asciiTheme="minorHAnsi" w:hAnsiTheme="minorHAnsi" w:cstheme="minorHAnsi"/>
          <w:sz w:val="28"/>
          <w:szCs w:val="28"/>
          <w:lang w:val="de-DE"/>
        </w:rPr>
      </w:pPr>
      <w:r w:rsidRPr="006A097B">
        <w:rPr>
          <w:rFonts w:cstheme="minorHAnsi"/>
          <w:b/>
          <w:noProof/>
          <w:color w:val="2E74B5" w:themeColor="accent1" w:themeShade="BF"/>
          <w:sz w:val="26"/>
          <w:szCs w:val="26"/>
          <w:lang w:val="en-US"/>
        </w:rPr>
        <w:lastRenderedPageBreak/>
        <mc:AlternateContent>
          <mc:Choice Requires="wpg">
            <w:drawing>
              <wp:anchor distT="0" distB="0" distL="114300" distR="114300" simplePos="0" relativeHeight="251661824" behindDoc="1" locked="0" layoutInCell="1" allowOverlap="1" wp14:anchorId="28E46D8C" wp14:editId="5B1988CB">
                <wp:simplePos x="0" y="0"/>
                <wp:positionH relativeFrom="page">
                  <wp:posOffset>4300855</wp:posOffset>
                </wp:positionH>
                <wp:positionV relativeFrom="page">
                  <wp:posOffset>1044575</wp:posOffset>
                </wp:positionV>
                <wp:extent cx="3418205" cy="8607425"/>
                <wp:effectExtent l="0" t="0" r="0" b="22225"/>
                <wp:wrapTight wrapText="bothSides">
                  <wp:wrapPolygon edited="0">
                    <wp:start x="6621" y="0"/>
                    <wp:lineTo x="6621" y="765"/>
                    <wp:lineTo x="0" y="765"/>
                    <wp:lineTo x="0" y="21608"/>
                    <wp:lineTo x="20826" y="21608"/>
                    <wp:lineTo x="21427" y="21608"/>
                    <wp:lineTo x="21427" y="21321"/>
                    <wp:lineTo x="20826" y="20652"/>
                    <wp:lineTo x="20826" y="2295"/>
                    <wp:lineTo x="21427" y="1769"/>
                    <wp:lineTo x="21427" y="0"/>
                    <wp:lineTo x="6621" y="0"/>
                  </wp:wrapPolygon>
                </wp:wrapTight>
                <wp:docPr id="43" name="Group 43"/>
                <wp:cNvGraphicFramePr/>
                <a:graphic xmlns:a="http://schemas.openxmlformats.org/drawingml/2006/main">
                  <a:graphicData uri="http://schemas.microsoft.com/office/word/2010/wordprocessingGroup">
                    <wpg:wgp>
                      <wpg:cNvGrpSpPr/>
                      <wpg:grpSpPr>
                        <a:xfrm>
                          <a:off x="0" y="0"/>
                          <a:ext cx="3418205" cy="8607425"/>
                          <a:chOff x="-2026228" y="527477"/>
                          <a:chExt cx="3418691" cy="8608683"/>
                        </a:xfrm>
                      </wpg:grpSpPr>
                      <wps:wsp>
                        <wps:cNvPr id="44" name="AutoShape 14"/>
                        <wps:cNvSpPr>
                          <a:spLocks noChangeArrowheads="1"/>
                        </wps:cNvSpPr>
                        <wps:spPr bwMode="auto">
                          <a:xfrm>
                            <a:off x="-2026228" y="849598"/>
                            <a:ext cx="3252355" cy="8286043"/>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51986823" w14:textId="77777777" w:rsidR="00FC020D" w:rsidRPr="006A097B" w:rsidRDefault="00FC020D" w:rsidP="00773644">
                              <w:pPr>
                                <w:pStyle w:val="Heading2"/>
                                <w:rPr>
                                  <w:rFonts w:asciiTheme="minorHAnsi" w:hAnsiTheme="minorHAnsi" w:cstheme="minorHAnsi"/>
                                  <w:b/>
                                  <w:sz w:val="20"/>
                                  <w:szCs w:val="20"/>
                                  <w:lang w:val="es-ES"/>
                                </w:rPr>
                              </w:pPr>
                              <w:r w:rsidRPr="006A097B">
                                <w:rPr>
                                  <w:rFonts w:asciiTheme="minorHAnsi" w:hAnsiTheme="minorHAnsi" w:cstheme="minorHAnsi"/>
                                  <w:b/>
                                  <w:sz w:val="20"/>
                                  <w:szCs w:val="20"/>
                                  <w:lang w:val="es-ES"/>
                                </w:rPr>
                                <w:t xml:space="preserve">TABELA E PËRMBAJTJES </w:t>
                              </w:r>
                            </w:p>
                            <w:p w14:paraId="5EDFFAED" w14:textId="77777777" w:rsidR="00FC020D" w:rsidRPr="006A097B" w:rsidRDefault="00FC020D" w:rsidP="00773644">
                              <w:pPr>
                                <w:rPr>
                                  <w:rFonts w:cstheme="minorHAnsi"/>
                                  <w:b/>
                                  <w:sz w:val="20"/>
                                  <w:szCs w:val="20"/>
                                  <w:lang w:val="es-ES"/>
                                </w:rPr>
                              </w:pPr>
                              <w:r w:rsidRPr="006A097B">
                                <w:rPr>
                                  <w:rFonts w:cstheme="minorHAnsi"/>
                                  <w:b/>
                                  <w:sz w:val="20"/>
                                  <w:szCs w:val="20"/>
                                  <w:lang w:val="es-ES"/>
                                </w:rPr>
                                <w:t>I.</w:t>
                              </w:r>
                              <w:r w:rsidRPr="006A097B">
                                <w:rPr>
                                  <w:rFonts w:cstheme="minorHAnsi"/>
                                  <w:b/>
                                  <w:sz w:val="20"/>
                                  <w:szCs w:val="20"/>
                                  <w:lang w:val="es-ES"/>
                                </w:rPr>
                                <w:tab/>
                                <w:t>HYRJE</w:t>
                              </w:r>
                            </w:p>
                            <w:p w14:paraId="51AA4BBC" w14:textId="77777777" w:rsidR="00FC020D" w:rsidRPr="006A097B" w:rsidRDefault="00FC020D" w:rsidP="00773644">
                              <w:pPr>
                                <w:rPr>
                                  <w:rFonts w:cstheme="minorHAnsi"/>
                                  <w:sz w:val="20"/>
                                  <w:szCs w:val="20"/>
                                  <w:lang w:val="es-ES"/>
                                </w:rPr>
                              </w:pPr>
                              <w:r w:rsidRPr="006A097B">
                                <w:rPr>
                                  <w:rFonts w:cstheme="minorHAnsi"/>
                                  <w:sz w:val="20"/>
                                  <w:szCs w:val="20"/>
                                  <w:lang w:val="es-ES"/>
                                </w:rPr>
                                <w:t xml:space="preserve">1.1. </w:t>
                              </w:r>
                              <w:r w:rsidRPr="006A097B">
                                <w:rPr>
                                  <w:rFonts w:cstheme="minorHAnsi"/>
                                  <w:sz w:val="20"/>
                                  <w:szCs w:val="20"/>
                                  <w:lang w:val="es-ES"/>
                                </w:rPr>
                                <w:tab/>
                                <w:t xml:space="preserve">Prapavija  </w:t>
                              </w:r>
                            </w:p>
                            <w:p w14:paraId="0D284BE2" w14:textId="77777777" w:rsidR="00FC020D" w:rsidRPr="006A097B" w:rsidRDefault="00FC020D" w:rsidP="00773644">
                              <w:pPr>
                                <w:rPr>
                                  <w:rFonts w:cstheme="minorHAnsi"/>
                                  <w:sz w:val="20"/>
                                  <w:szCs w:val="20"/>
                                  <w:lang w:val="es-ES"/>
                                </w:rPr>
                              </w:pPr>
                              <w:r w:rsidRPr="006A097B">
                                <w:rPr>
                                  <w:rFonts w:cstheme="minorHAnsi"/>
                                  <w:sz w:val="20"/>
                                  <w:szCs w:val="20"/>
                                  <w:lang w:val="es-ES"/>
                                </w:rPr>
                                <w:t xml:space="preserve">1.2. </w:t>
                              </w:r>
                              <w:r w:rsidRPr="006A097B">
                                <w:rPr>
                                  <w:rFonts w:cstheme="minorHAnsi"/>
                                  <w:sz w:val="20"/>
                                  <w:szCs w:val="20"/>
                                  <w:lang w:val="es-ES"/>
                                </w:rPr>
                                <w:tab/>
                                <w:t xml:space="preserve">Baza ligjore </w:t>
                              </w:r>
                            </w:p>
                            <w:p w14:paraId="5DF3D5BF" w14:textId="1CC1F0A5" w:rsidR="00FC020D" w:rsidRPr="006A097B" w:rsidRDefault="00FC020D" w:rsidP="00773644">
                              <w:pPr>
                                <w:rPr>
                                  <w:rFonts w:cstheme="minorHAnsi"/>
                                  <w:sz w:val="20"/>
                                  <w:szCs w:val="20"/>
                                  <w:lang w:val="es-ES"/>
                                </w:rPr>
                              </w:pPr>
                              <w:r w:rsidRPr="006A097B">
                                <w:rPr>
                                  <w:rFonts w:cstheme="minorHAnsi"/>
                                  <w:sz w:val="20"/>
                                  <w:szCs w:val="20"/>
                                  <w:lang w:val="es-ES"/>
                                </w:rPr>
                                <w:t xml:space="preserve">1.3. </w:t>
                              </w:r>
                              <w:r w:rsidRPr="006A097B">
                                <w:rPr>
                                  <w:rFonts w:cstheme="minorHAnsi"/>
                                  <w:sz w:val="20"/>
                                  <w:szCs w:val="20"/>
                                  <w:lang w:val="es-ES"/>
                                </w:rPr>
                                <w:tab/>
                                <w:t xml:space="preserve">Qëllimi i raportit të Vlerësimit Strategjik </w:t>
                              </w:r>
                              <w:r>
                                <w:rPr>
                                  <w:rFonts w:cstheme="minorHAnsi"/>
                                  <w:sz w:val="20"/>
                                  <w:szCs w:val="20"/>
                                  <w:lang w:val="es-ES"/>
                                </w:rPr>
                                <w:tab/>
                              </w:r>
                              <w:r w:rsidRPr="006A097B">
                                <w:rPr>
                                  <w:rFonts w:cstheme="minorHAnsi"/>
                                  <w:sz w:val="20"/>
                                  <w:szCs w:val="20"/>
                                  <w:lang w:val="es-ES"/>
                                </w:rPr>
                                <w:t xml:space="preserve">Mjedisor (VSM) </w:t>
                              </w:r>
                            </w:p>
                            <w:p w14:paraId="6E5BE683" w14:textId="6A6F8535" w:rsidR="00FC020D" w:rsidRPr="006A097B" w:rsidRDefault="00FC020D" w:rsidP="00773644">
                              <w:pPr>
                                <w:rPr>
                                  <w:rFonts w:cstheme="minorHAnsi"/>
                                  <w:sz w:val="20"/>
                                  <w:szCs w:val="20"/>
                                  <w:lang w:val="es-ES"/>
                                </w:rPr>
                              </w:pPr>
                              <w:r w:rsidRPr="006A097B">
                                <w:rPr>
                                  <w:rFonts w:cstheme="minorHAnsi"/>
                                  <w:sz w:val="20"/>
                                  <w:szCs w:val="20"/>
                                  <w:lang w:val="es-ES"/>
                                </w:rPr>
                                <w:t xml:space="preserve">1.4. </w:t>
                              </w:r>
                              <w:r w:rsidRPr="006A097B">
                                <w:rPr>
                                  <w:rFonts w:cstheme="minorHAnsi"/>
                                  <w:sz w:val="20"/>
                                  <w:szCs w:val="20"/>
                                  <w:lang w:val="es-ES"/>
                                </w:rPr>
                                <w:tab/>
                                <w:t>Metodologjia pë</w:t>
                              </w:r>
                              <w:r>
                                <w:rPr>
                                  <w:rFonts w:cstheme="minorHAnsi"/>
                                  <w:sz w:val="20"/>
                                  <w:szCs w:val="20"/>
                                  <w:lang w:val="es-ES"/>
                                </w:rPr>
                                <w:t>r hartimin e raportit të VSM</w:t>
                              </w:r>
                            </w:p>
                            <w:p w14:paraId="56A71F88" w14:textId="77777777" w:rsidR="00FC020D" w:rsidRPr="006A097B" w:rsidRDefault="00FC020D" w:rsidP="00773644">
                              <w:pPr>
                                <w:rPr>
                                  <w:rFonts w:cstheme="minorHAnsi"/>
                                  <w:sz w:val="20"/>
                                  <w:szCs w:val="20"/>
                                  <w:lang w:val="es-ES"/>
                                </w:rPr>
                              </w:pPr>
                              <w:r w:rsidRPr="006A097B">
                                <w:rPr>
                                  <w:rFonts w:cstheme="minorHAnsi"/>
                                  <w:sz w:val="20"/>
                                  <w:szCs w:val="20"/>
                                  <w:lang w:val="es-ES"/>
                                </w:rPr>
                                <w:t xml:space="preserve">1.5. </w:t>
                              </w:r>
                              <w:r w:rsidRPr="006A097B">
                                <w:rPr>
                                  <w:rFonts w:cstheme="minorHAnsi"/>
                                  <w:sz w:val="20"/>
                                  <w:szCs w:val="20"/>
                                  <w:lang w:val="es-ES"/>
                                </w:rPr>
                                <w:tab/>
                                <w:t>Struktura e raportit të VSM-së</w:t>
                              </w:r>
                            </w:p>
                            <w:p w14:paraId="64718CA1" w14:textId="77777777" w:rsidR="00FC020D" w:rsidRPr="006A097B" w:rsidRDefault="00FC020D" w:rsidP="00773644">
                              <w:pPr>
                                <w:rPr>
                                  <w:rFonts w:cstheme="minorHAnsi"/>
                                  <w:sz w:val="20"/>
                                  <w:szCs w:val="20"/>
                                  <w:lang w:val="es-ES"/>
                                </w:rPr>
                              </w:pPr>
                              <w:r w:rsidRPr="006A097B">
                                <w:rPr>
                                  <w:rFonts w:cstheme="minorHAnsi"/>
                                  <w:b/>
                                  <w:sz w:val="20"/>
                                  <w:szCs w:val="20"/>
                                  <w:lang w:val="es-ES"/>
                                </w:rPr>
                                <w:t>II.</w:t>
                              </w:r>
                              <w:r w:rsidRPr="006A097B">
                                <w:rPr>
                                  <w:rFonts w:cstheme="minorHAnsi"/>
                                  <w:b/>
                                  <w:sz w:val="20"/>
                                  <w:szCs w:val="20"/>
                                  <w:lang w:val="es-ES"/>
                                </w:rPr>
                                <w:tab/>
                                <w:t>ASPEKTET PËRKATËSE TË GJENDJES AKTUALE TË MJEDISIT DHE OBJEKTIVAT E VSM-SË</w:t>
                              </w:r>
                              <w:r w:rsidRPr="006A097B">
                                <w:rPr>
                                  <w:rFonts w:cstheme="minorHAnsi"/>
                                  <w:sz w:val="20"/>
                                  <w:szCs w:val="20"/>
                                  <w:lang w:val="es-ES"/>
                                </w:rPr>
                                <w:t xml:space="preserve"> </w:t>
                              </w:r>
                            </w:p>
                            <w:p w14:paraId="732CEFBA" w14:textId="77777777" w:rsidR="00FC020D" w:rsidRPr="006A097B" w:rsidRDefault="00FC020D" w:rsidP="00773644">
                              <w:pPr>
                                <w:rPr>
                                  <w:rFonts w:cstheme="minorHAnsi"/>
                                  <w:sz w:val="20"/>
                                  <w:szCs w:val="20"/>
                                  <w:lang w:val="es-ES"/>
                                </w:rPr>
                              </w:pPr>
                              <w:r w:rsidRPr="006A097B">
                                <w:rPr>
                                  <w:rFonts w:cstheme="minorHAnsi"/>
                                  <w:sz w:val="20"/>
                                  <w:szCs w:val="20"/>
                                  <w:lang w:val="es-ES"/>
                                </w:rPr>
                                <w:t>2.1.</w:t>
                              </w:r>
                              <w:r w:rsidRPr="006A097B">
                                <w:rPr>
                                  <w:rFonts w:cstheme="minorHAnsi"/>
                                  <w:sz w:val="20"/>
                                  <w:szCs w:val="20"/>
                                  <w:lang w:val="es-ES"/>
                                </w:rPr>
                                <w:tab/>
                                <w:t>Përshkrimi i gjendjes ekzistuese në mjedis</w:t>
                              </w:r>
                            </w:p>
                            <w:p w14:paraId="1DF59A59" w14:textId="77777777" w:rsidR="00FC020D" w:rsidRPr="006A097B" w:rsidRDefault="00FC020D" w:rsidP="00773644">
                              <w:pPr>
                                <w:ind w:left="720" w:hanging="720"/>
                                <w:rPr>
                                  <w:rFonts w:cstheme="minorHAnsi"/>
                                  <w:sz w:val="20"/>
                                  <w:szCs w:val="20"/>
                                  <w:lang w:val="es-ES"/>
                                </w:rPr>
                              </w:pPr>
                              <w:r w:rsidRPr="006A097B">
                                <w:rPr>
                                  <w:rFonts w:cstheme="minorHAnsi"/>
                                  <w:sz w:val="20"/>
                                  <w:szCs w:val="20"/>
                                  <w:lang w:val="es-ES"/>
                                </w:rPr>
                                <w:t xml:space="preserve">2.2. </w:t>
                              </w:r>
                              <w:r w:rsidRPr="006A097B">
                                <w:rPr>
                                  <w:rFonts w:cstheme="minorHAnsi"/>
                                  <w:sz w:val="20"/>
                                  <w:szCs w:val="20"/>
                                  <w:lang w:val="es-ES"/>
                                </w:rPr>
                                <w:tab/>
                                <w:t>Analiza e çështjeve mjedisore dhe mundësive, të rëndësishme për Planin ndërkomunal për menaxhimin e integruar të mbeturinave (PNMIM);</w:t>
                              </w:r>
                            </w:p>
                            <w:p w14:paraId="722F11D5" w14:textId="77777777" w:rsidR="00FC020D" w:rsidRPr="006A097B" w:rsidRDefault="00FC020D" w:rsidP="00773644">
                              <w:pPr>
                                <w:rPr>
                                  <w:rFonts w:cstheme="minorHAnsi"/>
                                  <w:sz w:val="20"/>
                                  <w:szCs w:val="20"/>
                                  <w:lang w:val="es-ES"/>
                                </w:rPr>
                              </w:pPr>
                              <w:r w:rsidRPr="006A097B">
                                <w:rPr>
                                  <w:rFonts w:cstheme="minorHAnsi"/>
                                  <w:sz w:val="20"/>
                                  <w:szCs w:val="20"/>
                                  <w:lang w:val="es-ES"/>
                                </w:rPr>
                                <w:t xml:space="preserve">2.3. </w:t>
                              </w:r>
                              <w:r w:rsidRPr="006A097B">
                                <w:rPr>
                                  <w:rFonts w:cstheme="minorHAnsi"/>
                                  <w:sz w:val="20"/>
                                  <w:szCs w:val="20"/>
                                  <w:lang w:val="es-ES"/>
                                </w:rPr>
                                <w:tab/>
                                <w:t xml:space="preserve">Objektivat e VSM-së </w:t>
                              </w:r>
                            </w:p>
                            <w:p w14:paraId="12CC1FDA" w14:textId="77777777" w:rsidR="00FC020D" w:rsidRPr="006A097B" w:rsidRDefault="00FC020D" w:rsidP="00773644">
                              <w:pPr>
                                <w:ind w:left="720" w:hanging="720"/>
                                <w:rPr>
                                  <w:rFonts w:cstheme="minorHAnsi"/>
                                  <w:b/>
                                  <w:sz w:val="20"/>
                                  <w:szCs w:val="20"/>
                                  <w:lang w:val="es-ES"/>
                                </w:rPr>
                              </w:pPr>
                              <w:r w:rsidRPr="006A097B">
                                <w:rPr>
                                  <w:rFonts w:cstheme="minorHAnsi"/>
                                  <w:b/>
                                  <w:sz w:val="20"/>
                                  <w:szCs w:val="20"/>
                                  <w:lang w:val="es-ES"/>
                                </w:rPr>
                                <w:t>III.</w:t>
                              </w:r>
                              <w:r w:rsidRPr="006A097B">
                                <w:rPr>
                                  <w:rFonts w:cstheme="minorHAnsi"/>
                                  <w:b/>
                                  <w:sz w:val="20"/>
                                  <w:szCs w:val="20"/>
                                  <w:lang w:val="es-ES"/>
                                </w:rPr>
                                <w:tab/>
                                <w:t>PËRSHKRIMI I PËRMBAJTJES SË PNMIM-së DHE OBJEKTIVAT E VSM-së</w:t>
                              </w:r>
                            </w:p>
                            <w:p w14:paraId="3BEEB142" w14:textId="77777777" w:rsidR="00FC020D" w:rsidRPr="006A097B" w:rsidRDefault="00FC020D" w:rsidP="00773644">
                              <w:pPr>
                                <w:rPr>
                                  <w:rFonts w:cstheme="minorHAnsi"/>
                                  <w:sz w:val="20"/>
                                  <w:szCs w:val="20"/>
                                  <w:lang w:val="es-ES"/>
                                </w:rPr>
                              </w:pPr>
                              <w:r w:rsidRPr="006A097B">
                                <w:rPr>
                                  <w:rFonts w:cstheme="minorHAnsi"/>
                                  <w:sz w:val="20"/>
                                  <w:szCs w:val="20"/>
                                  <w:lang w:val="es-ES"/>
                                </w:rPr>
                                <w:t xml:space="preserve">3.1. </w:t>
                              </w:r>
                              <w:r w:rsidRPr="006A097B">
                                <w:rPr>
                                  <w:rFonts w:cstheme="minorHAnsi"/>
                                  <w:sz w:val="20"/>
                                  <w:szCs w:val="20"/>
                                  <w:lang w:val="es-ES"/>
                                </w:rPr>
                                <w:tab/>
                                <w:t>Përshkrimi i përmbajtjes së PNMIM-së</w:t>
                              </w:r>
                            </w:p>
                            <w:p w14:paraId="4F12FA41" w14:textId="77777777" w:rsidR="00FC020D" w:rsidRPr="006A097B" w:rsidRDefault="00FC020D" w:rsidP="00773644">
                              <w:pPr>
                                <w:rPr>
                                  <w:rFonts w:cstheme="minorHAnsi"/>
                                  <w:sz w:val="20"/>
                                  <w:szCs w:val="20"/>
                                  <w:lang w:val="es-ES"/>
                                </w:rPr>
                              </w:pPr>
                              <w:r w:rsidRPr="006A097B">
                                <w:rPr>
                                  <w:rFonts w:cstheme="minorHAnsi"/>
                                  <w:sz w:val="20"/>
                                  <w:szCs w:val="20"/>
                                  <w:lang w:val="es-ES"/>
                                </w:rPr>
                                <w:t xml:space="preserve">3.2. </w:t>
                              </w:r>
                              <w:r w:rsidRPr="006A097B">
                                <w:rPr>
                                  <w:rFonts w:cstheme="minorHAnsi"/>
                                  <w:sz w:val="20"/>
                                  <w:szCs w:val="20"/>
                                  <w:lang w:val="es-ES"/>
                                </w:rPr>
                                <w:tab/>
                                <w:t>Objektivat kryesore të PNMIM-së</w:t>
                              </w:r>
                            </w:p>
                            <w:p w14:paraId="2617822E" w14:textId="77777777" w:rsidR="00FC020D" w:rsidRPr="006A097B" w:rsidRDefault="00FC020D" w:rsidP="00773644">
                              <w:pPr>
                                <w:ind w:left="720" w:hanging="720"/>
                                <w:rPr>
                                  <w:rFonts w:cstheme="minorHAnsi"/>
                                  <w:b/>
                                  <w:sz w:val="20"/>
                                  <w:szCs w:val="20"/>
                                  <w:lang w:val="es-ES"/>
                                </w:rPr>
                              </w:pPr>
                              <w:r w:rsidRPr="006A097B">
                                <w:rPr>
                                  <w:rFonts w:cstheme="minorHAnsi"/>
                                  <w:b/>
                                  <w:sz w:val="20"/>
                                  <w:szCs w:val="20"/>
                                  <w:lang w:val="es-ES"/>
                                </w:rPr>
                                <w:t>IV.</w:t>
                              </w:r>
                              <w:r w:rsidRPr="006A097B">
                                <w:rPr>
                                  <w:rFonts w:cstheme="minorHAnsi"/>
                                  <w:b/>
                                  <w:sz w:val="20"/>
                                  <w:szCs w:val="20"/>
                                  <w:lang w:val="es-ES"/>
                                </w:rPr>
                                <w:tab/>
                                <w:t xml:space="preserve">VLERËSIMI I EFEKTEVE TË MUNDSHME NË MJEDIS SI RRJEDHOJË E ZBATIMIT TË AKTIVITETEVE TË PNMIM DHE MASAT LEHTËSUESE </w:t>
                              </w:r>
                            </w:p>
                            <w:p w14:paraId="6EE9EE22" w14:textId="77777777" w:rsidR="00FC020D" w:rsidRPr="006A097B" w:rsidRDefault="00FC020D" w:rsidP="00773644">
                              <w:pPr>
                                <w:rPr>
                                  <w:rFonts w:cstheme="minorHAnsi"/>
                                  <w:bCs/>
                                  <w:sz w:val="20"/>
                                  <w:szCs w:val="20"/>
                                  <w:lang w:val="es-ES"/>
                                </w:rPr>
                              </w:pPr>
                              <w:r w:rsidRPr="006A097B">
                                <w:rPr>
                                  <w:rFonts w:cstheme="minorHAnsi"/>
                                  <w:bCs/>
                                  <w:sz w:val="20"/>
                                  <w:szCs w:val="20"/>
                                  <w:lang w:val="es-ES"/>
                                </w:rPr>
                                <w:t xml:space="preserve">4.1. </w:t>
                              </w:r>
                              <w:r w:rsidRPr="006A097B">
                                <w:rPr>
                                  <w:rFonts w:cstheme="minorHAnsi"/>
                                  <w:bCs/>
                                  <w:sz w:val="20"/>
                                  <w:szCs w:val="20"/>
                                  <w:lang w:val="es-ES"/>
                                </w:rPr>
                                <w:tab/>
                                <w:t>Metodologjia e vlerësimit</w:t>
                              </w:r>
                            </w:p>
                            <w:p w14:paraId="1F617CE0" w14:textId="77777777" w:rsidR="00FC020D" w:rsidRPr="006A097B" w:rsidRDefault="00FC020D" w:rsidP="00773644">
                              <w:pPr>
                                <w:ind w:left="720" w:hanging="720"/>
                                <w:rPr>
                                  <w:rFonts w:cstheme="minorHAnsi"/>
                                  <w:bCs/>
                                  <w:sz w:val="20"/>
                                  <w:szCs w:val="20"/>
                                  <w:lang w:val="es-ES"/>
                                </w:rPr>
                              </w:pPr>
                              <w:r w:rsidRPr="006A097B">
                                <w:rPr>
                                  <w:rFonts w:cstheme="minorHAnsi"/>
                                  <w:bCs/>
                                  <w:sz w:val="20"/>
                                  <w:szCs w:val="20"/>
                                  <w:lang w:val="es-ES"/>
                                </w:rPr>
                                <w:t xml:space="preserve">4.2. </w:t>
                              </w:r>
                              <w:r w:rsidRPr="006A097B">
                                <w:rPr>
                                  <w:rFonts w:cstheme="minorHAnsi"/>
                                  <w:bCs/>
                                  <w:sz w:val="20"/>
                                  <w:szCs w:val="20"/>
                                  <w:lang w:val="es-ES"/>
                                </w:rPr>
                                <w:tab/>
                                <w:t>Vlerësimi i përputhshmërisë së prioriteteve të PNMIM-së dhe efekteve të tyre me objektivat e VSM-së</w:t>
                              </w:r>
                            </w:p>
                            <w:p w14:paraId="7A004DDA" w14:textId="780DA91F" w:rsidR="00FC020D" w:rsidRPr="006A097B" w:rsidRDefault="00FC020D" w:rsidP="00773644">
                              <w:pPr>
                                <w:rPr>
                                  <w:rFonts w:cstheme="minorHAnsi"/>
                                  <w:bCs/>
                                  <w:sz w:val="20"/>
                                  <w:szCs w:val="20"/>
                                  <w:lang w:val="es-ES"/>
                                </w:rPr>
                              </w:pPr>
                              <w:r w:rsidRPr="006A097B">
                                <w:rPr>
                                  <w:rFonts w:cstheme="minorHAnsi"/>
                                  <w:bCs/>
                                  <w:sz w:val="20"/>
                                  <w:szCs w:val="20"/>
                                  <w:lang w:val="es-ES"/>
                                </w:rPr>
                                <w:t xml:space="preserve">4.3. </w:t>
                              </w:r>
                              <w:r w:rsidRPr="006A097B">
                                <w:rPr>
                                  <w:rFonts w:cstheme="minorHAnsi"/>
                                  <w:bCs/>
                                  <w:sz w:val="20"/>
                                  <w:szCs w:val="20"/>
                                  <w:lang w:val="es-ES"/>
                                </w:rPr>
                                <w:tab/>
                                <w:t xml:space="preserve">Gjetjet kryesore mbi efektet e pritshme nga </w:t>
                              </w:r>
                              <w:r>
                                <w:rPr>
                                  <w:rFonts w:cstheme="minorHAnsi"/>
                                  <w:bCs/>
                                  <w:sz w:val="20"/>
                                  <w:szCs w:val="20"/>
                                  <w:lang w:val="es-ES"/>
                                </w:rPr>
                                <w:t xml:space="preserve">        </w:t>
                              </w:r>
                              <w:r>
                                <w:rPr>
                                  <w:rFonts w:cstheme="minorHAnsi"/>
                                  <w:bCs/>
                                  <w:sz w:val="20"/>
                                  <w:szCs w:val="20"/>
                                  <w:lang w:val="es-ES"/>
                                </w:rPr>
                                <w:tab/>
                              </w:r>
                              <w:r w:rsidRPr="006A097B">
                                <w:rPr>
                                  <w:rFonts w:cstheme="minorHAnsi"/>
                                  <w:bCs/>
                                  <w:sz w:val="20"/>
                                  <w:szCs w:val="20"/>
                                  <w:lang w:val="es-ES"/>
                                </w:rPr>
                                <w:t>zbatimi i PNMIM-së</w:t>
                              </w:r>
                            </w:p>
                            <w:p w14:paraId="78B79209" w14:textId="77777777" w:rsidR="00FC020D" w:rsidRPr="006A097B" w:rsidRDefault="00FC020D" w:rsidP="00773644">
                              <w:pPr>
                                <w:rPr>
                                  <w:rFonts w:cstheme="minorHAnsi"/>
                                  <w:bCs/>
                                  <w:sz w:val="20"/>
                                  <w:szCs w:val="20"/>
                                  <w:lang w:val="es-ES"/>
                                </w:rPr>
                              </w:pPr>
                              <w:r w:rsidRPr="006A097B">
                                <w:rPr>
                                  <w:rFonts w:cstheme="minorHAnsi"/>
                                  <w:bCs/>
                                  <w:sz w:val="20"/>
                                  <w:szCs w:val="20"/>
                                  <w:lang w:val="es-ES"/>
                                </w:rPr>
                                <w:t xml:space="preserve">4.4. </w:t>
                              </w:r>
                              <w:r w:rsidRPr="006A097B">
                                <w:rPr>
                                  <w:rFonts w:cstheme="minorHAnsi"/>
                                  <w:bCs/>
                                  <w:sz w:val="20"/>
                                  <w:szCs w:val="20"/>
                                  <w:lang w:val="es-ES"/>
                                </w:rPr>
                                <w:tab/>
                                <w:t xml:space="preserve">Masat e parapara lehtësuese </w:t>
                              </w:r>
                            </w:p>
                            <w:p w14:paraId="356A6E90" w14:textId="77777777" w:rsidR="00FC020D" w:rsidRPr="006B3CB3" w:rsidRDefault="00FC020D" w:rsidP="00773644">
                              <w:pPr>
                                <w:rPr>
                                  <w:rFonts w:cstheme="minorHAnsi"/>
                                  <w:b/>
                                  <w:sz w:val="20"/>
                                  <w:szCs w:val="20"/>
                                  <w:lang w:val="es-ES"/>
                                </w:rPr>
                              </w:pPr>
                              <w:r w:rsidRPr="006A097B">
                                <w:rPr>
                                  <w:rFonts w:cstheme="minorHAnsi"/>
                                  <w:b/>
                                  <w:sz w:val="20"/>
                                  <w:szCs w:val="20"/>
                                  <w:lang w:val="es-ES"/>
                                </w:rPr>
                                <w:t xml:space="preserve">V. </w:t>
                              </w:r>
                              <w:r w:rsidRPr="006A097B">
                                <w:rPr>
                                  <w:rFonts w:cstheme="minorHAnsi"/>
                                  <w:b/>
                                  <w:sz w:val="20"/>
                                  <w:szCs w:val="20"/>
                                  <w:lang w:val="es-ES"/>
                                </w:rPr>
                                <w:tab/>
                              </w:r>
                              <w:r w:rsidRPr="006B3CB3">
                                <w:rPr>
                                  <w:rFonts w:cstheme="minorHAnsi"/>
                                  <w:b/>
                                  <w:sz w:val="20"/>
                                  <w:szCs w:val="20"/>
                                  <w:lang w:val="es-ES"/>
                                </w:rPr>
                                <w:t>KORNIZA E MONITORIMIT</w:t>
                              </w:r>
                            </w:p>
                            <w:p w14:paraId="4F205790" w14:textId="77777777" w:rsidR="00FC020D" w:rsidRPr="006B3CB3" w:rsidRDefault="00FC020D" w:rsidP="00773644">
                              <w:pPr>
                                <w:rPr>
                                  <w:rFonts w:cstheme="minorHAnsi"/>
                                  <w:b/>
                                  <w:sz w:val="20"/>
                                  <w:szCs w:val="20"/>
                                  <w:lang w:val="es-ES"/>
                                </w:rPr>
                              </w:pPr>
                              <w:r w:rsidRPr="006B3CB3">
                                <w:rPr>
                                  <w:rFonts w:cstheme="minorHAnsi"/>
                                  <w:b/>
                                  <w:sz w:val="20"/>
                                  <w:szCs w:val="20"/>
                                  <w:lang w:val="es-ES"/>
                                </w:rPr>
                                <w:t xml:space="preserve">VI. </w:t>
                              </w:r>
                              <w:r w:rsidRPr="006B3CB3">
                                <w:rPr>
                                  <w:rFonts w:cstheme="minorHAnsi"/>
                                  <w:b/>
                                  <w:sz w:val="20"/>
                                  <w:szCs w:val="20"/>
                                  <w:lang w:val="es-ES"/>
                                </w:rPr>
                                <w:tab/>
                                <w:t xml:space="preserve">KONKLUZIONE DHE REKOMANDIME </w:t>
                              </w:r>
                            </w:p>
                          </w:txbxContent>
                        </wps:txbx>
                        <wps:bodyPr rot="0" vert="horz" wrap="square" lIns="182880" tIns="457200" rIns="182880" bIns="73152" anchor="t" anchorCtr="0" upright="1">
                          <a:noAutofit/>
                        </wps:bodyPr>
                      </wps:wsp>
                      <wps:wsp>
                        <wps:cNvPr id="45" name="Rectangle 45"/>
                        <wps:cNvSpPr/>
                        <wps:spPr>
                          <a:xfrm>
                            <a:off x="-939257" y="527477"/>
                            <a:ext cx="2331720" cy="704215"/>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CC1392" w14:textId="77777777" w:rsidR="00FC020D" w:rsidRDefault="00FC020D" w:rsidP="00773644">
                              <w:pPr>
                                <w:spacing w:before="240"/>
                                <w:rPr>
                                  <w:color w:val="FFFFFF" w:themeColor="background1"/>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46" name="Rectangle 46"/>
                        <wps:cNvSpPr/>
                        <wps:spPr>
                          <a:xfrm>
                            <a:off x="-939257" y="9017415"/>
                            <a:ext cx="2331720" cy="118745"/>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177CDC" w14:textId="77777777" w:rsidR="00FC020D" w:rsidRDefault="00FC020D" w:rsidP="00773644">
                              <w:pPr>
                                <w:spacing w:before="240"/>
                                <w:rPr>
                                  <w:color w:val="FFFFFF" w:themeColor="background1"/>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43" o:spid="_x0000_s1026" style="position:absolute;margin-left:338.65pt;margin-top:82.25pt;width:269.15pt;height:677.75pt;z-index:-251654656;mso-position-horizontal-relative:page;mso-position-vertical-relative:page" coordorigin="-20262,5274" coordsize="34186,86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">
                <v:rect id="_x0000_s1027" style="position:absolute;left:-20262;top:8495;width:32523;height:82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H3ZMIA&#10;AADbAAAADwAAAGRycy9kb3ducmV2LnhtbESPS4vCQBCE74L/YWjBi6wTRYIbHUV3WRBvPnbPbabz&#10;wExPyEw0++8dQfBYVNVX1HLdmUrcqHGlZQWTcQSCOLW65FzB+fTzMQfhPLLGyjIp+CcH61W/t8RE&#10;2zsf6Hb0uQgQdgkqKLyvEyldWpBBN7Y1cfAy2xj0QTa51A3eA9xUchpFsTRYclgosKavgtLrsTUK&#10;9Pf+9zNut5y5+Krbv40c4SVTajjoNgsQnjr/Dr/aO61gNoPnl/AD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sfdkwgAAANsAAAAPAAAAAAAAAAAAAAAAAJgCAABkcnMvZG93&#10;bnJldi54bWxQSwUGAAAAAAQABAD1AAAAhwMAAAAA&#10;" fillcolor="white [3212]" strokecolor="#747070 [1614]" strokeweight="1.25pt">
                  <v:textbox inset="14.4pt,36pt,14.4pt,5.76pt">
                    <w:txbxContent>
                      <w:p w14:paraId="51986823" w14:textId="77777777" w:rsidR="00FC020D" w:rsidRPr="006A097B" w:rsidRDefault="00FC020D" w:rsidP="00773644">
                        <w:pPr>
                          <w:pStyle w:val="Heading2"/>
                          <w:rPr>
                            <w:rFonts w:asciiTheme="minorHAnsi" w:hAnsiTheme="minorHAnsi" w:cstheme="minorHAnsi"/>
                            <w:b/>
                            <w:sz w:val="20"/>
                            <w:szCs w:val="20"/>
                            <w:lang w:val="es-ES"/>
                          </w:rPr>
                        </w:pPr>
                        <w:r w:rsidRPr="006A097B">
                          <w:rPr>
                            <w:rFonts w:asciiTheme="minorHAnsi" w:hAnsiTheme="minorHAnsi" w:cstheme="minorHAnsi"/>
                            <w:b/>
                            <w:sz w:val="20"/>
                            <w:szCs w:val="20"/>
                            <w:lang w:val="es-ES"/>
                          </w:rPr>
                          <w:t xml:space="preserve">TABELA E PËRMBAJTJES </w:t>
                        </w:r>
                      </w:p>
                      <w:p w14:paraId="5EDFFAED" w14:textId="77777777" w:rsidR="00FC020D" w:rsidRPr="006A097B" w:rsidRDefault="00FC020D" w:rsidP="00773644">
                        <w:pPr>
                          <w:rPr>
                            <w:rFonts w:cstheme="minorHAnsi"/>
                            <w:b/>
                            <w:sz w:val="20"/>
                            <w:szCs w:val="20"/>
                            <w:lang w:val="es-ES"/>
                          </w:rPr>
                        </w:pPr>
                        <w:r w:rsidRPr="006A097B">
                          <w:rPr>
                            <w:rFonts w:cstheme="minorHAnsi"/>
                            <w:b/>
                            <w:sz w:val="20"/>
                            <w:szCs w:val="20"/>
                            <w:lang w:val="es-ES"/>
                          </w:rPr>
                          <w:t>I.</w:t>
                        </w:r>
                        <w:r w:rsidRPr="006A097B">
                          <w:rPr>
                            <w:rFonts w:cstheme="minorHAnsi"/>
                            <w:b/>
                            <w:sz w:val="20"/>
                            <w:szCs w:val="20"/>
                            <w:lang w:val="es-ES"/>
                          </w:rPr>
                          <w:tab/>
                          <w:t>HYRJE</w:t>
                        </w:r>
                      </w:p>
                      <w:p w14:paraId="51AA4BBC" w14:textId="77777777" w:rsidR="00FC020D" w:rsidRPr="006A097B" w:rsidRDefault="00FC020D" w:rsidP="00773644">
                        <w:pPr>
                          <w:rPr>
                            <w:rFonts w:cstheme="minorHAnsi"/>
                            <w:sz w:val="20"/>
                            <w:szCs w:val="20"/>
                            <w:lang w:val="es-ES"/>
                          </w:rPr>
                        </w:pPr>
                        <w:r w:rsidRPr="006A097B">
                          <w:rPr>
                            <w:rFonts w:cstheme="minorHAnsi"/>
                            <w:sz w:val="20"/>
                            <w:szCs w:val="20"/>
                            <w:lang w:val="es-ES"/>
                          </w:rPr>
                          <w:t xml:space="preserve">1.1. </w:t>
                        </w:r>
                        <w:r w:rsidRPr="006A097B">
                          <w:rPr>
                            <w:rFonts w:cstheme="minorHAnsi"/>
                            <w:sz w:val="20"/>
                            <w:szCs w:val="20"/>
                            <w:lang w:val="es-ES"/>
                          </w:rPr>
                          <w:tab/>
                          <w:t xml:space="preserve">Prapavija  </w:t>
                        </w:r>
                      </w:p>
                      <w:p w14:paraId="0D284BE2" w14:textId="77777777" w:rsidR="00FC020D" w:rsidRPr="006A097B" w:rsidRDefault="00FC020D" w:rsidP="00773644">
                        <w:pPr>
                          <w:rPr>
                            <w:rFonts w:cstheme="minorHAnsi"/>
                            <w:sz w:val="20"/>
                            <w:szCs w:val="20"/>
                            <w:lang w:val="es-ES"/>
                          </w:rPr>
                        </w:pPr>
                        <w:r w:rsidRPr="006A097B">
                          <w:rPr>
                            <w:rFonts w:cstheme="minorHAnsi"/>
                            <w:sz w:val="20"/>
                            <w:szCs w:val="20"/>
                            <w:lang w:val="es-ES"/>
                          </w:rPr>
                          <w:t xml:space="preserve">1.2. </w:t>
                        </w:r>
                        <w:r w:rsidRPr="006A097B">
                          <w:rPr>
                            <w:rFonts w:cstheme="minorHAnsi"/>
                            <w:sz w:val="20"/>
                            <w:szCs w:val="20"/>
                            <w:lang w:val="es-ES"/>
                          </w:rPr>
                          <w:tab/>
                          <w:t xml:space="preserve">Baza ligjore </w:t>
                        </w:r>
                      </w:p>
                      <w:p w14:paraId="5DF3D5BF" w14:textId="1CC1F0A5" w:rsidR="00FC020D" w:rsidRPr="006A097B" w:rsidRDefault="00FC020D" w:rsidP="00773644">
                        <w:pPr>
                          <w:rPr>
                            <w:rFonts w:cstheme="minorHAnsi"/>
                            <w:sz w:val="20"/>
                            <w:szCs w:val="20"/>
                            <w:lang w:val="es-ES"/>
                          </w:rPr>
                        </w:pPr>
                        <w:r w:rsidRPr="006A097B">
                          <w:rPr>
                            <w:rFonts w:cstheme="minorHAnsi"/>
                            <w:sz w:val="20"/>
                            <w:szCs w:val="20"/>
                            <w:lang w:val="es-ES"/>
                          </w:rPr>
                          <w:t xml:space="preserve">1.3. </w:t>
                        </w:r>
                        <w:r w:rsidRPr="006A097B">
                          <w:rPr>
                            <w:rFonts w:cstheme="minorHAnsi"/>
                            <w:sz w:val="20"/>
                            <w:szCs w:val="20"/>
                            <w:lang w:val="es-ES"/>
                          </w:rPr>
                          <w:tab/>
                          <w:t xml:space="preserve">Qëllimi i raportit të Vlerësimit Strategjik </w:t>
                        </w:r>
                        <w:r>
                          <w:rPr>
                            <w:rFonts w:cstheme="minorHAnsi"/>
                            <w:sz w:val="20"/>
                            <w:szCs w:val="20"/>
                            <w:lang w:val="es-ES"/>
                          </w:rPr>
                          <w:tab/>
                        </w:r>
                        <w:r w:rsidRPr="006A097B">
                          <w:rPr>
                            <w:rFonts w:cstheme="minorHAnsi"/>
                            <w:sz w:val="20"/>
                            <w:szCs w:val="20"/>
                            <w:lang w:val="es-ES"/>
                          </w:rPr>
                          <w:t xml:space="preserve">Mjedisor (VSM) </w:t>
                        </w:r>
                      </w:p>
                      <w:p w14:paraId="6E5BE683" w14:textId="6A6F8535" w:rsidR="00FC020D" w:rsidRPr="006A097B" w:rsidRDefault="00FC020D" w:rsidP="00773644">
                        <w:pPr>
                          <w:rPr>
                            <w:rFonts w:cstheme="minorHAnsi"/>
                            <w:sz w:val="20"/>
                            <w:szCs w:val="20"/>
                            <w:lang w:val="es-ES"/>
                          </w:rPr>
                        </w:pPr>
                        <w:r w:rsidRPr="006A097B">
                          <w:rPr>
                            <w:rFonts w:cstheme="minorHAnsi"/>
                            <w:sz w:val="20"/>
                            <w:szCs w:val="20"/>
                            <w:lang w:val="es-ES"/>
                          </w:rPr>
                          <w:t xml:space="preserve">1.4. </w:t>
                        </w:r>
                        <w:r w:rsidRPr="006A097B">
                          <w:rPr>
                            <w:rFonts w:cstheme="minorHAnsi"/>
                            <w:sz w:val="20"/>
                            <w:szCs w:val="20"/>
                            <w:lang w:val="es-ES"/>
                          </w:rPr>
                          <w:tab/>
                          <w:t>Metodologjia pë</w:t>
                        </w:r>
                        <w:r>
                          <w:rPr>
                            <w:rFonts w:cstheme="minorHAnsi"/>
                            <w:sz w:val="20"/>
                            <w:szCs w:val="20"/>
                            <w:lang w:val="es-ES"/>
                          </w:rPr>
                          <w:t>r hartimin e raportit të VSM</w:t>
                        </w:r>
                      </w:p>
                      <w:p w14:paraId="56A71F88" w14:textId="77777777" w:rsidR="00FC020D" w:rsidRPr="006A097B" w:rsidRDefault="00FC020D" w:rsidP="00773644">
                        <w:pPr>
                          <w:rPr>
                            <w:rFonts w:cstheme="minorHAnsi"/>
                            <w:sz w:val="20"/>
                            <w:szCs w:val="20"/>
                            <w:lang w:val="es-ES"/>
                          </w:rPr>
                        </w:pPr>
                        <w:r w:rsidRPr="006A097B">
                          <w:rPr>
                            <w:rFonts w:cstheme="minorHAnsi"/>
                            <w:sz w:val="20"/>
                            <w:szCs w:val="20"/>
                            <w:lang w:val="es-ES"/>
                          </w:rPr>
                          <w:t xml:space="preserve">1.5. </w:t>
                        </w:r>
                        <w:r w:rsidRPr="006A097B">
                          <w:rPr>
                            <w:rFonts w:cstheme="minorHAnsi"/>
                            <w:sz w:val="20"/>
                            <w:szCs w:val="20"/>
                            <w:lang w:val="es-ES"/>
                          </w:rPr>
                          <w:tab/>
                          <w:t>Struktura e raportit të VSM-së</w:t>
                        </w:r>
                      </w:p>
                      <w:p w14:paraId="64718CA1" w14:textId="77777777" w:rsidR="00FC020D" w:rsidRPr="006A097B" w:rsidRDefault="00FC020D" w:rsidP="00773644">
                        <w:pPr>
                          <w:rPr>
                            <w:rFonts w:cstheme="minorHAnsi"/>
                            <w:sz w:val="20"/>
                            <w:szCs w:val="20"/>
                            <w:lang w:val="es-ES"/>
                          </w:rPr>
                        </w:pPr>
                        <w:r w:rsidRPr="006A097B">
                          <w:rPr>
                            <w:rFonts w:cstheme="minorHAnsi"/>
                            <w:b/>
                            <w:sz w:val="20"/>
                            <w:szCs w:val="20"/>
                            <w:lang w:val="es-ES"/>
                          </w:rPr>
                          <w:t>II.</w:t>
                        </w:r>
                        <w:r w:rsidRPr="006A097B">
                          <w:rPr>
                            <w:rFonts w:cstheme="minorHAnsi"/>
                            <w:b/>
                            <w:sz w:val="20"/>
                            <w:szCs w:val="20"/>
                            <w:lang w:val="es-ES"/>
                          </w:rPr>
                          <w:tab/>
                          <w:t>ASPEKTET PËRKATËSE TË GJENDJES AKTUALE TË MJEDISIT DHE OBJEKTIVAT E VSM-SË</w:t>
                        </w:r>
                        <w:r w:rsidRPr="006A097B">
                          <w:rPr>
                            <w:rFonts w:cstheme="minorHAnsi"/>
                            <w:sz w:val="20"/>
                            <w:szCs w:val="20"/>
                            <w:lang w:val="es-ES"/>
                          </w:rPr>
                          <w:t xml:space="preserve"> </w:t>
                        </w:r>
                      </w:p>
                      <w:p w14:paraId="732CEFBA" w14:textId="77777777" w:rsidR="00FC020D" w:rsidRPr="006A097B" w:rsidRDefault="00FC020D" w:rsidP="00773644">
                        <w:pPr>
                          <w:rPr>
                            <w:rFonts w:cstheme="minorHAnsi"/>
                            <w:sz w:val="20"/>
                            <w:szCs w:val="20"/>
                            <w:lang w:val="es-ES"/>
                          </w:rPr>
                        </w:pPr>
                        <w:r w:rsidRPr="006A097B">
                          <w:rPr>
                            <w:rFonts w:cstheme="minorHAnsi"/>
                            <w:sz w:val="20"/>
                            <w:szCs w:val="20"/>
                            <w:lang w:val="es-ES"/>
                          </w:rPr>
                          <w:t>2.1.</w:t>
                        </w:r>
                        <w:r w:rsidRPr="006A097B">
                          <w:rPr>
                            <w:rFonts w:cstheme="minorHAnsi"/>
                            <w:sz w:val="20"/>
                            <w:szCs w:val="20"/>
                            <w:lang w:val="es-ES"/>
                          </w:rPr>
                          <w:tab/>
                          <w:t>Përshkrimi i gjendjes ekzistuese në mjedis</w:t>
                        </w:r>
                      </w:p>
                      <w:p w14:paraId="1DF59A59" w14:textId="77777777" w:rsidR="00FC020D" w:rsidRPr="006A097B" w:rsidRDefault="00FC020D" w:rsidP="00773644">
                        <w:pPr>
                          <w:ind w:left="720" w:hanging="720"/>
                          <w:rPr>
                            <w:rFonts w:cstheme="minorHAnsi"/>
                            <w:sz w:val="20"/>
                            <w:szCs w:val="20"/>
                            <w:lang w:val="es-ES"/>
                          </w:rPr>
                        </w:pPr>
                        <w:r w:rsidRPr="006A097B">
                          <w:rPr>
                            <w:rFonts w:cstheme="minorHAnsi"/>
                            <w:sz w:val="20"/>
                            <w:szCs w:val="20"/>
                            <w:lang w:val="es-ES"/>
                          </w:rPr>
                          <w:t xml:space="preserve">2.2. </w:t>
                        </w:r>
                        <w:r w:rsidRPr="006A097B">
                          <w:rPr>
                            <w:rFonts w:cstheme="minorHAnsi"/>
                            <w:sz w:val="20"/>
                            <w:szCs w:val="20"/>
                            <w:lang w:val="es-ES"/>
                          </w:rPr>
                          <w:tab/>
                          <w:t>Analiza e çështjeve mjedisore dhe mundësive, të rëndësishme për Planin ndërkomunal për menaxhimin e integruar të mbeturinave (PNMIM);</w:t>
                        </w:r>
                      </w:p>
                      <w:p w14:paraId="722F11D5" w14:textId="77777777" w:rsidR="00FC020D" w:rsidRPr="006A097B" w:rsidRDefault="00FC020D" w:rsidP="00773644">
                        <w:pPr>
                          <w:rPr>
                            <w:rFonts w:cstheme="minorHAnsi"/>
                            <w:sz w:val="20"/>
                            <w:szCs w:val="20"/>
                            <w:lang w:val="es-ES"/>
                          </w:rPr>
                        </w:pPr>
                        <w:r w:rsidRPr="006A097B">
                          <w:rPr>
                            <w:rFonts w:cstheme="minorHAnsi"/>
                            <w:sz w:val="20"/>
                            <w:szCs w:val="20"/>
                            <w:lang w:val="es-ES"/>
                          </w:rPr>
                          <w:t xml:space="preserve">2.3. </w:t>
                        </w:r>
                        <w:r w:rsidRPr="006A097B">
                          <w:rPr>
                            <w:rFonts w:cstheme="minorHAnsi"/>
                            <w:sz w:val="20"/>
                            <w:szCs w:val="20"/>
                            <w:lang w:val="es-ES"/>
                          </w:rPr>
                          <w:tab/>
                          <w:t xml:space="preserve">Objektivat e VSM-së </w:t>
                        </w:r>
                      </w:p>
                      <w:p w14:paraId="12CC1FDA" w14:textId="77777777" w:rsidR="00FC020D" w:rsidRPr="006A097B" w:rsidRDefault="00FC020D" w:rsidP="00773644">
                        <w:pPr>
                          <w:ind w:left="720" w:hanging="720"/>
                          <w:rPr>
                            <w:rFonts w:cstheme="minorHAnsi"/>
                            <w:b/>
                            <w:sz w:val="20"/>
                            <w:szCs w:val="20"/>
                            <w:lang w:val="es-ES"/>
                          </w:rPr>
                        </w:pPr>
                        <w:r w:rsidRPr="006A097B">
                          <w:rPr>
                            <w:rFonts w:cstheme="minorHAnsi"/>
                            <w:b/>
                            <w:sz w:val="20"/>
                            <w:szCs w:val="20"/>
                            <w:lang w:val="es-ES"/>
                          </w:rPr>
                          <w:t>III.</w:t>
                        </w:r>
                        <w:r w:rsidRPr="006A097B">
                          <w:rPr>
                            <w:rFonts w:cstheme="minorHAnsi"/>
                            <w:b/>
                            <w:sz w:val="20"/>
                            <w:szCs w:val="20"/>
                            <w:lang w:val="es-ES"/>
                          </w:rPr>
                          <w:tab/>
                          <w:t>PËRSHKRIMI I PËRMBAJTJES SË PNMIM-së DHE OBJEKTIVAT E VSM-së</w:t>
                        </w:r>
                      </w:p>
                      <w:p w14:paraId="3BEEB142" w14:textId="77777777" w:rsidR="00FC020D" w:rsidRPr="006A097B" w:rsidRDefault="00FC020D" w:rsidP="00773644">
                        <w:pPr>
                          <w:rPr>
                            <w:rFonts w:cstheme="minorHAnsi"/>
                            <w:sz w:val="20"/>
                            <w:szCs w:val="20"/>
                            <w:lang w:val="es-ES"/>
                          </w:rPr>
                        </w:pPr>
                        <w:r w:rsidRPr="006A097B">
                          <w:rPr>
                            <w:rFonts w:cstheme="minorHAnsi"/>
                            <w:sz w:val="20"/>
                            <w:szCs w:val="20"/>
                            <w:lang w:val="es-ES"/>
                          </w:rPr>
                          <w:t xml:space="preserve">3.1. </w:t>
                        </w:r>
                        <w:r w:rsidRPr="006A097B">
                          <w:rPr>
                            <w:rFonts w:cstheme="minorHAnsi"/>
                            <w:sz w:val="20"/>
                            <w:szCs w:val="20"/>
                            <w:lang w:val="es-ES"/>
                          </w:rPr>
                          <w:tab/>
                          <w:t>Përshkrimi i përmbajtjes së PNMIM-së</w:t>
                        </w:r>
                      </w:p>
                      <w:p w14:paraId="4F12FA41" w14:textId="77777777" w:rsidR="00FC020D" w:rsidRPr="006A097B" w:rsidRDefault="00FC020D" w:rsidP="00773644">
                        <w:pPr>
                          <w:rPr>
                            <w:rFonts w:cstheme="minorHAnsi"/>
                            <w:sz w:val="20"/>
                            <w:szCs w:val="20"/>
                            <w:lang w:val="es-ES"/>
                          </w:rPr>
                        </w:pPr>
                        <w:r w:rsidRPr="006A097B">
                          <w:rPr>
                            <w:rFonts w:cstheme="minorHAnsi"/>
                            <w:sz w:val="20"/>
                            <w:szCs w:val="20"/>
                            <w:lang w:val="es-ES"/>
                          </w:rPr>
                          <w:t xml:space="preserve">3.2. </w:t>
                        </w:r>
                        <w:r w:rsidRPr="006A097B">
                          <w:rPr>
                            <w:rFonts w:cstheme="minorHAnsi"/>
                            <w:sz w:val="20"/>
                            <w:szCs w:val="20"/>
                            <w:lang w:val="es-ES"/>
                          </w:rPr>
                          <w:tab/>
                          <w:t>Objektivat kryesore të PNMIM-së</w:t>
                        </w:r>
                      </w:p>
                      <w:p w14:paraId="2617822E" w14:textId="77777777" w:rsidR="00FC020D" w:rsidRPr="006A097B" w:rsidRDefault="00FC020D" w:rsidP="00773644">
                        <w:pPr>
                          <w:ind w:left="720" w:hanging="720"/>
                          <w:rPr>
                            <w:rFonts w:cstheme="minorHAnsi"/>
                            <w:b/>
                            <w:sz w:val="20"/>
                            <w:szCs w:val="20"/>
                            <w:lang w:val="es-ES"/>
                          </w:rPr>
                        </w:pPr>
                        <w:r w:rsidRPr="006A097B">
                          <w:rPr>
                            <w:rFonts w:cstheme="minorHAnsi"/>
                            <w:b/>
                            <w:sz w:val="20"/>
                            <w:szCs w:val="20"/>
                            <w:lang w:val="es-ES"/>
                          </w:rPr>
                          <w:t>IV.</w:t>
                        </w:r>
                        <w:r w:rsidRPr="006A097B">
                          <w:rPr>
                            <w:rFonts w:cstheme="minorHAnsi"/>
                            <w:b/>
                            <w:sz w:val="20"/>
                            <w:szCs w:val="20"/>
                            <w:lang w:val="es-ES"/>
                          </w:rPr>
                          <w:tab/>
                          <w:t xml:space="preserve">VLERËSIMI I EFEKTEVE TË MUNDSHME NË MJEDIS SI RRJEDHOJË E ZBATIMIT TË AKTIVITETEVE TË PNMIM DHE MASAT LEHTËSUESE </w:t>
                        </w:r>
                      </w:p>
                      <w:p w14:paraId="6EE9EE22" w14:textId="77777777" w:rsidR="00FC020D" w:rsidRPr="006A097B" w:rsidRDefault="00FC020D" w:rsidP="00773644">
                        <w:pPr>
                          <w:rPr>
                            <w:rFonts w:cstheme="minorHAnsi"/>
                            <w:bCs/>
                            <w:sz w:val="20"/>
                            <w:szCs w:val="20"/>
                            <w:lang w:val="es-ES"/>
                          </w:rPr>
                        </w:pPr>
                        <w:r w:rsidRPr="006A097B">
                          <w:rPr>
                            <w:rFonts w:cstheme="minorHAnsi"/>
                            <w:bCs/>
                            <w:sz w:val="20"/>
                            <w:szCs w:val="20"/>
                            <w:lang w:val="es-ES"/>
                          </w:rPr>
                          <w:t xml:space="preserve">4.1. </w:t>
                        </w:r>
                        <w:r w:rsidRPr="006A097B">
                          <w:rPr>
                            <w:rFonts w:cstheme="minorHAnsi"/>
                            <w:bCs/>
                            <w:sz w:val="20"/>
                            <w:szCs w:val="20"/>
                            <w:lang w:val="es-ES"/>
                          </w:rPr>
                          <w:tab/>
                          <w:t>Metodologjia e vlerësimit</w:t>
                        </w:r>
                      </w:p>
                      <w:p w14:paraId="1F617CE0" w14:textId="77777777" w:rsidR="00FC020D" w:rsidRPr="006A097B" w:rsidRDefault="00FC020D" w:rsidP="00773644">
                        <w:pPr>
                          <w:ind w:left="720" w:hanging="720"/>
                          <w:rPr>
                            <w:rFonts w:cstheme="minorHAnsi"/>
                            <w:bCs/>
                            <w:sz w:val="20"/>
                            <w:szCs w:val="20"/>
                            <w:lang w:val="es-ES"/>
                          </w:rPr>
                        </w:pPr>
                        <w:r w:rsidRPr="006A097B">
                          <w:rPr>
                            <w:rFonts w:cstheme="minorHAnsi"/>
                            <w:bCs/>
                            <w:sz w:val="20"/>
                            <w:szCs w:val="20"/>
                            <w:lang w:val="es-ES"/>
                          </w:rPr>
                          <w:t xml:space="preserve">4.2. </w:t>
                        </w:r>
                        <w:r w:rsidRPr="006A097B">
                          <w:rPr>
                            <w:rFonts w:cstheme="minorHAnsi"/>
                            <w:bCs/>
                            <w:sz w:val="20"/>
                            <w:szCs w:val="20"/>
                            <w:lang w:val="es-ES"/>
                          </w:rPr>
                          <w:tab/>
                          <w:t>Vlerësimi i përputhshmërisë së prioriteteve të PNMIM-së dhe efekteve të tyre me objektivat e VSM-së</w:t>
                        </w:r>
                      </w:p>
                      <w:p w14:paraId="7A004DDA" w14:textId="780DA91F" w:rsidR="00FC020D" w:rsidRPr="006A097B" w:rsidRDefault="00FC020D" w:rsidP="00773644">
                        <w:pPr>
                          <w:rPr>
                            <w:rFonts w:cstheme="minorHAnsi"/>
                            <w:bCs/>
                            <w:sz w:val="20"/>
                            <w:szCs w:val="20"/>
                            <w:lang w:val="es-ES"/>
                          </w:rPr>
                        </w:pPr>
                        <w:r w:rsidRPr="006A097B">
                          <w:rPr>
                            <w:rFonts w:cstheme="minorHAnsi"/>
                            <w:bCs/>
                            <w:sz w:val="20"/>
                            <w:szCs w:val="20"/>
                            <w:lang w:val="es-ES"/>
                          </w:rPr>
                          <w:t xml:space="preserve">4.3. </w:t>
                        </w:r>
                        <w:r w:rsidRPr="006A097B">
                          <w:rPr>
                            <w:rFonts w:cstheme="minorHAnsi"/>
                            <w:bCs/>
                            <w:sz w:val="20"/>
                            <w:szCs w:val="20"/>
                            <w:lang w:val="es-ES"/>
                          </w:rPr>
                          <w:tab/>
                          <w:t xml:space="preserve">Gjetjet kryesore mbi efektet e pritshme nga </w:t>
                        </w:r>
                        <w:r>
                          <w:rPr>
                            <w:rFonts w:cstheme="minorHAnsi"/>
                            <w:bCs/>
                            <w:sz w:val="20"/>
                            <w:szCs w:val="20"/>
                            <w:lang w:val="es-ES"/>
                          </w:rPr>
                          <w:t xml:space="preserve">        </w:t>
                        </w:r>
                        <w:r>
                          <w:rPr>
                            <w:rFonts w:cstheme="minorHAnsi"/>
                            <w:bCs/>
                            <w:sz w:val="20"/>
                            <w:szCs w:val="20"/>
                            <w:lang w:val="es-ES"/>
                          </w:rPr>
                          <w:tab/>
                        </w:r>
                        <w:r w:rsidRPr="006A097B">
                          <w:rPr>
                            <w:rFonts w:cstheme="minorHAnsi"/>
                            <w:bCs/>
                            <w:sz w:val="20"/>
                            <w:szCs w:val="20"/>
                            <w:lang w:val="es-ES"/>
                          </w:rPr>
                          <w:t>zbatimi i PNMIM-së</w:t>
                        </w:r>
                      </w:p>
                      <w:p w14:paraId="78B79209" w14:textId="77777777" w:rsidR="00FC020D" w:rsidRPr="006A097B" w:rsidRDefault="00FC020D" w:rsidP="00773644">
                        <w:pPr>
                          <w:rPr>
                            <w:rFonts w:cstheme="minorHAnsi"/>
                            <w:bCs/>
                            <w:sz w:val="20"/>
                            <w:szCs w:val="20"/>
                            <w:lang w:val="es-ES"/>
                          </w:rPr>
                        </w:pPr>
                        <w:r w:rsidRPr="006A097B">
                          <w:rPr>
                            <w:rFonts w:cstheme="minorHAnsi"/>
                            <w:bCs/>
                            <w:sz w:val="20"/>
                            <w:szCs w:val="20"/>
                            <w:lang w:val="es-ES"/>
                          </w:rPr>
                          <w:t xml:space="preserve">4.4. </w:t>
                        </w:r>
                        <w:r w:rsidRPr="006A097B">
                          <w:rPr>
                            <w:rFonts w:cstheme="minorHAnsi"/>
                            <w:bCs/>
                            <w:sz w:val="20"/>
                            <w:szCs w:val="20"/>
                            <w:lang w:val="es-ES"/>
                          </w:rPr>
                          <w:tab/>
                          <w:t xml:space="preserve">Masat e parapara lehtësuese </w:t>
                        </w:r>
                      </w:p>
                      <w:p w14:paraId="356A6E90" w14:textId="77777777" w:rsidR="00FC020D" w:rsidRPr="006B3CB3" w:rsidRDefault="00FC020D" w:rsidP="00773644">
                        <w:pPr>
                          <w:rPr>
                            <w:rFonts w:cstheme="minorHAnsi"/>
                            <w:b/>
                            <w:sz w:val="20"/>
                            <w:szCs w:val="20"/>
                            <w:lang w:val="es-ES"/>
                          </w:rPr>
                        </w:pPr>
                        <w:r w:rsidRPr="006A097B">
                          <w:rPr>
                            <w:rFonts w:cstheme="minorHAnsi"/>
                            <w:b/>
                            <w:sz w:val="20"/>
                            <w:szCs w:val="20"/>
                            <w:lang w:val="es-ES"/>
                          </w:rPr>
                          <w:t xml:space="preserve">V. </w:t>
                        </w:r>
                        <w:r w:rsidRPr="006A097B">
                          <w:rPr>
                            <w:rFonts w:cstheme="minorHAnsi"/>
                            <w:b/>
                            <w:sz w:val="20"/>
                            <w:szCs w:val="20"/>
                            <w:lang w:val="es-ES"/>
                          </w:rPr>
                          <w:tab/>
                        </w:r>
                        <w:r w:rsidRPr="006B3CB3">
                          <w:rPr>
                            <w:rFonts w:cstheme="minorHAnsi"/>
                            <w:b/>
                            <w:sz w:val="20"/>
                            <w:szCs w:val="20"/>
                            <w:lang w:val="es-ES"/>
                          </w:rPr>
                          <w:t>KORNIZA E MONITORIMIT</w:t>
                        </w:r>
                      </w:p>
                      <w:p w14:paraId="4F205790" w14:textId="77777777" w:rsidR="00FC020D" w:rsidRPr="006B3CB3" w:rsidRDefault="00FC020D" w:rsidP="00773644">
                        <w:pPr>
                          <w:rPr>
                            <w:rFonts w:cstheme="minorHAnsi"/>
                            <w:b/>
                            <w:sz w:val="20"/>
                            <w:szCs w:val="20"/>
                            <w:lang w:val="es-ES"/>
                          </w:rPr>
                        </w:pPr>
                        <w:r w:rsidRPr="006B3CB3">
                          <w:rPr>
                            <w:rFonts w:cstheme="minorHAnsi"/>
                            <w:b/>
                            <w:sz w:val="20"/>
                            <w:szCs w:val="20"/>
                            <w:lang w:val="es-ES"/>
                          </w:rPr>
                          <w:t xml:space="preserve">VI. </w:t>
                        </w:r>
                        <w:r w:rsidRPr="006B3CB3">
                          <w:rPr>
                            <w:rFonts w:cstheme="minorHAnsi"/>
                            <w:b/>
                            <w:sz w:val="20"/>
                            <w:szCs w:val="20"/>
                            <w:lang w:val="es-ES"/>
                          </w:rPr>
                          <w:tab/>
                          <w:t xml:space="preserve">KONKLUZIONE DHE REKOMANDIME </w:t>
                        </w:r>
                      </w:p>
                    </w:txbxContent>
                  </v:textbox>
                </v:rect>
                <v:rect id="Rectangle 45" o:spid="_x0000_s1028" style="position:absolute;left:-9392;top:5274;width:23316;height:704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M8AsMA&#10;AADbAAAADwAAAGRycy9kb3ducmV2LnhtbESPT4vCMBTE74LfITzBm6YuKtI1iugqevLfwnp8NG/b&#10;YvNSmqjVT28EweMwM79hxtPaFOJKlcstK+h1IxDEidU5pwp+j8vOCITzyBoLy6TgTg6mk2ZjjLG2&#10;N97T9eBTESDsYlSQeV/GUrokI4Oua0vi4P3byqAPskqlrvAW4KaQX1E0lAZzDgsZljTPKDkfLkZB&#10;8rgvos1im5/WemUefye70z99pdqtevYNwlPtP+F3e60V9Afw+hJ+gJ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M8AsMAAADbAAAADwAAAAAAAAAAAAAAAACYAgAAZHJzL2Rv&#10;d25yZXYueG1sUEsFBgAAAAAEAAQA9QAAAIgDAAAAAA==&#10;" fillcolor="#c5e0b3 [1305]" stroked="f" strokeweight="1pt">
                  <v:textbox inset="14.4pt,14.4pt,14.4pt,28.8pt">
                    <w:txbxContent>
                      <w:p w14:paraId="26CC1392" w14:textId="77777777" w:rsidR="00FC020D" w:rsidRDefault="00FC020D" w:rsidP="00773644">
                        <w:pPr>
                          <w:spacing w:before="240"/>
                          <w:rPr>
                            <w:color w:val="FFFFFF" w:themeColor="background1"/>
                            <w:lang w:bidi="hi-IN"/>
                          </w:rPr>
                        </w:pPr>
                      </w:p>
                    </w:txbxContent>
                  </v:textbox>
                </v:rect>
                <v:rect id="Rectangle 46" o:spid="_x0000_s1029" style="position:absolute;left:-9392;top:90174;width:23316;height:118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GidcIA&#10;AADbAAAADwAAAGRycy9kb3ducmV2LnhtbESPS6vCMBSE9xf8D+EI7q6pInKpRhFf6Mon6PLQHNti&#10;c1KaqNVfb4QLLoeZ+YYZjmtTiDtVLresoNOOQBAnVuecKjgeFr9/IJxH1lhYJgVPcjAeNX6GGGv7&#10;4B3d9z4VAcIuRgWZ92UspUsyMujatiQO3sVWBn2QVSp1hY8AN4XsRlFfGsw5LGRY0jSj5Lq/GQXJ&#10;6zmL1rNNfl7ppXmdznar5z2lWs16MgDhqfbf8H97pRX0+vD5En6AH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8aJ1wgAAANsAAAAPAAAAAAAAAAAAAAAAAJgCAABkcnMvZG93&#10;bnJldi54bWxQSwUGAAAAAAQABAD1AAAAhwMAAAAA&#10;" fillcolor="#c5e0b3 [1305]" stroked="f" strokeweight="1pt">
                  <v:textbox inset="14.4pt,14.4pt,14.4pt,28.8pt">
                    <w:txbxContent>
                      <w:p w14:paraId="7E177CDC" w14:textId="77777777" w:rsidR="00FC020D" w:rsidRDefault="00FC020D" w:rsidP="00773644">
                        <w:pPr>
                          <w:spacing w:before="240"/>
                          <w:rPr>
                            <w:color w:val="FFFFFF" w:themeColor="background1"/>
                            <w:lang w:bidi="hi-IN"/>
                          </w:rPr>
                        </w:pPr>
                      </w:p>
                    </w:txbxContent>
                  </v:textbox>
                </v:rect>
                <w10:wrap type="tight" anchorx="page" anchory="page"/>
              </v:group>
            </w:pict>
          </mc:Fallback>
        </mc:AlternateContent>
      </w:r>
    </w:p>
    <w:p w14:paraId="027DB062" w14:textId="77777777" w:rsidR="00D07EA8" w:rsidRDefault="00D07EA8" w:rsidP="00175417">
      <w:pPr>
        <w:pStyle w:val="Heading6"/>
        <w:rPr>
          <w:rFonts w:asciiTheme="minorHAnsi" w:hAnsiTheme="minorHAnsi" w:cstheme="minorHAnsi"/>
          <w:sz w:val="28"/>
          <w:szCs w:val="28"/>
          <w:lang w:val="de-DE"/>
        </w:rPr>
      </w:pPr>
    </w:p>
    <w:p w14:paraId="2AE46211" w14:textId="77777777" w:rsidR="00D07EA8" w:rsidRDefault="00D07EA8" w:rsidP="00175417">
      <w:pPr>
        <w:pStyle w:val="Heading6"/>
        <w:rPr>
          <w:rFonts w:asciiTheme="minorHAnsi" w:hAnsiTheme="minorHAnsi" w:cstheme="minorHAnsi"/>
          <w:sz w:val="28"/>
          <w:szCs w:val="28"/>
          <w:lang w:val="de-DE"/>
        </w:rPr>
      </w:pPr>
    </w:p>
    <w:p w14:paraId="1692DE14" w14:textId="77777777" w:rsidR="00D07EA8" w:rsidRDefault="00D07EA8" w:rsidP="00175417">
      <w:pPr>
        <w:pStyle w:val="Heading6"/>
        <w:rPr>
          <w:rFonts w:asciiTheme="minorHAnsi" w:hAnsiTheme="minorHAnsi" w:cstheme="minorHAnsi"/>
          <w:sz w:val="28"/>
          <w:szCs w:val="28"/>
          <w:lang w:val="de-DE"/>
        </w:rPr>
      </w:pPr>
    </w:p>
    <w:p w14:paraId="1B5E5CB7" w14:textId="77777777" w:rsidR="00D07EA8" w:rsidRDefault="00D07EA8" w:rsidP="00175417">
      <w:pPr>
        <w:pStyle w:val="Heading6"/>
        <w:rPr>
          <w:rFonts w:asciiTheme="minorHAnsi" w:hAnsiTheme="minorHAnsi" w:cstheme="minorHAnsi"/>
          <w:sz w:val="28"/>
          <w:szCs w:val="28"/>
          <w:lang w:val="de-DE"/>
        </w:rPr>
      </w:pPr>
    </w:p>
    <w:p w14:paraId="0E179BD8" w14:textId="77777777" w:rsidR="00D07EA8" w:rsidRDefault="00D07EA8" w:rsidP="00175417">
      <w:pPr>
        <w:pStyle w:val="Heading6"/>
        <w:rPr>
          <w:rFonts w:asciiTheme="minorHAnsi" w:hAnsiTheme="minorHAnsi" w:cstheme="minorHAnsi"/>
          <w:sz w:val="28"/>
          <w:szCs w:val="28"/>
          <w:lang w:val="de-DE"/>
        </w:rPr>
      </w:pPr>
    </w:p>
    <w:p w14:paraId="3AC26C42" w14:textId="77777777" w:rsidR="00D07EA8" w:rsidRDefault="00D07EA8" w:rsidP="00175417">
      <w:pPr>
        <w:pStyle w:val="Heading6"/>
        <w:rPr>
          <w:rFonts w:asciiTheme="minorHAnsi" w:hAnsiTheme="minorHAnsi" w:cstheme="minorHAnsi"/>
          <w:sz w:val="28"/>
          <w:szCs w:val="28"/>
          <w:lang w:val="de-DE"/>
        </w:rPr>
      </w:pPr>
    </w:p>
    <w:p w14:paraId="4FC0020F" w14:textId="13EE82D3" w:rsidR="00D07EA8" w:rsidRDefault="00D07EA8" w:rsidP="00175417">
      <w:pPr>
        <w:pStyle w:val="Heading6"/>
        <w:rPr>
          <w:rFonts w:asciiTheme="minorHAnsi" w:hAnsiTheme="minorHAnsi" w:cstheme="minorHAnsi"/>
          <w:sz w:val="28"/>
          <w:szCs w:val="28"/>
          <w:lang w:val="de-DE"/>
        </w:rPr>
      </w:pPr>
    </w:p>
    <w:p w14:paraId="141BCA60" w14:textId="77777777" w:rsidR="00D07EA8" w:rsidRDefault="00D07EA8" w:rsidP="00175417">
      <w:pPr>
        <w:pStyle w:val="Heading6"/>
        <w:rPr>
          <w:rFonts w:asciiTheme="minorHAnsi" w:hAnsiTheme="minorHAnsi" w:cstheme="minorHAnsi"/>
          <w:sz w:val="28"/>
          <w:szCs w:val="28"/>
          <w:lang w:val="de-DE"/>
        </w:rPr>
      </w:pPr>
    </w:p>
    <w:p w14:paraId="092F7EF3" w14:textId="447D7841" w:rsidR="00D07EA8" w:rsidRDefault="00D07EA8" w:rsidP="00175417">
      <w:pPr>
        <w:pStyle w:val="Heading6"/>
        <w:rPr>
          <w:rFonts w:asciiTheme="minorHAnsi" w:hAnsiTheme="minorHAnsi" w:cstheme="minorHAnsi"/>
          <w:sz w:val="28"/>
          <w:szCs w:val="28"/>
          <w:lang w:val="de-DE"/>
        </w:rPr>
      </w:pPr>
    </w:p>
    <w:p w14:paraId="7E25DAFC" w14:textId="1D4AA988" w:rsidR="00D07EA8" w:rsidRDefault="00D07EA8" w:rsidP="00175417">
      <w:pPr>
        <w:pStyle w:val="Heading6"/>
        <w:rPr>
          <w:rFonts w:asciiTheme="minorHAnsi" w:hAnsiTheme="minorHAnsi" w:cstheme="minorHAnsi"/>
          <w:sz w:val="28"/>
          <w:szCs w:val="28"/>
          <w:lang w:val="de-DE"/>
        </w:rPr>
      </w:pPr>
    </w:p>
    <w:p w14:paraId="0D4EE3EB" w14:textId="77777777" w:rsidR="00D07EA8" w:rsidRDefault="00D07EA8" w:rsidP="00175417">
      <w:pPr>
        <w:pStyle w:val="Heading6"/>
        <w:rPr>
          <w:rFonts w:asciiTheme="minorHAnsi" w:hAnsiTheme="minorHAnsi" w:cstheme="minorHAnsi"/>
          <w:sz w:val="28"/>
          <w:szCs w:val="28"/>
          <w:lang w:val="de-DE"/>
        </w:rPr>
      </w:pPr>
    </w:p>
    <w:p w14:paraId="268A7747" w14:textId="6E39B22A" w:rsidR="00D07EA8" w:rsidRDefault="00D07EA8" w:rsidP="00175417">
      <w:pPr>
        <w:pStyle w:val="Heading6"/>
        <w:rPr>
          <w:rFonts w:asciiTheme="minorHAnsi" w:hAnsiTheme="minorHAnsi" w:cstheme="minorHAnsi"/>
          <w:sz w:val="28"/>
          <w:szCs w:val="28"/>
          <w:lang w:val="de-DE"/>
        </w:rPr>
      </w:pPr>
    </w:p>
    <w:p w14:paraId="290EAE85" w14:textId="77777777" w:rsidR="00D07EA8" w:rsidRDefault="00D07EA8" w:rsidP="00175417">
      <w:pPr>
        <w:pStyle w:val="Heading6"/>
        <w:rPr>
          <w:rFonts w:asciiTheme="minorHAnsi" w:hAnsiTheme="minorHAnsi" w:cstheme="minorHAnsi"/>
          <w:sz w:val="28"/>
          <w:szCs w:val="28"/>
          <w:lang w:val="de-DE"/>
        </w:rPr>
      </w:pPr>
    </w:p>
    <w:p w14:paraId="3349E1FC" w14:textId="5584A9FF" w:rsidR="00D07EA8" w:rsidRDefault="00773644" w:rsidP="00175417">
      <w:pPr>
        <w:pStyle w:val="Heading6"/>
        <w:rPr>
          <w:rFonts w:asciiTheme="minorHAnsi" w:hAnsiTheme="minorHAnsi" w:cstheme="minorHAnsi"/>
          <w:sz w:val="28"/>
          <w:szCs w:val="28"/>
          <w:lang w:val="de-DE"/>
        </w:rPr>
      </w:pPr>
      <w:r w:rsidRPr="006A097B">
        <w:rPr>
          <w:rFonts w:asciiTheme="minorHAnsi" w:hAnsiTheme="minorHAnsi" w:cstheme="minorHAnsi"/>
          <w:noProof/>
          <w:sz w:val="28"/>
          <w:szCs w:val="28"/>
          <w:lang w:val="en-US"/>
        </w:rPr>
        <mc:AlternateContent>
          <mc:Choice Requires="wps">
            <w:drawing>
              <wp:anchor distT="0" distB="0" distL="114300" distR="114300" simplePos="0" relativeHeight="251659776" behindDoc="0" locked="0" layoutInCell="0" allowOverlap="1" wp14:anchorId="65E915F6" wp14:editId="3709F51E">
                <wp:simplePos x="0" y="0"/>
                <wp:positionH relativeFrom="page">
                  <wp:posOffset>341630</wp:posOffset>
                </wp:positionH>
                <wp:positionV relativeFrom="margin">
                  <wp:posOffset>4086860</wp:posOffset>
                </wp:positionV>
                <wp:extent cx="3282950" cy="733425"/>
                <wp:effectExtent l="0" t="0" r="0" b="0"/>
                <wp:wrapSquare wrapText="bothSides"/>
                <wp:docPr id="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950" cy="73342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14:paraId="01CE34C8" w14:textId="77777777" w:rsidR="00FC020D" w:rsidRDefault="00FC020D" w:rsidP="00773644">
                            <w:pPr>
                              <w:rPr>
                                <w:rFonts w:cstheme="minorHAnsi"/>
                                <w:lang w:val="de-DE"/>
                              </w:rPr>
                            </w:pPr>
                            <w:r>
                              <w:rPr>
                                <w:rFonts w:cstheme="minorHAnsi"/>
                                <w:sz w:val="28"/>
                                <w:szCs w:val="28"/>
                                <w:lang w:val="de-DE"/>
                              </w:rPr>
                              <w:t>Sqarim</w:t>
                            </w:r>
                            <w:r>
                              <w:rPr>
                                <w:rFonts w:cstheme="minorHAnsi"/>
                                <w:lang w:val="de-DE"/>
                              </w:rPr>
                              <w:t xml:space="preserve"> </w:t>
                            </w:r>
                          </w:p>
                          <w:p w14:paraId="5ECB8DCF" w14:textId="6FD328C1" w:rsidR="00FC020D" w:rsidRPr="006A097B" w:rsidRDefault="00FC020D" w:rsidP="00773644">
                            <w:pPr>
                              <w:rPr>
                                <w:rFonts w:cstheme="minorHAnsi"/>
                                <w:lang w:val="de-DE"/>
                              </w:rPr>
                            </w:pPr>
                            <w:r>
                              <w:rPr>
                                <w:rFonts w:cstheme="minorHAnsi"/>
                                <w:lang w:val="de-DE"/>
                              </w:rPr>
                              <w:t xml:space="preserve">Kjo është përmbledhje jo-teknike nga </w:t>
                            </w:r>
                            <w:r w:rsidRPr="00D07EA8">
                              <w:rPr>
                                <w:rFonts w:cstheme="minorHAnsi"/>
                                <w:lang w:val="de-DE"/>
                              </w:rPr>
                              <w:t xml:space="preserve">Raporti i Vlerësimit Strategjik Mjedisor (VSM) për Planin Ndërkomunal të Menaxhimit të Integruar të Mbeturinave </w:t>
                            </w:r>
                            <w:r>
                              <w:rPr>
                                <w:rFonts w:cstheme="minorHAnsi"/>
                                <w:lang w:val="de-DE"/>
                              </w:rPr>
                              <w:t xml:space="preserve">(PNMIM) </w:t>
                            </w:r>
                            <w:r w:rsidRPr="00D07EA8">
                              <w:rPr>
                                <w:rFonts w:cstheme="minorHAnsi"/>
                                <w:lang w:val="de-DE"/>
                              </w:rPr>
                              <w:t>për komunat e rajonit të Dukagjinit është hartua</w:t>
                            </w:r>
                            <w:r>
                              <w:rPr>
                                <w:rFonts w:cstheme="minorHAnsi"/>
                                <w:lang w:val="de-DE"/>
                              </w:rPr>
                              <w:t xml:space="preserve">r për zyrën e GIZ-it në Kosovë i destinuar për publikun. Raporti i gjerë mund të kërkohet me shkresë tek Drejtoritë për shërbime publike të komunave të përfshira në këtë Plan.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0" type="#_x0000_t202" style="position:absolute;margin-left:26.9pt;margin-top:321.8pt;width:258.5pt;height:57.7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" o:allowincell="f" stroked="f">
                <v:textbox style="mso-fit-shape-to-text:t">
                  <w:txbxContent>
                    <w:p w14:paraId="01CE34C8" w14:textId="77777777" w:rsidR="00FC020D" w:rsidRDefault="00FC020D" w:rsidP="00773644">
                      <w:pPr>
                        <w:rPr>
                          <w:rFonts w:cstheme="minorHAnsi"/>
                          <w:lang w:val="de-DE"/>
                        </w:rPr>
                      </w:pPr>
                      <w:r>
                        <w:rPr>
                          <w:rFonts w:cstheme="minorHAnsi"/>
                          <w:sz w:val="28"/>
                          <w:szCs w:val="28"/>
                          <w:lang w:val="de-DE"/>
                        </w:rPr>
                        <w:t>Sqarim</w:t>
                      </w:r>
                      <w:r>
                        <w:rPr>
                          <w:rFonts w:cstheme="minorHAnsi"/>
                          <w:lang w:val="de-DE"/>
                        </w:rPr>
                        <w:t xml:space="preserve"> </w:t>
                      </w:r>
                    </w:p>
                    <w:p w14:paraId="5ECB8DCF" w14:textId="6FD328C1" w:rsidR="00FC020D" w:rsidRPr="006A097B" w:rsidRDefault="00FC020D" w:rsidP="00773644">
                      <w:pPr>
                        <w:rPr>
                          <w:rFonts w:cstheme="minorHAnsi"/>
                          <w:lang w:val="de-DE"/>
                        </w:rPr>
                      </w:pPr>
                      <w:r>
                        <w:rPr>
                          <w:rFonts w:cstheme="minorHAnsi"/>
                          <w:lang w:val="de-DE"/>
                        </w:rPr>
                        <w:t xml:space="preserve">Kjo është përmbledhje jo-teknike nga </w:t>
                      </w:r>
                      <w:r w:rsidRPr="00D07EA8">
                        <w:rPr>
                          <w:rFonts w:cstheme="minorHAnsi"/>
                          <w:lang w:val="de-DE"/>
                        </w:rPr>
                        <w:t xml:space="preserve">Raporti i Vlerësimit Strategjik Mjedisor (VSM) për Planin Ndërkomunal të Menaxhimit të Integruar të Mbeturinave </w:t>
                      </w:r>
                      <w:r>
                        <w:rPr>
                          <w:rFonts w:cstheme="minorHAnsi"/>
                          <w:lang w:val="de-DE"/>
                        </w:rPr>
                        <w:t xml:space="preserve">(PNMIM) </w:t>
                      </w:r>
                      <w:r w:rsidRPr="00D07EA8">
                        <w:rPr>
                          <w:rFonts w:cstheme="minorHAnsi"/>
                          <w:lang w:val="de-DE"/>
                        </w:rPr>
                        <w:t>për komunat e rajonit të Dukagjinit është hartua</w:t>
                      </w:r>
                      <w:r>
                        <w:rPr>
                          <w:rFonts w:cstheme="minorHAnsi"/>
                          <w:lang w:val="de-DE"/>
                        </w:rPr>
                        <w:t xml:space="preserve">r për zyrën e GIZ-it në Kosovë i destinuar për publikun. Raporti i gjerë mund të kërkohet me shkresë tek Drejtoritë për shërbime publike të komunave të përfshira në këtë Plan. </w:t>
                      </w:r>
                    </w:p>
                  </w:txbxContent>
                </v:textbox>
                <w10:wrap type="square" anchorx="page" anchory="margin"/>
              </v:shape>
            </w:pict>
          </mc:Fallback>
        </mc:AlternateContent>
      </w:r>
      <w:r w:rsidRPr="006A097B">
        <w:rPr>
          <w:rFonts w:asciiTheme="minorHAnsi" w:hAnsiTheme="minorHAnsi" w:cstheme="minorHAnsi"/>
          <w:noProof/>
          <w:sz w:val="28"/>
          <w:szCs w:val="28"/>
          <w:lang w:val="en-US"/>
        </w:rPr>
        <mc:AlternateContent>
          <mc:Choice Requires="wps">
            <w:drawing>
              <wp:anchor distT="0" distB="0" distL="114300" distR="114300" simplePos="0" relativeHeight="251660800" behindDoc="0" locked="0" layoutInCell="0" allowOverlap="1" wp14:anchorId="0322AC2F" wp14:editId="140D3E3E">
                <wp:simplePos x="0" y="0"/>
                <wp:positionH relativeFrom="page">
                  <wp:posOffset>290195</wp:posOffset>
                </wp:positionH>
                <wp:positionV relativeFrom="margin">
                  <wp:posOffset>6456045</wp:posOffset>
                </wp:positionV>
                <wp:extent cx="3387090" cy="733425"/>
                <wp:effectExtent l="0" t="0" r="3810" b="571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7090" cy="73342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14:paraId="5B8D62E0" w14:textId="77777777" w:rsidR="00FC020D" w:rsidRPr="00D07EA8" w:rsidRDefault="00FC020D" w:rsidP="00773644">
                            <w:pPr>
                              <w:rPr>
                                <w:rFonts w:cstheme="minorHAnsi"/>
                                <w:sz w:val="28"/>
                                <w:szCs w:val="28"/>
                                <w:lang w:val="de-DE"/>
                              </w:rPr>
                            </w:pPr>
                            <w:r w:rsidRPr="00D07EA8">
                              <w:rPr>
                                <w:rFonts w:cstheme="minorHAnsi"/>
                                <w:sz w:val="28"/>
                                <w:szCs w:val="28"/>
                                <w:lang w:val="de-DE"/>
                              </w:rPr>
                              <w:t>Mohim i përgjegjësisë</w:t>
                            </w:r>
                          </w:p>
                          <w:p w14:paraId="5A1721E9" w14:textId="7CF93D32" w:rsidR="00FC020D" w:rsidRPr="006A097B" w:rsidRDefault="00FC020D" w:rsidP="00773644">
                            <w:pPr>
                              <w:rPr>
                                <w:rFonts w:cstheme="minorHAnsi"/>
                                <w:lang w:val="de-DE"/>
                              </w:rPr>
                            </w:pPr>
                            <w:r w:rsidRPr="00D07EA8">
                              <w:rPr>
                                <w:rFonts w:cstheme="minorHAnsi"/>
                                <w:lang w:val="de-DE"/>
                              </w:rPr>
                              <w:t>Raporti i Vlerësimit Strategjik Mjedisor (VSM) për Planin Ndërkomunal të Menaxhimit të Integruar të Mbeturinave për komunat e rajonit të Dukagjinit është hartuar për zyrën e GIZ-it në Kosovë. Raporti është përgatitur në mënyrë të pavarur nga Lumnije Ga</w:t>
                            </w:r>
                            <w:r w:rsidR="000E32DD">
                              <w:rPr>
                                <w:rFonts w:cstheme="minorHAnsi"/>
                                <w:lang w:val="de-DE"/>
                              </w:rPr>
                              <w:t xml:space="preserve">shi-Shabani, eksperte e VSM-së si dhe Aida Dobruna dhe Vlerë Krasniqi. </w:t>
                            </w:r>
                            <w:r w:rsidRPr="00D07EA8">
                              <w:rPr>
                                <w:rFonts w:cstheme="minorHAnsi"/>
                                <w:lang w:val="de-DE"/>
                              </w:rPr>
                              <w:t>Përmbajtja e këtij ra</w:t>
                            </w:r>
                            <w:r w:rsidR="000E32DD">
                              <w:rPr>
                                <w:rFonts w:cstheme="minorHAnsi"/>
                                <w:lang w:val="de-DE"/>
                              </w:rPr>
                              <w:t>porti është përgjegjësi e e ekspertëve</w:t>
                            </w:r>
                            <w:r w:rsidRPr="00D07EA8">
                              <w:rPr>
                                <w:rFonts w:cstheme="minorHAnsi"/>
                                <w:lang w:val="de-DE"/>
                              </w:rPr>
                              <w:t xml:space="preserve"> dhe në asnjë mënyrë nuk pasqyron pikëpamj</w:t>
                            </w:r>
                            <w:r>
                              <w:rPr>
                                <w:rFonts w:cstheme="minorHAnsi"/>
                                <w:lang w:val="de-DE"/>
                              </w:rPr>
                              <w:t>et e zyrës së GIZ-it në Kosovë.</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margin-left:22.85pt;margin-top:508.35pt;width:266.7pt;height:57.7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" o:allowincell="f" stroked="f">
                <v:textbox style="mso-fit-shape-to-text:t">
                  <w:txbxContent>
                    <w:p w14:paraId="5B8D62E0" w14:textId="77777777" w:rsidR="00FC020D" w:rsidRPr="00D07EA8" w:rsidRDefault="00FC020D" w:rsidP="00773644">
                      <w:pPr>
                        <w:rPr>
                          <w:rFonts w:cstheme="minorHAnsi"/>
                          <w:sz w:val="28"/>
                          <w:szCs w:val="28"/>
                          <w:lang w:val="de-DE"/>
                        </w:rPr>
                      </w:pPr>
                      <w:r w:rsidRPr="00D07EA8">
                        <w:rPr>
                          <w:rFonts w:cstheme="minorHAnsi"/>
                          <w:sz w:val="28"/>
                          <w:szCs w:val="28"/>
                          <w:lang w:val="de-DE"/>
                        </w:rPr>
                        <w:t>Mohim i përgjegjësisë</w:t>
                      </w:r>
                    </w:p>
                    <w:p w14:paraId="5A1721E9" w14:textId="7CF93D32" w:rsidR="00FC020D" w:rsidRPr="006A097B" w:rsidRDefault="00FC020D" w:rsidP="00773644">
                      <w:pPr>
                        <w:rPr>
                          <w:rFonts w:cstheme="minorHAnsi"/>
                          <w:lang w:val="de-DE"/>
                        </w:rPr>
                      </w:pPr>
                      <w:r w:rsidRPr="00D07EA8">
                        <w:rPr>
                          <w:rFonts w:cstheme="minorHAnsi"/>
                          <w:lang w:val="de-DE"/>
                        </w:rPr>
                        <w:t>Raporti i Vlerësimit Strategjik Mjedisor (VSM) për Planin Ndërkomunal të Menaxhimit të Integruar të Mbeturinave për komunat e rajonit të Dukagjinit është hartuar për zyrën e GIZ-it në Kosovë. Raporti është përgatitur në mënyrë të pavarur nga Lumnije Ga</w:t>
                      </w:r>
                      <w:r w:rsidR="000E32DD">
                        <w:rPr>
                          <w:rFonts w:cstheme="minorHAnsi"/>
                          <w:lang w:val="de-DE"/>
                        </w:rPr>
                        <w:t xml:space="preserve">shi-Shabani, eksperte e VSM-së si dhe Aida Dobruna dhe Vlerë Krasniqi. </w:t>
                      </w:r>
                      <w:r w:rsidRPr="00D07EA8">
                        <w:rPr>
                          <w:rFonts w:cstheme="minorHAnsi"/>
                          <w:lang w:val="de-DE"/>
                        </w:rPr>
                        <w:t>Përmbajtja e këtij ra</w:t>
                      </w:r>
                      <w:r w:rsidR="000E32DD">
                        <w:rPr>
                          <w:rFonts w:cstheme="minorHAnsi"/>
                          <w:lang w:val="de-DE"/>
                        </w:rPr>
                        <w:t>porti është përgjegjësi e e ekspertëve</w:t>
                      </w:r>
                      <w:r w:rsidRPr="00D07EA8">
                        <w:rPr>
                          <w:rFonts w:cstheme="minorHAnsi"/>
                          <w:lang w:val="de-DE"/>
                        </w:rPr>
                        <w:t xml:space="preserve"> dhe në asnjë mënyrë nuk pasqyron pikëpamj</w:t>
                      </w:r>
                      <w:r>
                        <w:rPr>
                          <w:rFonts w:cstheme="minorHAnsi"/>
                          <w:lang w:val="de-DE"/>
                        </w:rPr>
                        <w:t>et e zyrës së GIZ-it në Kosovë.</w:t>
                      </w:r>
                    </w:p>
                  </w:txbxContent>
                </v:textbox>
                <w10:wrap type="square" anchorx="page" anchory="margin"/>
              </v:shape>
            </w:pict>
          </mc:Fallback>
        </mc:AlternateContent>
      </w:r>
    </w:p>
    <w:p w14:paraId="346F46D5" w14:textId="29710EDD" w:rsidR="00D07EA8" w:rsidRDefault="00D07EA8" w:rsidP="00175417">
      <w:pPr>
        <w:pStyle w:val="Heading6"/>
        <w:rPr>
          <w:rFonts w:asciiTheme="minorHAnsi" w:hAnsiTheme="minorHAnsi" w:cstheme="minorHAnsi"/>
          <w:sz w:val="28"/>
          <w:szCs w:val="28"/>
          <w:lang w:val="de-DE"/>
        </w:rPr>
      </w:pPr>
    </w:p>
    <w:p w14:paraId="2BFD1B64" w14:textId="77777777" w:rsidR="00D07EA8" w:rsidRDefault="00D07EA8" w:rsidP="00175417">
      <w:pPr>
        <w:pStyle w:val="Heading6"/>
        <w:rPr>
          <w:rFonts w:asciiTheme="minorHAnsi" w:hAnsiTheme="minorHAnsi" w:cstheme="minorHAnsi"/>
          <w:sz w:val="28"/>
          <w:szCs w:val="28"/>
          <w:lang w:val="de-DE"/>
        </w:rPr>
      </w:pPr>
    </w:p>
    <w:p w14:paraId="2810A625" w14:textId="2C2D6CAA" w:rsidR="00D07EA8" w:rsidRDefault="00D07EA8" w:rsidP="00175417">
      <w:pPr>
        <w:pStyle w:val="Heading6"/>
        <w:rPr>
          <w:rFonts w:asciiTheme="minorHAnsi" w:hAnsiTheme="minorHAnsi" w:cstheme="minorHAnsi"/>
          <w:sz w:val="28"/>
          <w:szCs w:val="28"/>
          <w:lang w:val="de-DE"/>
        </w:rPr>
      </w:pPr>
    </w:p>
    <w:p w14:paraId="21C2929D" w14:textId="77777777" w:rsidR="00D07EA8" w:rsidRDefault="00D07EA8" w:rsidP="00175417">
      <w:pPr>
        <w:pStyle w:val="Heading6"/>
        <w:rPr>
          <w:rFonts w:asciiTheme="minorHAnsi" w:hAnsiTheme="minorHAnsi" w:cstheme="minorHAnsi"/>
          <w:sz w:val="28"/>
          <w:szCs w:val="28"/>
          <w:lang w:val="de-DE"/>
        </w:rPr>
      </w:pPr>
    </w:p>
    <w:p w14:paraId="407F5B37" w14:textId="77777777" w:rsidR="00D07EA8" w:rsidRDefault="00D07EA8" w:rsidP="00175417">
      <w:pPr>
        <w:pStyle w:val="Heading6"/>
        <w:rPr>
          <w:rFonts w:asciiTheme="minorHAnsi" w:hAnsiTheme="minorHAnsi" w:cstheme="minorHAnsi"/>
          <w:sz w:val="28"/>
          <w:szCs w:val="28"/>
          <w:lang w:val="de-DE"/>
        </w:rPr>
      </w:pPr>
    </w:p>
    <w:p w14:paraId="70DB2013" w14:textId="77777777" w:rsidR="00D07EA8" w:rsidRDefault="00D07EA8" w:rsidP="00175417">
      <w:pPr>
        <w:pStyle w:val="Heading6"/>
        <w:rPr>
          <w:rFonts w:asciiTheme="minorHAnsi" w:hAnsiTheme="minorHAnsi" w:cstheme="minorHAnsi"/>
          <w:sz w:val="28"/>
          <w:szCs w:val="28"/>
          <w:lang w:val="de-DE"/>
        </w:rPr>
      </w:pPr>
    </w:p>
    <w:p w14:paraId="0E91C6F0" w14:textId="5275001A" w:rsidR="006A097B" w:rsidRDefault="006A097B" w:rsidP="00175417">
      <w:pPr>
        <w:pStyle w:val="Heading6"/>
        <w:rPr>
          <w:rFonts w:asciiTheme="minorHAnsi" w:hAnsiTheme="minorHAnsi" w:cstheme="minorHAnsi"/>
          <w:sz w:val="28"/>
          <w:szCs w:val="28"/>
          <w:lang w:val="de-DE"/>
        </w:rPr>
      </w:pPr>
    </w:p>
    <w:p w14:paraId="5BFBBBF6" w14:textId="133D58CD" w:rsidR="004F4F60" w:rsidRPr="00FC020D" w:rsidRDefault="004F4F60">
      <w:pPr>
        <w:rPr>
          <w:rFonts w:eastAsiaTheme="majorEastAsia" w:cstheme="minorHAnsi"/>
          <w:b/>
          <w:color w:val="2E74B5" w:themeColor="accent1" w:themeShade="BF"/>
          <w:sz w:val="26"/>
          <w:szCs w:val="26"/>
          <w:lang w:val="de-DE"/>
        </w:rPr>
      </w:pPr>
    </w:p>
    <w:p w14:paraId="33846479" w14:textId="1001EB46" w:rsidR="00D07EA8" w:rsidRPr="00FC020D" w:rsidRDefault="00D07EA8">
      <w:pPr>
        <w:rPr>
          <w:rFonts w:eastAsiaTheme="majorEastAsia" w:cstheme="minorHAnsi"/>
          <w:b/>
          <w:color w:val="2E74B5" w:themeColor="accent1" w:themeShade="BF"/>
          <w:sz w:val="26"/>
          <w:szCs w:val="26"/>
          <w:lang w:val="de-DE"/>
        </w:rPr>
      </w:pPr>
    </w:p>
    <w:p w14:paraId="790F520A" w14:textId="14A88105" w:rsidR="00D07EA8" w:rsidRPr="00FC020D" w:rsidRDefault="00D07EA8">
      <w:pPr>
        <w:rPr>
          <w:rFonts w:eastAsiaTheme="majorEastAsia" w:cstheme="minorHAnsi"/>
          <w:b/>
          <w:color w:val="2E74B5" w:themeColor="accent1" w:themeShade="BF"/>
          <w:sz w:val="26"/>
          <w:szCs w:val="26"/>
          <w:lang w:val="de-DE"/>
        </w:rPr>
      </w:pPr>
    </w:p>
    <w:p w14:paraId="15912C06" w14:textId="77777777" w:rsidR="006A097B" w:rsidRPr="00FC020D" w:rsidRDefault="006A097B">
      <w:pPr>
        <w:rPr>
          <w:rFonts w:eastAsiaTheme="majorEastAsia" w:cstheme="minorHAnsi"/>
          <w:b/>
          <w:color w:val="2E74B5" w:themeColor="accent1" w:themeShade="BF"/>
          <w:sz w:val="26"/>
          <w:szCs w:val="26"/>
          <w:lang w:val="de-DE"/>
        </w:rPr>
      </w:pPr>
    </w:p>
    <w:p w14:paraId="7D5296C7" w14:textId="77777777" w:rsidR="006A097B" w:rsidRPr="00FC020D" w:rsidRDefault="006A097B">
      <w:pPr>
        <w:rPr>
          <w:rFonts w:eastAsiaTheme="majorEastAsia" w:cstheme="minorHAnsi"/>
          <w:b/>
          <w:color w:val="2E74B5" w:themeColor="accent1" w:themeShade="BF"/>
          <w:sz w:val="26"/>
          <w:szCs w:val="26"/>
          <w:lang w:val="de-DE"/>
        </w:rPr>
      </w:pPr>
    </w:p>
    <w:p w14:paraId="0A5D721A" w14:textId="7137DB0E" w:rsidR="00945131" w:rsidRPr="00263DFC" w:rsidRDefault="00945131" w:rsidP="00945131">
      <w:pPr>
        <w:rPr>
          <w:rFonts w:cstheme="minorHAnsi"/>
          <w:b/>
          <w:lang w:val="de-DE"/>
        </w:rPr>
      </w:pPr>
    </w:p>
    <w:p w14:paraId="0AED08AB" w14:textId="00AE7125" w:rsidR="00D228E7" w:rsidRPr="00263DFC" w:rsidRDefault="00D228E7">
      <w:pPr>
        <w:rPr>
          <w:rFonts w:cstheme="minorHAnsi"/>
          <w:b/>
          <w:lang w:val="de-DE"/>
        </w:rPr>
      </w:pPr>
      <w:r w:rsidRPr="00263DFC">
        <w:rPr>
          <w:rFonts w:cstheme="minorHAnsi"/>
          <w:b/>
          <w:lang w:val="de-DE"/>
        </w:rPr>
        <w:br w:type="page"/>
      </w:r>
    </w:p>
    <w:p w14:paraId="60D348B1" w14:textId="7D1ED790" w:rsidR="000926DB" w:rsidRPr="00C468D6" w:rsidRDefault="00C84D6E">
      <w:pPr>
        <w:rPr>
          <w:rFonts w:cstheme="minorHAnsi"/>
          <w:lang w:val="es-ES"/>
        </w:rPr>
      </w:pPr>
      <w:r>
        <w:rPr>
          <w:rFonts w:cstheme="minorHAnsi"/>
          <w:b/>
          <w:noProof/>
          <w:color w:val="2E74B5" w:themeColor="accent1" w:themeShade="BF"/>
          <w:sz w:val="26"/>
          <w:szCs w:val="26"/>
          <w:lang w:val="en-US"/>
          <w14:ligatures w14:val="standardContextual"/>
        </w:rPr>
        <w:lastRenderedPageBreak/>
        <mc:AlternateContent>
          <mc:Choice Requires="wps">
            <w:drawing>
              <wp:anchor distT="0" distB="0" distL="114300" distR="114300" simplePos="0" relativeHeight="251709440" behindDoc="0" locked="0" layoutInCell="1" allowOverlap="1" wp14:anchorId="5F98AB04" wp14:editId="2BE0DCA7">
                <wp:simplePos x="0" y="0"/>
                <wp:positionH relativeFrom="column">
                  <wp:posOffset>-571500</wp:posOffset>
                </wp:positionH>
                <wp:positionV relativeFrom="paragraph">
                  <wp:posOffset>-96520</wp:posOffset>
                </wp:positionV>
                <wp:extent cx="3400425" cy="9058275"/>
                <wp:effectExtent l="0" t="0" r="28575" b="28575"/>
                <wp:wrapTight wrapText="bothSides">
                  <wp:wrapPolygon edited="0">
                    <wp:start x="0" y="0"/>
                    <wp:lineTo x="0" y="21623"/>
                    <wp:lineTo x="21661" y="21623"/>
                    <wp:lineTo x="21661" y="0"/>
                    <wp:lineTo x="0" y="0"/>
                  </wp:wrapPolygon>
                </wp:wrapTight>
                <wp:docPr id="9733800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0425" cy="9058275"/>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3010ECCE" w14:textId="77777777" w:rsidR="00FC020D" w:rsidRPr="00C84D6E" w:rsidRDefault="00FC020D" w:rsidP="0000135E">
                            <w:pPr>
                              <w:pStyle w:val="Heading2"/>
                              <w:spacing w:before="0"/>
                              <w:rPr>
                                <w:rFonts w:asciiTheme="minorHAnsi" w:hAnsiTheme="minorHAnsi" w:cstheme="minorHAnsi"/>
                                <w:b/>
                                <w:sz w:val="20"/>
                                <w:szCs w:val="20"/>
                                <w:lang w:val="es-ES"/>
                              </w:rPr>
                            </w:pPr>
                            <w:r w:rsidRPr="00C84D6E">
                              <w:rPr>
                                <w:rFonts w:asciiTheme="minorHAnsi" w:hAnsiTheme="minorHAnsi" w:cstheme="minorHAnsi"/>
                                <w:b/>
                                <w:sz w:val="20"/>
                                <w:szCs w:val="20"/>
                                <w:lang w:val="es-ES"/>
                              </w:rPr>
                              <w:t>LISTA E SHKURTESAVE</w:t>
                            </w:r>
                          </w:p>
                          <w:p w14:paraId="145956DB" w14:textId="77777777" w:rsidR="00FC020D" w:rsidRPr="00C84D6E" w:rsidRDefault="00FC020D" w:rsidP="0000135E">
                            <w:pPr>
                              <w:spacing w:after="0" w:line="276" w:lineRule="auto"/>
                              <w:rPr>
                                <w:sz w:val="20"/>
                                <w:szCs w:val="20"/>
                                <w:lang w:val="de-DE"/>
                              </w:rPr>
                            </w:pPr>
                            <w:r w:rsidRPr="00C84D6E">
                              <w:rPr>
                                <w:sz w:val="20"/>
                                <w:szCs w:val="20"/>
                                <w:lang w:val="de-DE"/>
                              </w:rPr>
                              <w:t xml:space="preserve">OR </w:t>
                            </w:r>
                            <w:r w:rsidRPr="00C84D6E">
                              <w:rPr>
                                <w:sz w:val="20"/>
                                <w:szCs w:val="20"/>
                                <w:lang w:val="de-DE"/>
                              </w:rPr>
                              <w:tab/>
                              <w:t xml:space="preserve">Oborret e Riciklimit </w:t>
                            </w:r>
                          </w:p>
                          <w:p w14:paraId="4265D5FE" w14:textId="77777777" w:rsidR="00FC020D" w:rsidRPr="00C84D6E" w:rsidRDefault="00FC020D" w:rsidP="0000135E">
                            <w:pPr>
                              <w:spacing w:after="0" w:line="276" w:lineRule="auto"/>
                              <w:rPr>
                                <w:sz w:val="20"/>
                                <w:szCs w:val="20"/>
                                <w:lang w:val="de-DE"/>
                              </w:rPr>
                            </w:pPr>
                            <w:r w:rsidRPr="00C84D6E">
                              <w:rPr>
                                <w:sz w:val="20"/>
                                <w:szCs w:val="20"/>
                                <w:lang w:val="de-DE"/>
                              </w:rPr>
                              <w:t>MND</w:t>
                            </w:r>
                            <w:r w:rsidRPr="00C84D6E">
                              <w:rPr>
                                <w:sz w:val="20"/>
                                <w:szCs w:val="20"/>
                                <w:lang w:val="de-DE"/>
                              </w:rPr>
                              <w:tab/>
                              <w:t xml:space="preserve">Mbeturinat nga ndërtimi dhe demolimi </w:t>
                            </w:r>
                          </w:p>
                          <w:p w14:paraId="57CF4139" w14:textId="77777777" w:rsidR="00FC020D" w:rsidRPr="00C84D6E" w:rsidRDefault="00FC020D" w:rsidP="0000135E">
                            <w:pPr>
                              <w:spacing w:after="0" w:line="276" w:lineRule="auto"/>
                              <w:rPr>
                                <w:rFonts w:eastAsia="Calibri"/>
                                <w:sz w:val="20"/>
                                <w:szCs w:val="20"/>
                                <w:lang w:val="de-DE"/>
                              </w:rPr>
                            </w:pPr>
                            <w:r w:rsidRPr="00C84D6E">
                              <w:rPr>
                                <w:rFonts w:eastAsia="Calibri"/>
                                <w:sz w:val="20"/>
                                <w:szCs w:val="20"/>
                                <w:lang w:val="de-DE"/>
                              </w:rPr>
                              <w:t>PH</w:t>
                            </w:r>
                            <w:r w:rsidRPr="00C84D6E">
                              <w:rPr>
                                <w:rFonts w:eastAsia="Calibri"/>
                                <w:sz w:val="20"/>
                                <w:szCs w:val="20"/>
                                <w:lang w:val="de-DE"/>
                              </w:rPr>
                              <w:tab/>
                              <w:t>Pikat e hedhjes</w:t>
                            </w:r>
                          </w:p>
                          <w:p w14:paraId="4505FA47" w14:textId="77777777" w:rsidR="00FC020D" w:rsidRPr="00C84D6E" w:rsidRDefault="00FC020D" w:rsidP="0000135E">
                            <w:pPr>
                              <w:spacing w:after="0" w:line="276" w:lineRule="auto"/>
                              <w:rPr>
                                <w:rFonts w:eastAsia="Calibri"/>
                                <w:sz w:val="20"/>
                                <w:szCs w:val="20"/>
                                <w:lang w:val="de-DE"/>
                              </w:rPr>
                            </w:pPr>
                            <w:r w:rsidRPr="00C84D6E">
                              <w:rPr>
                                <w:rFonts w:eastAsia="Calibri"/>
                                <w:sz w:val="20"/>
                                <w:szCs w:val="20"/>
                                <w:lang w:val="de-DE"/>
                              </w:rPr>
                              <w:t>VNM</w:t>
                            </w:r>
                            <w:r w:rsidRPr="00C84D6E">
                              <w:rPr>
                                <w:rFonts w:eastAsia="Calibri"/>
                                <w:sz w:val="20"/>
                                <w:szCs w:val="20"/>
                                <w:lang w:val="de-DE"/>
                              </w:rPr>
                              <w:tab/>
                              <w:t>Vlerësimi i Ndikimt në Mjedis</w:t>
                            </w:r>
                          </w:p>
                          <w:p w14:paraId="115F5614" w14:textId="77777777" w:rsidR="00FC020D" w:rsidRPr="00C84D6E" w:rsidRDefault="00FC020D" w:rsidP="0000135E">
                            <w:pPr>
                              <w:spacing w:after="0" w:line="276" w:lineRule="auto"/>
                              <w:rPr>
                                <w:rFonts w:eastAsia="Calibri"/>
                                <w:sz w:val="20"/>
                                <w:szCs w:val="20"/>
                                <w:lang w:val="de-DE"/>
                              </w:rPr>
                            </w:pPr>
                            <w:r w:rsidRPr="00C84D6E">
                              <w:rPr>
                                <w:rFonts w:eastAsia="Calibri"/>
                                <w:sz w:val="20"/>
                                <w:szCs w:val="20"/>
                                <w:lang w:val="de-DE"/>
                              </w:rPr>
                              <w:t xml:space="preserve">AM </w:t>
                            </w:r>
                            <w:r w:rsidRPr="00C84D6E">
                              <w:rPr>
                                <w:rFonts w:eastAsia="Calibri"/>
                                <w:sz w:val="20"/>
                                <w:szCs w:val="20"/>
                                <w:lang w:val="de-DE"/>
                              </w:rPr>
                              <w:tab/>
                              <w:t xml:space="preserve">Automjetet mbeturinë </w:t>
                            </w:r>
                          </w:p>
                          <w:p w14:paraId="11760068" w14:textId="77777777" w:rsidR="00FC020D" w:rsidRPr="00C84D6E" w:rsidRDefault="00FC020D" w:rsidP="0000135E">
                            <w:pPr>
                              <w:spacing w:after="0" w:line="276" w:lineRule="auto"/>
                              <w:rPr>
                                <w:sz w:val="20"/>
                                <w:szCs w:val="20"/>
                                <w:lang w:val="de-DE"/>
                              </w:rPr>
                            </w:pPr>
                            <w:r w:rsidRPr="00C84D6E">
                              <w:rPr>
                                <w:sz w:val="20"/>
                                <w:szCs w:val="20"/>
                                <w:lang w:val="de-DE"/>
                              </w:rPr>
                              <w:t>EPR</w:t>
                            </w:r>
                            <w:r w:rsidRPr="00C84D6E">
                              <w:rPr>
                                <w:sz w:val="20"/>
                                <w:szCs w:val="20"/>
                                <w:lang w:val="de-DE"/>
                              </w:rPr>
                              <w:tab/>
                              <w:t>Përgjegjësia e Zgjeruar e Prodhuesit</w:t>
                            </w:r>
                          </w:p>
                          <w:p w14:paraId="76FA3FAA" w14:textId="77777777" w:rsidR="00FC020D" w:rsidRPr="00C84D6E" w:rsidRDefault="00FC020D" w:rsidP="0000135E">
                            <w:pPr>
                              <w:spacing w:after="0" w:line="276" w:lineRule="auto"/>
                              <w:rPr>
                                <w:sz w:val="20"/>
                                <w:szCs w:val="20"/>
                                <w:lang w:val="es-ES"/>
                              </w:rPr>
                            </w:pPr>
                            <w:r w:rsidRPr="00C84D6E">
                              <w:rPr>
                                <w:sz w:val="20"/>
                                <w:szCs w:val="20"/>
                                <w:lang w:val="es-ES"/>
                              </w:rPr>
                              <w:t>BE</w:t>
                            </w:r>
                            <w:r w:rsidRPr="00C84D6E">
                              <w:rPr>
                                <w:sz w:val="20"/>
                                <w:szCs w:val="20"/>
                                <w:lang w:val="es-ES"/>
                              </w:rPr>
                              <w:tab/>
                              <w:t>Bashkimi Evropian</w:t>
                            </w:r>
                          </w:p>
                          <w:p w14:paraId="79694B33" w14:textId="77777777" w:rsidR="00FC020D" w:rsidRPr="00C84D6E" w:rsidRDefault="00FC020D" w:rsidP="0000135E">
                            <w:pPr>
                              <w:spacing w:after="0" w:line="276" w:lineRule="auto"/>
                              <w:rPr>
                                <w:sz w:val="20"/>
                                <w:szCs w:val="20"/>
                                <w:lang w:val="es-ES"/>
                              </w:rPr>
                            </w:pPr>
                            <w:r w:rsidRPr="00C84D6E">
                              <w:rPr>
                                <w:sz w:val="20"/>
                                <w:szCs w:val="20"/>
                                <w:lang w:val="es-ES"/>
                              </w:rPr>
                              <w:t>BPV</w:t>
                            </w:r>
                            <w:r w:rsidRPr="00C84D6E">
                              <w:rPr>
                                <w:sz w:val="20"/>
                                <w:szCs w:val="20"/>
                                <w:lang w:val="es-ES"/>
                              </w:rPr>
                              <w:tab/>
                              <w:t xml:space="preserve">Bruto Produkti Vendor </w:t>
                            </w:r>
                          </w:p>
                          <w:p w14:paraId="5776D9D7" w14:textId="77777777" w:rsidR="00FC020D" w:rsidRPr="00C84D6E" w:rsidRDefault="00FC020D" w:rsidP="0000135E">
                            <w:pPr>
                              <w:spacing w:after="0" w:line="276" w:lineRule="auto"/>
                              <w:rPr>
                                <w:sz w:val="20"/>
                                <w:szCs w:val="20"/>
                                <w:lang w:val="es-ES"/>
                              </w:rPr>
                            </w:pPr>
                            <w:r w:rsidRPr="00C84D6E">
                              <w:rPr>
                                <w:sz w:val="20"/>
                                <w:szCs w:val="20"/>
                                <w:lang w:val="es-ES"/>
                              </w:rPr>
                              <w:t>GS</w:t>
                            </w:r>
                            <w:r w:rsidRPr="00C84D6E">
                              <w:rPr>
                                <w:sz w:val="20"/>
                                <w:szCs w:val="20"/>
                                <w:lang w:val="es-ES"/>
                              </w:rPr>
                              <w:tab/>
                              <w:t>Gazrat Serrë</w:t>
                            </w:r>
                          </w:p>
                          <w:p w14:paraId="058FDFC1" w14:textId="77777777" w:rsidR="00FC020D" w:rsidRPr="00C84D6E" w:rsidRDefault="00FC020D" w:rsidP="0000135E">
                            <w:pPr>
                              <w:spacing w:after="0" w:line="276" w:lineRule="auto"/>
                              <w:rPr>
                                <w:sz w:val="20"/>
                                <w:szCs w:val="20"/>
                                <w:lang w:val="es-ES"/>
                              </w:rPr>
                            </w:pPr>
                            <w:r w:rsidRPr="00C84D6E">
                              <w:rPr>
                                <w:sz w:val="20"/>
                                <w:szCs w:val="20"/>
                                <w:lang w:val="es-ES"/>
                              </w:rPr>
                              <w:t>MRRSH</w:t>
                            </w:r>
                            <w:r w:rsidRPr="00C84D6E">
                              <w:rPr>
                                <w:sz w:val="20"/>
                                <w:szCs w:val="20"/>
                                <w:lang w:val="es-ES"/>
                              </w:rPr>
                              <w:tab/>
                              <w:t xml:space="preserve">Mbeturinat e rrezikshme shtëpiake                                       </w:t>
                            </w:r>
                          </w:p>
                          <w:p w14:paraId="7B87AFFF" w14:textId="77777777" w:rsidR="00FC020D" w:rsidRPr="00C84D6E" w:rsidRDefault="00FC020D" w:rsidP="0000135E">
                            <w:pPr>
                              <w:spacing w:after="0" w:line="276" w:lineRule="auto"/>
                              <w:rPr>
                                <w:rFonts w:eastAsia="Calibri"/>
                                <w:sz w:val="20"/>
                                <w:szCs w:val="20"/>
                                <w:lang w:val="es-ES"/>
                              </w:rPr>
                            </w:pPr>
                            <w:r w:rsidRPr="00C84D6E">
                              <w:rPr>
                                <w:rFonts w:eastAsia="Calibri"/>
                                <w:sz w:val="20"/>
                                <w:szCs w:val="20"/>
                                <w:lang w:val="es-ES"/>
                              </w:rPr>
                              <w:t>IBA</w:t>
                            </w:r>
                            <w:r w:rsidRPr="00C84D6E">
                              <w:rPr>
                                <w:rFonts w:eastAsia="Calibri"/>
                                <w:sz w:val="20"/>
                                <w:szCs w:val="20"/>
                                <w:lang w:val="es-ES"/>
                              </w:rPr>
                              <w:tab/>
                              <w:t>Zonë e Rëndësishme për Shpendët</w:t>
                            </w:r>
                          </w:p>
                          <w:p w14:paraId="1F77D561" w14:textId="77777777" w:rsidR="00FC020D" w:rsidRPr="00C84D6E" w:rsidRDefault="00FC020D" w:rsidP="0000135E">
                            <w:pPr>
                              <w:spacing w:after="0" w:line="276" w:lineRule="auto"/>
                              <w:rPr>
                                <w:rFonts w:eastAsia="Calibri"/>
                                <w:sz w:val="20"/>
                                <w:szCs w:val="20"/>
                                <w:lang w:val="es-ES"/>
                              </w:rPr>
                            </w:pPr>
                            <w:r w:rsidRPr="00C84D6E">
                              <w:rPr>
                                <w:rFonts w:eastAsia="Calibri"/>
                                <w:sz w:val="20"/>
                                <w:szCs w:val="20"/>
                                <w:lang w:val="es-ES"/>
                              </w:rPr>
                              <w:t>IHMK</w:t>
                            </w:r>
                            <w:r w:rsidRPr="00C84D6E">
                              <w:rPr>
                                <w:rFonts w:eastAsia="Calibri"/>
                                <w:sz w:val="20"/>
                                <w:szCs w:val="20"/>
                                <w:lang w:val="es-ES"/>
                              </w:rPr>
                              <w:tab/>
                              <w:t>Instituti Hydro-meteorologjik i Kosovës</w:t>
                            </w:r>
                          </w:p>
                          <w:p w14:paraId="5341BAEF" w14:textId="77777777" w:rsidR="00FC020D" w:rsidRPr="00C84D6E" w:rsidRDefault="00FC020D" w:rsidP="0000135E">
                            <w:pPr>
                              <w:spacing w:after="0" w:line="276" w:lineRule="auto"/>
                              <w:rPr>
                                <w:rFonts w:eastAsia="Calibri"/>
                                <w:sz w:val="20"/>
                                <w:szCs w:val="20"/>
                                <w:lang w:val="es-ES"/>
                              </w:rPr>
                            </w:pPr>
                            <w:r w:rsidRPr="00C84D6E">
                              <w:rPr>
                                <w:rFonts w:eastAsia="Calibri"/>
                                <w:sz w:val="20"/>
                                <w:szCs w:val="20"/>
                                <w:lang w:val="es-ES"/>
                              </w:rPr>
                              <w:t>MIM</w:t>
                            </w:r>
                            <w:r w:rsidRPr="00C84D6E">
                              <w:rPr>
                                <w:rFonts w:eastAsia="Calibri"/>
                                <w:sz w:val="20"/>
                                <w:szCs w:val="20"/>
                                <w:lang w:val="es-ES"/>
                              </w:rPr>
                              <w:tab/>
                              <w:t xml:space="preserve">Menaxhimi i integruar i mbeturinave </w:t>
                            </w:r>
                          </w:p>
                          <w:p w14:paraId="1BAD54B8" w14:textId="77777777" w:rsidR="00FC020D" w:rsidRPr="00C84D6E" w:rsidRDefault="00FC020D" w:rsidP="0000135E">
                            <w:pPr>
                              <w:spacing w:after="0" w:line="276" w:lineRule="auto"/>
                              <w:ind w:left="720" w:hanging="720"/>
                              <w:rPr>
                                <w:rFonts w:eastAsia="Calibri"/>
                                <w:sz w:val="20"/>
                                <w:szCs w:val="20"/>
                              </w:rPr>
                            </w:pPr>
                            <w:r w:rsidRPr="00C84D6E">
                              <w:rPr>
                                <w:rFonts w:eastAsia="Calibri"/>
                                <w:sz w:val="20"/>
                                <w:szCs w:val="20"/>
                              </w:rPr>
                              <w:t>PMIM</w:t>
                            </w:r>
                            <w:r w:rsidRPr="00C84D6E">
                              <w:rPr>
                                <w:rFonts w:eastAsia="Calibri"/>
                                <w:sz w:val="20"/>
                                <w:szCs w:val="20"/>
                              </w:rPr>
                              <w:tab/>
                              <w:t>Plani I Menaxhimit të integruar të Mbeturinave</w:t>
                            </w:r>
                          </w:p>
                          <w:p w14:paraId="6397CDEA" w14:textId="4CCF1881" w:rsidR="00FC020D" w:rsidRPr="00C84D6E" w:rsidRDefault="00FC020D" w:rsidP="0000135E">
                            <w:pPr>
                              <w:spacing w:after="0" w:line="276" w:lineRule="auto"/>
                              <w:ind w:left="720" w:hanging="720"/>
                              <w:rPr>
                                <w:rFonts w:eastAsia="Calibri"/>
                                <w:sz w:val="20"/>
                                <w:szCs w:val="20"/>
                              </w:rPr>
                            </w:pPr>
                            <w:r w:rsidRPr="00C84D6E">
                              <w:rPr>
                                <w:rFonts w:eastAsia="Calibri"/>
                                <w:sz w:val="20"/>
                                <w:szCs w:val="20"/>
                              </w:rPr>
                              <w:t>PNMIM</w:t>
                            </w:r>
                            <w:r w:rsidRPr="00C84D6E">
                              <w:rPr>
                                <w:rFonts w:eastAsia="Calibri"/>
                                <w:sz w:val="20"/>
                                <w:szCs w:val="20"/>
                              </w:rPr>
                              <w:tab/>
                              <w:t>Plani ndër-komunal i menaxhimit të integruar të Mbeturinave</w:t>
                            </w:r>
                            <w:r w:rsidRPr="00C84D6E">
                              <w:rPr>
                                <w:rFonts w:eastAsia="Calibri"/>
                                <w:sz w:val="20"/>
                                <w:szCs w:val="20"/>
                              </w:rPr>
                              <w:tab/>
                              <w:t xml:space="preserve"> </w:t>
                            </w:r>
                          </w:p>
                          <w:p w14:paraId="51C37741" w14:textId="77777777" w:rsidR="00FC020D" w:rsidRPr="00C84D6E" w:rsidRDefault="00FC020D" w:rsidP="0000135E">
                            <w:pPr>
                              <w:spacing w:after="0" w:line="276" w:lineRule="auto"/>
                              <w:rPr>
                                <w:rFonts w:eastAsia="Calibri"/>
                                <w:sz w:val="20"/>
                                <w:szCs w:val="20"/>
                              </w:rPr>
                            </w:pPr>
                            <w:r w:rsidRPr="00C84D6E">
                              <w:rPr>
                                <w:rFonts w:eastAsia="Calibri"/>
                                <w:sz w:val="20"/>
                                <w:szCs w:val="20"/>
                              </w:rPr>
                              <w:t>ASK</w:t>
                            </w:r>
                            <w:r w:rsidRPr="00C84D6E">
                              <w:rPr>
                                <w:rFonts w:eastAsia="Calibri"/>
                                <w:sz w:val="20"/>
                                <w:szCs w:val="20"/>
                              </w:rPr>
                              <w:tab/>
                              <w:t>Agjencia e Statistikave të Kosovës</w:t>
                            </w:r>
                            <w:r w:rsidRPr="00C84D6E">
                              <w:rPr>
                                <w:rFonts w:eastAsia="Calibri"/>
                                <w:sz w:val="20"/>
                                <w:szCs w:val="20"/>
                              </w:rPr>
                              <w:tab/>
                            </w:r>
                            <w:r w:rsidRPr="00C84D6E">
                              <w:rPr>
                                <w:rFonts w:eastAsia="Calibri"/>
                                <w:sz w:val="20"/>
                                <w:szCs w:val="20"/>
                              </w:rPr>
                              <w:tab/>
                            </w:r>
                          </w:p>
                          <w:p w14:paraId="52C2CC02" w14:textId="77777777" w:rsidR="00FC020D" w:rsidRPr="00C84D6E" w:rsidRDefault="00FC020D" w:rsidP="0000135E">
                            <w:pPr>
                              <w:spacing w:after="0" w:line="276" w:lineRule="auto"/>
                              <w:rPr>
                                <w:rFonts w:eastAsia="Calibri"/>
                                <w:sz w:val="20"/>
                                <w:szCs w:val="20"/>
                                <w:lang w:val="de-DE"/>
                              </w:rPr>
                            </w:pPr>
                            <w:r w:rsidRPr="00C84D6E">
                              <w:rPr>
                                <w:rFonts w:eastAsia="Calibri"/>
                                <w:sz w:val="20"/>
                                <w:szCs w:val="20"/>
                                <w:lang w:val="de-DE"/>
                              </w:rPr>
                              <w:t>SNK</w:t>
                            </w:r>
                            <w:r w:rsidRPr="00C84D6E">
                              <w:rPr>
                                <w:rFonts w:eastAsia="Calibri"/>
                                <w:sz w:val="20"/>
                                <w:szCs w:val="20"/>
                                <w:lang w:val="de-DE"/>
                              </w:rPr>
                              <w:tab/>
                              <w:t xml:space="preserve">Strategjia per Ndryshime Klimatike 2019-2028 </w:t>
                            </w:r>
                          </w:p>
                          <w:p w14:paraId="161948F0" w14:textId="77777777" w:rsidR="00FC020D" w:rsidRPr="00C84D6E" w:rsidRDefault="00FC020D" w:rsidP="0000135E">
                            <w:pPr>
                              <w:spacing w:after="0" w:line="276" w:lineRule="auto"/>
                              <w:ind w:left="720" w:hanging="720"/>
                              <w:rPr>
                                <w:rFonts w:eastAsia="Calibri"/>
                                <w:sz w:val="20"/>
                                <w:szCs w:val="20"/>
                                <w:lang w:val="de-DE"/>
                              </w:rPr>
                            </w:pPr>
                            <w:r w:rsidRPr="00C84D6E">
                              <w:rPr>
                                <w:rFonts w:eastAsia="Calibri"/>
                                <w:sz w:val="20"/>
                                <w:szCs w:val="20"/>
                                <w:lang w:val="de-DE"/>
                              </w:rPr>
                              <w:t>KMDK</w:t>
                            </w:r>
                            <w:r w:rsidRPr="00C84D6E">
                              <w:rPr>
                                <w:rFonts w:eastAsia="Calibri"/>
                                <w:sz w:val="20"/>
                                <w:szCs w:val="20"/>
                                <w:lang w:val="de-DE"/>
                              </w:rPr>
                              <w:tab/>
                              <w:t>Kompania për Menaxhimin e Deponive në Kosovë</w:t>
                            </w:r>
                          </w:p>
                          <w:p w14:paraId="630FDB5A" w14:textId="699161A2" w:rsidR="00FC020D" w:rsidRPr="00C84D6E" w:rsidRDefault="00FC020D" w:rsidP="0000135E">
                            <w:pPr>
                              <w:spacing w:after="0" w:line="276" w:lineRule="auto"/>
                              <w:ind w:left="720" w:hanging="720"/>
                              <w:rPr>
                                <w:rFonts w:eastAsia="Calibri"/>
                                <w:sz w:val="20"/>
                                <w:szCs w:val="20"/>
                                <w:lang w:val="de-DE"/>
                              </w:rPr>
                            </w:pPr>
                            <w:r w:rsidRPr="00C84D6E">
                              <w:rPr>
                                <w:rFonts w:eastAsia="Calibri"/>
                                <w:sz w:val="20"/>
                                <w:szCs w:val="20"/>
                                <w:lang w:val="de-DE"/>
                              </w:rPr>
                              <w:t>SMIMK</w:t>
                            </w:r>
                            <w:r w:rsidRPr="00C84D6E">
                              <w:rPr>
                                <w:rFonts w:eastAsia="Calibri"/>
                                <w:sz w:val="20"/>
                                <w:szCs w:val="20"/>
                                <w:lang w:val="de-DE"/>
                              </w:rPr>
                              <w:tab/>
                              <w:t xml:space="preserve">Strategjia për menaxhimin e integruar të mbeturinave në Kosovë </w:t>
                            </w:r>
                          </w:p>
                          <w:p w14:paraId="725F066D" w14:textId="77777777" w:rsidR="00FC020D" w:rsidRPr="00C84D6E" w:rsidRDefault="00FC020D" w:rsidP="0000135E">
                            <w:pPr>
                              <w:spacing w:after="0" w:line="276" w:lineRule="auto"/>
                              <w:ind w:left="720" w:hanging="720"/>
                              <w:rPr>
                                <w:sz w:val="20"/>
                                <w:szCs w:val="20"/>
                                <w:lang w:val="de-DE"/>
                              </w:rPr>
                            </w:pPr>
                            <w:r w:rsidRPr="00C84D6E">
                              <w:rPr>
                                <w:sz w:val="20"/>
                                <w:szCs w:val="20"/>
                                <w:lang w:val="de-DE"/>
                              </w:rPr>
                              <w:t>MBPZhR</w:t>
                            </w:r>
                            <w:r w:rsidRPr="00C84D6E">
                              <w:rPr>
                                <w:sz w:val="20"/>
                                <w:szCs w:val="20"/>
                                <w:lang w:val="de-DE"/>
                              </w:rPr>
                              <w:tab/>
                              <w:t>Ministria e Bujqësisë, Pylltarisë dhe Zhvillimit Rural</w:t>
                            </w:r>
                          </w:p>
                          <w:p w14:paraId="428671AB" w14:textId="77777777" w:rsidR="00FC020D" w:rsidRPr="00C84D6E" w:rsidRDefault="00FC020D" w:rsidP="0000135E">
                            <w:pPr>
                              <w:spacing w:after="0" w:line="276" w:lineRule="auto"/>
                              <w:ind w:left="720" w:hanging="720"/>
                              <w:rPr>
                                <w:sz w:val="20"/>
                                <w:szCs w:val="20"/>
                                <w:lang w:val="de-DE"/>
                              </w:rPr>
                            </w:pPr>
                            <w:r w:rsidRPr="00C84D6E">
                              <w:rPr>
                                <w:sz w:val="20"/>
                                <w:szCs w:val="20"/>
                                <w:lang w:val="de-DE"/>
                              </w:rPr>
                              <w:t>MMPHI</w:t>
                            </w:r>
                            <w:r w:rsidRPr="00C84D6E">
                              <w:rPr>
                                <w:sz w:val="20"/>
                                <w:szCs w:val="20"/>
                                <w:lang w:val="de-DE"/>
                              </w:rPr>
                              <w:tab/>
                              <w:t xml:space="preserve">Ministria e Mjedisit, Planifikimit Hapësinor dhe Infrastrukturës </w:t>
                            </w:r>
                          </w:p>
                          <w:p w14:paraId="3AC38084" w14:textId="77777777" w:rsidR="00FC020D" w:rsidRPr="00C84D6E" w:rsidRDefault="00FC020D" w:rsidP="0000135E">
                            <w:pPr>
                              <w:spacing w:after="0" w:line="276" w:lineRule="auto"/>
                              <w:rPr>
                                <w:sz w:val="20"/>
                                <w:szCs w:val="20"/>
                                <w:lang w:val="de-DE"/>
                              </w:rPr>
                            </w:pPr>
                            <w:r w:rsidRPr="00C84D6E">
                              <w:rPr>
                                <w:sz w:val="20"/>
                                <w:szCs w:val="20"/>
                                <w:lang w:val="de-DE"/>
                              </w:rPr>
                              <w:t xml:space="preserve">TMB </w:t>
                            </w:r>
                            <w:r w:rsidRPr="00C84D6E">
                              <w:rPr>
                                <w:sz w:val="20"/>
                                <w:szCs w:val="20"/>
                                <w:lang w:val="de-DE"/>
                              </w:rPr>
                              <w:tab/>
                              <w:t>Trajtimi mekanik - biologjik</w:t>
                            </w:r>
                          </w:p>
                          <w:p w14:paraId="79262828" w14:textId="77777777" w:rsidR="00FC020D" w:rsidRPr="00C84D6E" w:rsidRDefault="00FC020D" w:rsidP="0000135E">
                            <w:pPr>
                              <w:spacing w:after="0" w:line="276" w:lineRule="auto"/>
                              <w:rPr>
                                <w:sz w:val="20"/>
                                <w:szCs w:val="20"/>
                                <w:lang w:val="de-DE"/>
                              </w:rPr>
                            </w:pPr>
                            <w:r w:rsidRPr="00C84D6E">
                              <w:rPr>
                                <w:sz w:val="20"/>
                                <w:szCs w:val="20"/>
                                <w:lang w:val="de-DE"/>
                              </w:rPr>
                              <w:t>MSH</w:t>
                            </w:r>
                            <w:r w:rsidRPr="00C84D6E">
                              <w:rPr>
                                <w:sz w:val="20"/>
                                <w:szCs w:val="20"/>
                                <w:lang w:val="de-DE"/>
                              </w:rPr>
                              <w:tab/>
                              <w:t>Ministria e Shëndetësisë</w:t>
                            </w:r>
                          </w:p>
                          <w:p w14:paraId="47DF8F6D" w14:textId="77777777" w:rsidR="00FC020D" w:rsidRPr="00C84D6E" w:rsidRDefault="00FC020D" w:rsidP="0000135E">
                            <w:pPr>
                              <w:spacing w:after="0" w:line="276" w:lineRule="auto"/>
                              <w:rPr>
                                <w:sz w:val="20"/>
                                <w:szCs w:val="20"/>
                                <w:lang w:val="de-DE"/>
                              </w:rPr>
                            </w:pPr>
                            <w:r w:rsidRPr="00C84D6E">
                              <w:rPr>
                                <w:sz w:val="20"/>
                                <w:szCs w:val="20"/>
                                <w:lang w:val="de-DE"/>
                              </w:rPr>
                              <w:t>ORM</w:t>
                            </w:r>
                            <w:r w:rsidRPr="00C84D6E">
                              <w:rPr>
                                <w:sz w:val="20"/>
                                <w:szCs w:val="20"/>
                                <w:lang w:val="de-DE"/>
                              </w:rPr>
                              <w:tab/>
                              <w:t xml:space="preserve">Objektet e Rikuperimit të Mbeturinave </w:t>
                            </w:r>
                          </w:p>
                          <w:p w14:paraId="668E1D0A" w14:textId="77777777" w:rsidR="00FC020D" w:rsidRPr="00C84D6E" w:rsidRDefault="00FC020D" w:rsidP="0000135E">
                            <w:pPr>
                              <w:spacing w:after="0" w:line="276" w:lineRule="auto"/>
                              <w:ind w:left="720" w:hanging="720"/>
                              <w:rPr>
                                <w:rFonts w:eastAsia="Calibri"/>
                                <w:sz w:val="20"/>
                                <w:szCs w:val="20"/>
                                <w:lang w:val="de-DE"/>
                              </w:rPr>
                            </w:pPr>
                            <w:r w:rsidRPr="00C84D6E">
                              <w:rPr>
                                <w:rFonts w:eastAsia="Calibri"/>
                                <w:sz w:val="20"/>
                                <w:szCs w:val="20"/>
                                <w:lang w:val="de-DE"/>
                              </w:rPr>
                              <w:t>PMMNK</w:t>
                            </w:r>
                            <w:r w:rsidRPr="00C84D6E">
                              <w:rPr>
                                <w:rFonts w:eastAsia="Calibri"/>
                                <w:sz w:val="20"/>
                                <w:szCs w:val="20"/>
                                <w:lang w:val="de-DE"/>
                              </w:rPr>
                              <w:tab/>
                              <w:t xml:space="preserve">Plani i Menaxhimit të Mbeturinave të Ngurta Komunale </w:t>
                            </w:r>
                          </w:p>
                          <w:p w14:paraId="74FCFDAB" w14:textId="77777777" w:rsidR="00FC020D" w:rsidRPr="00C84D6E" w:rsidRDefault="00FC020D" w:rsidP="0000135E">
                            <w:pPr>
                              <w:spacing w:after="0" w:line="276" w:lineRule="auto"/>
                              <w:rPr>
                                <w:rFonts w:eastAsia="Calibri"/>
                                <w:sz w:val="20"/>
                                <w:szCs w:val="20"/>
                                <w:lang w:val="en-US"/>
                              </w:rPr>
                            </w:pPr>
                            <w:r w:rsidRPr="00C84D6E">
                              <w:rPr>
                                <w:rFonts w:eastAsia="Calibri"/>
                                <w:sz w:val="20"/>
                                <w:szCs w:val="20"/>
                                <w:lang w:val="en-US"/>
                              </w:rPr>
                              <w:t xml:space="preserve">PKMMND Plani Kombëtar i Menaxhimit të    </w:t>
                            </w:r>
                          </w:p>
                          <w:p w14:paraId="289C7EAF" w14:textId="77777777" w:rsidR="00FC020D" w:rsidRPr="00C84D6E" w:rsidRDefault="00FC020D" w:rsidP="0000135E">
                            <w:pPr>
                              <w:spacing w:after="0" w:line="276" w:lineRule="auto"/>
                              <w:ind w:firstLine="720"/>
                              <w:rPr>
                                <w:rFonts w:eastAsia="Calibri"/>
                                <w:sz w:val="20"/>
                                <w:szCs w:val="20"/>
                                <w:lang w:val="en-US"/>
                              </w:rPr>
                            </w:pPr>
                            <w:r w:rsidRPr="00C84D6E">
                              <w:rPr>
                                <w:rFonts w:eastAsia="Calibri"/>
                                <w:sz w:val="20"/>
                                <w:szCs w:val="20"/>
                                <w:lang w:val="en-US"/>
                              </w:rPr>
                              <w:t>Mbeturinave të Ndërtimit dhe Demolimit</w:t>
                            </w:r>
                          </w:p>
                          <w:p w14:paraId="16B4D944" w14:textId="77777777" w:rsidR="00FC020D" w:rsidRPr="00C84D6E" w:rsidRDefault="00FC020D" w:rsidP="0000135E">
                            <w:pPr>
                              <w:spacing w:after="0" w:line="276" w:lineRule="auto"/>
                              <w:rPr>
                                <w:rFonts w:eastAsia="Calibri"/>
                                <w:sz w:val="20"/>
                                <w:szCs w:val="20"/>
                                <w:lang w:val="en-US"/>
                              </w:rPr>
                            </w:pPr>
                            <w:r w:rsidRPr="00C84D6E">
                              <w:rPr>
                                <w:rFonts w:eastAsia="Calibri"/>
                                <w:sz w:val="20"/>
                                <w:szCs w:val="20"/>
                                <w:lang w:val="en-US"/>
                              </w:rPr>
                              <w:t>OJQ</w:t>
                            </w:r>
                            <w:r w:rsidRPr="00C84D6E">
                              <w:rPr>
                                <w:rFonts w:eastAsia="Calibri"/>
                                <w:sz w:val="20"/>
                                <w:szCs w:val="20"/>
                                <w:lang w:val="en-US"/>
                              </w:rPr>
                              <w:tab/>
                              <w:t>Organizata Jo - Qeveritare</w:t>
                            </w:r>
                          </w:p>
                          <w:p w14:paraId="32FFC970" w14:textId="77777777" w:rsidR="00FC020D" w:rsidRPr="00C84D6E" w:rsidRDefault="00FC020D" w:rsidP="0000135E">
                            <w:pPr>
                              <w:spacing w:after="0" w:line="276" w:lineRule="auto"/>
                              <w:rPr>
                                <w:sz w:val="20"/>
                                <w:szCs w:val="20"/>
                                <w:lang w:val="en-US"/>
                              </w:rPr>
                            </w:pPr>
                            <w:r w:rsidRPr="00C84D6E">
                              <w:rPr>
                                <w:sz w:val="20"/>
                                <w:szCs w:val="20"/>
                                <w:lang w:val="en-US"/>
                              </w:rPr>
                              <w:t>VPRrP</w:t>
                            </w:r>
                            <w:r w:rsidRPr="00C84D6E">
                              <w:rPr>
                                <w:sz w:val="20"/>
                                <w:szCs w:val="20"/>
                                <w:lang w:val="en-US"/>
                              </w:rPr>
                              <w:tab/>
                              <w:t>Vlerësimi Paraprak i Rrezikut nga Përmbytjet</w:t>
                            </w:r>
                          </w:p>
                          <w:p w14:paraId="19DFAF52" w14:textId="77777777" w:rsidR="00FC020D" w:rsidRPr="00C84D6E" w:rsidRDefault="00FC020D" w:rsidP="0000135E">
                            <w:pPr>
                              <w:spacing w:after="0" w:line="276" w:lineRule="auto"/>
                              <w:rPr>
                                <w:sz w:val="20"/>
                                <w:szCs w:val="20"/>
                                <w:lang w:val="es-ES"/>
                              </w:rPr>
                            </w:pPr>
                            <w:r w:rsidRPr="00C84D6E">
                              <w:rPr>
                                <w:sz w:val="20"/>
                                <w:szCs w:val="20"/>
                                <w:lang w:val="es-ES"/>
                              </w:rPr>
                              <w:t>PNP</w:t>
                            </w:r>
                            <w:r w:rsidRPr="00C84D6E">
                              <w:rPr>
                                <w:sz w:val="20"/>
                                <w:szCs w:val="20"/>
                                <w:lang w:val="es-ES"/>
                              </w:rPr>
                              <w:tab/>
                              <w:t xml:space="preserve">Parimi ndotësi paguan </w:t>
                            </w:r>
                          </w:p>
                          <w:p w14:paraId="3555AA44" w14:textId="77777777" w:rsidR="00FC020D" w:rsidRPr="00C84D6E" w:rsidRDefault="00FC020D" w:rsidP="0000135E">
                            <w:pPr>
                              <w:spacing w:after="0" w:line="276" w:lineRule="auto"/>
                              <w:rPr>
                                <w:rFonts w:eastAsia="Calibri" w:cs="Calibri"/>
                                <w:sz w:val="20"/>
                                <w:szCs w:val="20"/>
                                <w:lang w:val="es-ES"/>
                              </w:rPr>
                            </w:pPr>
                            <w:r w:rsidRPr="00C84D6E">
                              <w:rPr>
                                <w:rFonts w:eastAsia="Calibri" w:cs="Calibri"/>
                                <w:sz w:val="20"/>
                                <w:szCs w:val="20"/>
                                <w:lang w:val="es-ES"/>
                              </w:rPr>
                              <w:t>KRM</w:t>
                            </w:r>
                            <w:r w:rsidRPr="00C84D6E">
                              <w:rPr>
                                <w:rFonts w:eastAsia="Calibri" w:cs="Calibri"/>
                                <w:sz w:val="20"/>
                                <w:szCs w:val="20"/>
                                <w:lang w:val="es-ES"/>
                              </w:rPr>
                              <w:tab/>
                              <w:t>Kompania Rajonale e Mbeturinave</w:t>
                            </w:r>
                          </w:p>
                          <w:p w14:paraId="3271C580" w14:textId="77777777" w:rsidR="00FC020D" w:rsidRPr="00C84D6E" w:rsidRDefault="00FC020D" w:rsidP="0000135E">
                            <w:pPr>
                              <w:spacing w:after="0" w:line="276" w:lineRule="auto"/>
                              <w:rPr>
                                <w:sz w:val="20"/>
                                <w:szCs w:val="20"/>
                                <w:lang w:val="es-ES"/>
                              </w:rPr>
                            </w:pPr>
                            <w:r w:rsidRPr="00C84D6E">
                              <w:rPr>
                                <w:sz w:val="20"/>
                                <w:szCs w:val="20"/>
                                <w:lang w:val="es-ES"/>
                              </w:rPr>
                              <w:t>VSM</w:t>
                            </w:r>
                            <w:r w:rsidRPr="00C84D6E">
                              <w:rPr>
                                <w:sz w:val="20"/>
                                <w:szCs w:val="20"/>
                                <w:lang w:val="es-ES"/>
                              </w:rPr>
                              <w:tab/>
                              <w:t>Vlerësimi strategjik mjedisor</w:t>
                            </w:r>
                          </w:p>
                          <w:p w14:paraId="51B28E53" w14:textId="77777777" w:rsidR="00FC020D" w:rsidRPr="00C84D6E" w:rsidRDefault="00FC020D" w:rsidP="0000135E">
                            <w:pPr>
                              <w:spacing w:after="0" w:line="276" w:lineRule="auto"/>
                              <w:rPr>
                                <w:sz w:val="20"/>
                                <w:szCs w:val="20"/>
                                <w:lang w:val="es-ES"/>
                              </w:rPr>
                            </w:pPr>
                            <w:r w:rsidRPr="00C84D6E">
                              <w:rPr>
                                <w:sz w:val="20"/>
                                <w:szCs w:val="20"/>
                                <w:lang w:val="es-ES"/>
                              </w:rPr>
                              <w:t>NVM</w:t>
                            </w:r>
                            <w:r w:rsidRPr="00C84D6E">
                              <w:rPr>
                                <w:sz w:val="20"/>
                                <w:szCs w:val="20"/>
                                <w:lang w:val="es-ES"/>
                              </w:rPr>
                              <w:tab/>
                              <w:t xml:space="preserve">Ndërmarrjet e Vogla dhe të Mesme </w:t>
                            </w:r>
                          </w:p>
                          <w:p w14:paraId="4A0AE34A" w14:textId="77777777" w:rsidR="00FC020D" w:rsidRPr="00C84D6E" w:rsidRDefault="00FC020D" w:rsidP="0000135E">
                            <w:pPr>
                              <w:spacing w:after="0" w:line="276" w:lineRule="auto"/>
                              <w:rPr>
                                <w:sz w:val="20"/>
                                <w:szCs w:val="20"/>
                              </w:rPr>
                            </w:pPr>
                            <w:r w:rsidRPr="00C84D6E">
                              <w:rPr>
                                <w:sz w:val="20"/>
                                <w:szCs w:val="20"/>
                              </w:rPr>
                              <w:t>ITUZ</w:t>
                            </w:r>
                            <w:r w:rsidRPr="00C84D6E">
                              <w:rPr>
                                <w:sz w:val="20"/>
                                <w:szCs w:val="20"/>
                              </w:rPr>
                              <w:tab/>
                              <w:t>Impianti I trajtimit të ujërave të zeza</w:t>
                            </w:r>
                          </w:p>
                          <w:p w14:paraId="1EBE5F42" w14:textId="77777777" w:rsidR="00FC020D" w:rsidRPr="00C84D6E" w:rsidRDefault="00FC020D" w:rsidP="0000135E">
                            <w:pPr>
                              <w:spacing w:after="0" w:line="276" w:lineRule="auto"/>
                              <w:rPr>
                                <w:sz w:val="20"/>
                                <w:szCs w:val="20"/>
                              </w:rPr>
                            </w:pPr>
                            <w:r w:rsidRPr="00C84D6E">
                              <w:rPr>
                                <w:sz w:val="20"/>
                                <w:szCs w:val="20"/>
                              </w:rPr>
                              <w:t>ST</w:t>
                            </w:r>
                            <w:r w:rsidRPr="00C84D6E">
                              <w:rPr>
                                <w:sz w:val="20"/>
                                <w:szCs w:val="20"/>
                              </w:rPr>
                              <w:tab/>
                              <w:t>Stacioni i Transferit</w:t>
                            </w:r>
                          </w:p>
                          <w:p w14:paraId="0859247F" w14:textId="77777777" w:rsidR="00FC020D" w:rsidRPr="00C84D6E" w:rsidRDefault="00FC020D" w:rsidP="0000135E">
                            <w:pPr>
                              <w:spacing w:after="0" w:line="276" w:lineRule="auto"/>
                              <w:rPr>
                                <w:sz w:val="20"/>
                                <w:szCs w:val="20"/>
                              </w:rPr>
                            </w:pPr>
                            <w:r w:rsidRPr="00C84D6E">
                              <w:rPr>
                                <w:sz w:val="20"/>
                                <w:szCs w:val="20"/>
                              </w:rPr>
                              <w:t>SHMM</w:t>
                            </w:r>
                            <w:r w:rsidRPr="00C84D6E">
                              <w:rPr>
                                <w:sz w:val="20"/>
                                <w:szCs w:val="20"/>
                              </w:rPr>
                              <w:tab/>
                              <w:t xml:space="preserve">Shërbimi I mbledhjes së mbeturinave </w:t>
                            </w:r>
                          </w:p>
                          <w:p w14:paraId="5ED9D47B" w14:textId="77777777" w:rsidR="00FC020D" w:rsidRPr="00C84D6E" w:rsidRDefault="00FC020D" w:rsidP="0000135E">
                            <w:pPr>
                              <w:spacing w:after="0" w:line="276" w:lineRule="auto"/>
                              <w:ind w:left="720" w:hanging="720"/>
                              <w:rPr>
                                <w:rFonts w:eastAsia="Calibri"/>
                                <w:sz w:val="20"/>
                                <w:szCs w:val="20"/>
                                <w:lang w:val="de-DE"/>
                              </w:rPr>
                            </w:pPr>
                            <w:r w:rsidRPr="00C84D6E">
                              <w:rPr>
                                <w:rFonts w:eastAsia="Calibri"/>
                                <w:sz w:val="20"/>
                                <w:szCs w:val="20"/>
                                <w:lang w:val="de-DE"/>
                              </w:rPr>
                              <w:t xml:space="preserve">MPEE </w:t>
                            </w:r>
                            <w:r w:rsidRPr="00C84D6E">
                              <w:rPr>
                                <w:rFonts w:eastAsia="Calibri"/>
                                <w:sz w:val="20"/>
                                <w:szCs w:val="20"/>
                                <w:lang w:val="de-DE"/>
                              </w:rPr>
                              <w:tab/>
                              <w:t xml:space="preserve">Mbeturinat e pajisjeve elektrike dhe  elektronike </w:t>
                            </w:r>
                          </w:p>
                          <w:p w14:paraId="65B9634D" w14:textId="77777777" w:rsidR="00FC020D" w:rsidRPr="00C84D6E" w:rsidRDefault="00FC020D" w:rsidP="0000135E">
                            <w:pPr>
                              <w:spacing w:after="0" w:line="276" w:lineRule="auto"/>
                              <w:rPr>
                                <w:sz w:val="20"/>
                                <w:szCs w:val="20"/>
                                <w:lang w:val="de-DE"/>
                              </w:rPr>
                            </w:pPr>
                            <w:r w:rsidRPr="00C84D6E">
                              <w:rPr>
                                <w:sz w:val="20"/>
                                <w:szCs w:val="20"/>
                                <w:lang w:val="de-DE"/>
                              </w:rPr>
                              <w:t>OBSH</w:t>
                            </w:r>
                            <w:r w:rsidRPr="00C84D6E">
                              <w:rPr>
                                <w:sz w:val="20"/>
                                <w:szCs w:val="20"/>
                                <w:lang w:val="de-DE"/>
                              </w:rPr>
                              <w:tab/>
                              <w:t>Organizata Botërore e Shëndetësisë</w:t>
                            </w:r>
                          </w:p>
                          <w:p w14:paraId="14235B0A" w14:textId="77777777" w:rsidR="00FC020D" w:rsidRPr="00C84D6E" w:rsidRDefault="00FC020D" w:rsidP="0000135E">
                            <w:pPr>
                              <w:spacing w:after="0" w:line="276" w:lineRule="auto"/>
                              <w:rPr>
                                <w:sz w:val="20"/>
                                <w:szCs w:val="20"/>
                                <w:lang w:val="de-DE"/>
                              </w:rPr>
                            </w:pPr>
                            <w:r w:rsidRPr="00C84D6E">
                              <w:rPr>
                                <w:sz w:val="20"/>
                                <w:szCs w:val="20"/>
                                <w:lang w:val="de-DE"/>
                              </w:rPr>
                              <w:t>ZMM</w:t>
                            </w:r>
                            <w:r w:rsidRPr="00C84D6E">
                              <w:rPr>
                                <w:sz w:val="20"/>
                                <w:szCs w:val="20"/>
                                <w:lang w:val="de-DE"/>
                              </w:rPr>
                              <w:tab/>
                              <w:t>Zona e Menaxhimit të Mbeturinave</w:t>
                            </w:r>
                          </w:p>
                          <w:p w14:paraId="2B684ED9" w14:textId="77777777" w:rsidR="00FC020D" w:rsidRPr="00C84D6E" w:rsidRDefault="00FC020D" w:rsidP="0000135E">
                            <w:pPr>
                              <w:spacing w:after="0" w:line="276" w:lineRule="auto"/>
                              <w:rPr>
                                <w:sz w:val="20"/>
                                <w:szCs w:val="20"/>
                                <w:lang w:val="en-US"/>
                              </w:rPr>
                            </w:pPr>
                            <w:r w:rsidRPr="00C84D6E">
                              <w:rPr>
                                <w:sz w:val="20"/>
                                <w:szCs w:val="20"/>
                                <w:lang w:val="en-US"/>
                              </w:rPr>
                              <w:t>MITUZ</w:t>
                            </w:r>
                            <w:r w:rsidRPr="00C84D6E">
                              <w:rPr>
                                <w:sz w:val="20"/>
                                <w:szCs w:val="20"/>
                                <w:lang w:val="en-US"/>
                              </w:rPr>
                              <w:tab/>
                              <w:t>Mbeturinat nga Impianti i Trajtimit të Ujërave të Zeza</w:t>
                            </w:r>
                          </w:p>
                          <w:p w14:paraId="5BA5A7DB" w14:textId="77777777" w:rsidR="00FC020D" w:rsidRPr="00A13AE6" w:rsidRDefault="00FC020D" w:rsidP="0000135E">
                            <w:pPr>
                              <w:spacing w:after="0"/>
                              <w:rPr>
                                <w:rFonts w:cstheme="minorHAnsi"/>
                                <w:b/>
                                <w:sz w:val="19"/>
                                <w:szCs w:val="19"/>
                                <w:lang w:val="es-ES"/>
                              </w:rPr>
                            </w:pPr>
                          </w:p>
                        </w:txbxContent>
                      </wps:txbx>
                      <wps:bodyPr rot="0" vert="horz" wrap="square" lIns="182880" tIns="457200" rIns="182880" bIns="73152" anchor="t" anchorCtr="0" upright="1">
                        <a:noAutofit/>
                      </wps:bodyPr>
                    </wps:wsp>
                  </a:graphicData>
                </a:graphic>
                <wp14:sizeRelH relativeFrom="margin">
                  <wp14:pctWidth>0</wp14:pctWidth>
                </wp14:sizeRelH>
                <wp14:sizeRelV relativeFrom="margin">
                  <wp14:pctHeight>0</wp14:pctHeight>
                </wp14:sizeRelV>
              </wp:anchor>
            </w:drawing>
          </mc:Choice>
          <mc:Fallback>
            <w:pict>
              <v:rect id="AutoShape 14" o:spid="_x0000_s1032" style="position:absolute;margin-left:-45pt;margin-top:-7.6pt;width:267.75pt;height:713.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" fillcolor="white [3212]" strokecolor="#747070 [1614]" strokeweight="1.25pt">
                <v:textbox inset="14.4pt,36pt,14.4pt,5.76pt">
                  <w:txbxContent>
                    <w:p w14:paraId="3010ECCE" w14:textId="77777777" w:rsidR="00FC020D" w:rsidRPr="00C84D6E" w:rsidRDefault="00FC020D" w:rsidP="0000135E">
                      <w:pPr>
                        <w:pStyle w:val="Heading2"/>
                        <w:spacing w:before="0"/>
                        <w:rPr>
                          <w:rFonts w:asciiTheme="minorHAnsi" w:hAnsiTheme="minorHAnsi" w:cstheme="minorHAnsi"/>
                          <w:b/>
                          <w:sz w:val="20"/>
                          <w:szCs w:val="20"/>
                          <w:lang w:val="es-ES"/>
                        </w:rPr>
                      </w:pPr>
                      <w:r w:rsidRPr="00C84D6E">
                        <w:rPr>
                          <w:rFonts w:asciiTheme="minorHAnsi" w:hAnsiTheme="minorHAnsi" w:cstheme="minorHAnsi"/>
                          <w:b/>
                          <w:sz w:val="20"/>
                          <w:szCs w:val="20"/>
                          <w:lang w:val="es-ES"/>
                        </w:rPr>
                        <w:t>LISTA E SHKURTESAVE</w:t>
                      </w:r>
                    </w:p>
                    <w:p w14:paraId="145956DB" w14:textId="77777777" w:rsidR="00FC020D" w:rsidRPr="00C84D6E" w:rsidRDefault="00FC020D" w:rsidP="0000135E">
                      <w:pPr>
                        <w:spacing w:after="0" w:line="276" w:lineRule="auto"/>
                        <w:rPr>
                          <w:sz w:val="20"/>
                          <w:szCs w:val="20"/>
                          <w:lang w:val="de-DE"/>
                        </w:rPr>
                      </w:pPr>
                      <w:r w:rsidRPr="00C84D6E">
                        <w:rPr>
                          <w:sz w:val="20"/>
                          <w:szCs w:val="20"/>
                          <w:lang w:val="de-DE"/>
                        </w:rPr>
                        <w:t xml:space="preserve">OR </w:t>
                      </w:r>
                      <w:r w:rsidRPr="00C84D6E">
                        <w:rPr>
                          <w:sz w:val="20"/>
                          <w:szCs w:val="20"/>
                          <w:lang w:val="de-DE"/>
                        </w:rPr>
                        <w:tab/>
                        <w:t xml:space="preserve">Oborret e Riciklimit </w:t>
                      </w:r>
                    </w:p>
                    <w:p w14:paraId="4265D5FE" w14:textId="77777777" w:rsidR="00FC020D" w:rsidRPr="00C84D6E" w:rsidRDefault="00FC020D" w:rsidP="0000135E">
                      <w:pPr>
                        <w:spacing w:after="0" w:line="276" w:lineRule="auto"/>
                        <w:rPr>
                          <w:sz w:val="20"/>
                          <w:szCs w:val="20"/>
                          <w:lang w:val="de-DE"/>
                        </w:rPr>
                      </w:pPr>
                      <w:r w:rsidRPr="00C84D6E">
                        <w:rPr>
                          <w:sz w:val="20"/>
                          <w:szCs w:val="20"/>
                          <w:lang w:val="de-DE"/>
                        </w:rPr>
                        <w:t>MND</w:t>
                      </w:r>
                      <w:r w:rsidRPr="00C84D6E">
                        <w:rPr>
                          <w:sz w:val="20"/>
                          <w:szCs w:val="20"/>
                          <w:lang w:val="de-DE"/>
                        </w:rPr>
                        <w:tab/>
                        <w:t xml:space="preserve">Mbeturinat nga ndërtimi dhe demolimi </w:t>
                      </w:r>
                    </w:p>
                    <w:p w14:paraId="57CF4139" w14:textId="77777777" w:rsidR="00FC020D" w:rsidRPr="00C84D6E" w:rsidRDefault="00FC020D" w:rsidP="0000135E">
                      <w:pPr>
                        <w:spacing w:after="0" w:line="276" w:lineRule="auto"/>
                        <w:rPr>
                          <w:rFonts w:eastAsia="Calibri"/>
                          <w:sz w:val="20"/>
                          <w:szCs w:val="20"/>
                          <w:lang w:val="de-DE"/>
                        </w:rPr>
                      </w:pPr>
                      <w:r w:rsidRPr="00C84D6E">
                        <w:rPr>
                          <w:rFonts w:eastAsia="Calibri"/>
                          <w:sz w:val="20"/>
                          <w:szCs w:val="20"/>
                          <w:lang w:val="de-DE"/>
                        </w:rPr>
                        <w:t>PH</w:t>
                      </w:r>
                      <w:r w:rsidRPr="00C84D6E">
                        <w:rPr>
                          <w:rFonts w:eastAsia="Calibri"/>
                          <w:sz w:val="20"/>
                          <w:szCs w:val="20"/>
                          <w:lang w:val="de-DE"/>
                        </w:rPr>
                        <w:tab/>
                        <w:t>Pikat e hedhjes</w:t>
                      </w:r>
                    </w:p>
                    <w:p w14:paraId="4505FA47" w14:textId="77777777" w:rsidR="00FC020D" w:rsidRPr="00C84D6E" w:rsidRDefault="00FC020D" w:rsidP="0000135E">
                      <w:pPr>
                        <w:spacing w:after="0" w:line="276" w:lineRule="auto"/>
                        <w:rPr>
                          <w:rFonts w:eastAsia="Calibri"/>
                          <w:sz w:val="20"/>
                          <w:szCs w:val="20"/>
                          <w:lang w:val="de-DE"/>
                        </w:rPr>
                      </w:pPr>
                      <w:r w:rsidRPr="00C84D6E">
                        <w:rPr>
                          <w:rFonts w:eastAsia="Calibri"/>
                          <w:sz w:val="20"/>
                          <w:szCs w:val="20"/>
                          <w:lang w:val="de-DE"/>
                        </w:rPr>
                        <w:t>VNM</w:t>
                      </w:r>
                      <w:r w:rsidRPr="00C84D6E">
                        <w:rPr>
                          <w:rFonts w:eastAsia="Calibri"/>
                          <w:sz w:val="20"/>
                          <w:szCs w:val="20"/>
                          <w:lang w:val="de-DE"/>
                        </w:rPr>
                        <w:tab/>
                        <w:t>Vlerësimi i Ndikimt në Mjedis</w:t>
                      </w:r>
                    </w:p>
                    <w:p w14:paraId="115F5614" w14:textId="77777777" w:rsidR="00FC020D" w:rsidRPr="00C84D6E" w:rsidRDefault="00FC020D" w:rsidP="0000135E">
                      <w:pPr>
                        <w:spacing w:after="0" w:line="276" w:lineRule="auto"/>
                        <w:rPr>
                          <w:rFonts w:eastAsia="Calibri"/>
                          <w:sz w:val="20"/>
                          <w:szCs w:val="20"/>
                          <w:lang w:val="de-DE"/>
                        </w:rPr>
                      </w:pPr>
                      <w:r w:rsidRPr="00C84D6E">
                        <w:rPr>
                          <w:rFonts w:eastAsia="Calibri"/>
                          <w:sz w:val="20"/>
                          <w:szCs w:val="20"/>
                          <w:lang w:val="de-DE"/>
                        </w:rPr>
                        <w:t xml:space="preserve">AM </w:t>
                      </w:r>
                      <w:r w:rsidRPr="00C84D6E">
                        <w:rPr>
                          <w:rFonts w:eastAsia="Calibri"/>
                          <w:sz w:val="20"/>
                          <w:szCs w:val="20"/>
                          <w:lang w:val="de-DE"/>
                        </w:rPr>
                        <w:tab/>
                        <w:t xml:space="preserve">Automjetet mbeturinë </w:t>
                      </w:r>
                    </w:p>
                    <w:p w14:paraId="11760068" w14:textId="77777777" w:rsidR="00FC020D" w:rsidRPr="00C84D6E" w:rsidRDefault="00FC020D" w:rsidP="0000135E">
                      <w:pPr>
                        <w:spacing w:after="0" w:line="276" w:lineRule="auto"/>
                        <w:rPr>
                          <w:sz w:val="20"/>
                          <w:szCs w:val="20"/>
                          <w:lang w:val="de-DE"/>
                        </w:rPr>
                      </w:pPr>
                      <w:r w:rsidRPr="00C84D6E">
                        <w:rPr>
                          <w:sz w:val="20"/>
                          <w:szCs w:val="20"/>
                          <w:lang w:val="de-DE"/>
                        </w:rPr>
                        <w:t>EPR</w:t>
                      </w:r>
                      <w:r w:rsidRPr="00C84D6E">
                        <w:rPr>
                          <w:sz w:val="20"/>
                          <w:szCs w:val="20"/>
                          <w:lang w:val="de-DE"/>
                        </w:rPr>
                        <w:tab/>
                        <w:t>Përgjegjësia e Zgjeruar e Prodhuesit</w:t>
                      </w:r>
                    </w:p>
                    <w:p w14:paraId="76FA3FAA" w14:textId="77777777" w:rsidR="00FC020D" w:rsidRPr="00C84D6E" w:rsidRDefault="00FC020D" w:rsidP="0000135E">
                      <w:pPr>
                        <w:spacing w:after="0" w:line="276" w:lineRule="auto"/>
                        <w:rPr>
                          <w:sz w:val="20"/>
                          <w:szCs w:val="20"/>
                          <w:lang w:val="es-ES"/>
                        </w:rPr>
                      </w:pPr>
                      <w:r w:rsidRPr="00C84D6E">
                        <w:rPr>
                          <w:sz w:val="20"/>
                          <w:szCs w:val="20"/>
                          <w:lang w:val="es-ES"/>
                        </w:rPr>
                        <w:t>BE</w:t>
                      </w:r>
                      <w:r w:rsidRPr="00C84D6E">
                        <w:rPr>
                          <w:sz w:val="20"/>
                          <w:szCs w:val="20"/>
                          <w:lang w:val="es-ES"/>
                        </w:rPr>
                        <w:tab/>
                        <w:t>Bashkimi Evropian</w:t>
                      </w:r>
                    </w:p>
                    <w:p w14:paraId="79694B33" w14:textId="77777777" w:rsidR="00FC020D" w:rsidRPr="00C84D6E" w:rsidRDefault="00FC020D" w:rsidP="0000135E">
                      <w:pPr>
                        <w:spacing w:after="0" w:line="276" w:lineRule="auto"/>
                        <w:rPr>
                          <w:sz w:val="20"/>
                          <w:szCs w:val="20"/>
                          <w:lang w:val="es-ES"/>
                        </w:rPr>
                      </w:pPr>
                      <w:r w:rsidRPr="00C84D6E">
                        <w:rPr>
                          <w:sz w:val="20"/>
                          <w:szCs w:val="20"/>
                          <w:lang w:val="es-ES"/>
                        </w:rPr>
                        <w:t>BPV</w:t>
                      </w:r>
                      <w:r w:rsidRPr="00C84D6E">
                        <w:rPr>
                          <w:sz w:val="20"/>
                          <w:szCs w:val="20"/>
                          <w:lang w:val="es-ES"/>
                        </w:rPr>
                        <w:tab/>
                        <w:t xml:space="preserve">Bruto Produkti Vendor </w:t>
                      </w:r>
                    </w:p>
                    <w:p w14:paraId="5776D9D7" w14:textId="77777777" w:rsidR="00FC020D" w:rsidRPr="00C84D6E" w:rsidRDefault="00FC020D" w:rsidP="0000135E">
                      <w:pPr>
                        <w:spacing w:after="0" w:line="276" w:lineRule="auto"/>
                        <w:rPr>
                          <w:sz w:val="20"/>
                          <w:szCs w:val="20"/>
                          <w:lang w:val="es-ES"/>
                        </w:rPr>
                      </w:pPr>
                      <w:r w:rsidRPr="00C84D6E">
                        <w:rPr>
                          <w:sz w:val="20"/>
                          <w:szCs w:val="20"/>
                          <w:lang w:val="es-ES"/>
                        </w:rPr>
                        <w:t>GS</w:t>
                      </w:r>
                      <w:r w:rsidRPr="00C84D6E">
                        <w:rPr>
                          <w:sz w:val="20"/>
                          <w:szCs w:val="20"/>
                          <w:lang w:val="es-ES"/>
                        </w:rPr>
                        <w:tab/>
                        <w:t>Gazrat Serrë</w:t>
                      </w:r>
                    </w:p>
                    <w:p w14:paraId="058FDFC1" w14:textId="77777777" w:rsidR="00FC020D" w:rsidRPr="00C84D6E" w:rsidRDefault="00FC020D" w:rsidP="0000135E">
                      <w:pPr>
                        <w:spacing w:after="0" w:line="276" w:lineRule="auto"/>
                        <w:rPr>
                          <w:sz w:val="20"/>
                          <w:szCs w:val="20"/>
                          <w:lang w:val="es-ES"/>
                        </w:rPr>
                      </w:pPr>
                      <w:r w:rsidRPr="00C84D6E">
                        <w:rPr>
                          <w:sz w:val="20"/>
                          <w:szCs w:val="20"/>
                          <w:lang w:val="es-ES"/>
                        </w:rPr>
                        <w:t>MRRSH</w:t>
                      </w:r>
                      <w:r w:rsidRPr="00C84D6E">
                        <w:rPr>
                          <w:sz w:val="20"/>
                          <w:szCs w:val="20"/>
                          <w:lang w:val="es-ES"/>
                        </w:rPr>
                        <w:tab/>
                        <w:t xml:space="preserve">Mbeturinat e rrezikshme shtëpiake                                       </w:t>
                      </w:r>
                    </w:p>
                    <w:p w14:paraId="7B87AFFF" w14:textId="77777777" w:rsidR="00FC020D" w:rsidRPr="00C84D6E" w:rsidRDefault="00FC020D" w:rsidP="0000135E">
                      <w:pPr>
                        <w:spacing w:after="0" w:line="276" w:lineRule="auto"/>
                        <w:rPr>
                          <w:rFonts w:eastAsia="Calibri"/>
                          <w:sz w:val="20"/>
                          <w:szCs w:val="20"/>
                          <w:lang w:val="es-ES"/>
                        </w:rPr>
                      </w:pPr>
                      <w:r w:rsidRPr="00C84D6E">
                        <w:rPr>
                          <w:rFonts w:eastAsia="Calibri"/>
                          <w:sz w:val="20"/>
                          <w:szCs w:val="20"/>
                          <w:lang w:val="es-ES"/>
                        </w:rPr>
                        <w:t>IBA</w:t>
                      </w:r>
                      <w:r w:rsidRPr="00C84D6E">
                        <w:rPr>
                          <w:rFonts w:eastAsia="Calibri"/>
                          <w:sz w:val="20"/>
                          <w:szCs w:val="20"/>
                          <w:lang w:val="es-ES"/>
                        </w:rPr>
                        <w:tab/>
                        <w:t>Zonë e Rëndësishme për Shpendët</w:t>
                      </w:r>
                    </w:p>
                    <w:p w14:paraId="1F77D561" w14:textId="77777777" w:rsidR="00FC020D" w:rsidRPr="00C84D6E" w:rsidRDefault="00FC020D" w:rsidP="0000135E">
                      <w:pPr>
                        <w:spacing w:after="0" w:line="276" w:lineRule="auto"/>
                        <w:rPr>
                          <w:rFonts w:eastAsia="Calibri"/>
                          <w:sz w:val="20"/>
                          <w:szCs w:val="20"/>
                          <w:lang w:val="es-ES"/>
                        </w:rPr>
                      </w:pPr>
                      <w:r w:rsidRPr="00C84D6E">
                        <w:rPr>
                          <w:rFonts w:eastAsia="Calibri"/>
                          <w:sz w:val="20"/>
                          <w:szCs w:val="20"/>
                          <w:lang w:val="es-ES"/>
                        </w:rPr>
                        <w:t>IHMK</w:t>
                      </w:r>
                      <w:r w:rsidRPr="00C84D6E">
                        <w:rPr>
                          <w:rFonts w:eastAsia="Calibri"/>
                          <w:sz w:val="20"/>
                          <w:szCs w:val="20"/>
                          <w:lang w:val="es-ES"/>
                        </w:rPr>
                        <w:tab/>
                        <w:t>Instituti Hydro-meteorologjik i Kosovës</w:t>
                      </w:r>
                    </w:p>
                    <w:p w14:paraId="5341BAEF" w14:textId="77777777" w:rsidR="00FC020D" w:rsidRPr="00C84D6E" w:rsidRDefault="00FC020D" w:rsidP="0000135E">
                      <w:pPr>
                        <w:spacing w:after="0" w:line="276" w:lineRule="auto"/>
                        <w:rPr>
                          <w:rFonts w:eastAsia="Calibri"/>
                          <w:sz w:val="20"/>
                          <w:szCs w:val="20"/>
                          <w:lang w:val="es-ES"/>
                        </w:rPr>
                      </w:pPr>
                      <w:r w:rsidRPr="00C84D6E">
                        <w:rPr>
                          <w:rFonts w:eastAsia="Calibri"/>
                          <w:sz w:val="20"/>
                          <w:szCs w:val="20"/>
                          <w:lang w:val="es-ES"/>
                        </w:rPr>
                        <w:t>MIM</w:t>
                      </w:r>
                      <w:r w:rsidRPr="00C84D6E">
                        <w:rPr>
                          <w:rFonts w:eastAsia="Calibri"/>
                          <w:sz w:val="20"/>
                          <w:szCs w:val="20"/>
                          <w:lang w:val="es-ES"/>
                        </w:rPr>
                        <w:tab/>
                        <w:t xml:space="preserve">Menaxhimi i integruar i mbeturinave </w:t>
                      </w:r>
                    </w:p>
                    <w:p w14:paraId="1BAD54B8" w14:textId="77777777" w:rsidR="00FC020D" w:rsidRPr="00C84D6E" w:rsidRDefault="00FC020D" w:rsidP="0000135E">
                      <w:pPr>
                        <w:spacing w:after="0" w:line="276" w:lineRule="auto"/>
                        <w:ind w:left="720" w:hanging="720"/>
                        <w:rPr>
                          <w:rFonts w:eastAsia="Calibri"/>
                          <w:sz w:val="20"/>
                          <w:szCs w:val="20"/>
                        </w:rPr>
                      </w:pPr>
                      <w:r w:rsidRPr="00C84D6E">
                        <w:rPr>
                          <w:rFonts w:eastAsia="Calibri"/>
                          <w:sz w:val="20"/>
                          <w:szCs w:val="20"/>
                        </w:rPr>
                        <w:t>PMIM</w:t>
                      </w:r>
                      <w:r w:rsidRPr="00C84D6E">
                        <w:rPr>
                          <w:rFonts w:eastAsia="Calibri"/>
                          <w:sz w:val="20"/>
                          <w:szCs w:val="20"/>
                        </w:rPr>
                        <w:tab/>
                        <w:t>Plani I Menaxhimit të integruar të Mbeturinave</w:t>
                      </w:r>
                    </w:p>
                    <w:p w14:paraId="6397CDEA" w14:textId="4CCF1881" w:rsidR="00FC020D" w:rsidRPr="00C84D6E" w:rsidRDefault="00FC020D" w:rsidP="0000135E">
                      <w:pPr>
                        <w:spacing w:after="0" w:line="276" w:lineRule="auto"/>
                        <w:ind w:left="720" w:hanging="720"/>
                        <w:rPr>
                          <w:rFonts w:eastAsia="Calibri"/>
                          <w:sz w:val="20"/>
                          <w:szCs w:val="20"/>
                        </w:rPr>
                      </w:pPr>
                      <w:r w:rsidRPr="00C84D6E">
                        <w:rPr>
                          <w:rFonts w:eastAsia="Calibri"/>
                          <w:sz w:val="20"/>
                          <w:szCs w:val="20"/>
                        </w:rPr>
                        <w:t>PNMIM</w:t>
                      </w:r>
                      <w:r w:rsidRPr="00C84D6E">
                        <w:rPr>
                          <w:rFonts w:eastAsia="Calibri"/>
                          <w:sz w:val="20"/>
                          <w:szCs w:val="20"/>
                        </w:rPr>
                        <w:tab/>
                        <w:t>Plani ndër-komunal i menaxhimit të integruar të Mbeturinave</w:t>
                      </w:r>
                      <w:r w:rsidRPr="00C84D6E">
                        <w:rPr>
                          <w:rFonts w:eastAsia="Calibri"/>
                          <w:sz w:val="20"/>
                          <w:szCs w:val="20"/>
                        </w:rPr>
                        <w:tab/>
                        <w:t xml:space="preserve"> </w:t>
                      </w:r>
                    </w:p>
                    <w:p w14:paraId="51C37741" w14:textId="77777777" w:rsidR="00FC020D" w:rsidRPr="00C84D6E" w:rsidRDefault="00FC020D" w:rsidP="0000135E">
                      <w:pPr>
                        <w:spacing w:after="0" w:line="276" w:lineRule="auto"/>
                        <w:rPr>
                          <w:rFonts w:eastAsia="Calibri"/>
                          <w:sz w:val="20"/>
                          <w:szCs w:val="20"/>
                        </w:rPr>
                      </w:pPr>
                      <w:r w:rsidRPr="00C84D6E">
                        <w:rPr>
                          <w:rFonts w:eastAsia="Calibri"/>
                          <w:sz w:val="20"/>
                          <w:szCs w:val="20"/>
                        </w:rPr>
                        <w:t>ASK</w:t>
                      </w:r>
                      <w:r w:rsidRPr="00C84D6E">
                        <w:rPr>
                          <w:rFonts w:eastAsia="Calibri"/>
                          <w:sz w:val="20"/>
                          <w:szCs w:val="20"/>
                        </w:rPr>
                        <w:tab/>
                        <w:t>Agjencia e Statistikave të Kosovës</w:t>
                      </w:r>
                      <w:r w:rsidRPr="00C84D6E">
                        <w:rPr>
                          <w:rFonts w:eastAsia="Calibri"/>
                          <w:sz w:val="20"/>
                          <w:szCs w:val="20"/>
                        </w:rPr>
                        <w:tab/>
                      </w:r>
                      <w:r w:rsidRPr="00C84D6E">
                        <w:rPr>
                          <w:rFonts w:eastAsia="Calibri"/>
                          <w:sz w:val="20"/>
                          <w:szCs w:val="20"/>
                        </w:rPr>
                        <w:tab/>
                      </w:r>
                    </w:p>
                    <w:p w14:paraId="52C2CC02" w14:textId="77777777" w:rsidR="00FC020D" w:rsidRPr="00C84D6E" w:rsidRDefault="00FC020D" w:rsidP="0000135E">
                      <w:pPr>
                        <w:spacing w:after="0" w:line="276" w:lineRule="auto"/>
                        <w:rPr>
                          <w:rFonts w:eastAsia="Calibri"/>
                          <w:sz w:val="20"/>
                          <w:szCs w:val="20"/>
                          <w:lang w:val="de-DE"/>
                        </w:rPr>
                      </w:pPr>
                      <w:r w:rsidRPr="00C84D6E">
                        <w:rPr>
                          <w:rFonts w:eastAsia="Calibri"/>
                          <w:sz w:val="20"/>
                          <w:szCs w:val="20"/>
                          <w:lang w:val="de-DE"/>
                        </w:rPr>
                        <w:t>SNK</w:t>
                      </w:r>
                      <w:r w:rsidRPr="00C84D6E">
                        <w:rPr>
                          <w:rFonts w:eastAsia="Calibri"/>
                          <w:sz w:val="20"/>
                          <w:szCs w:val="20"/>
                          <w:lang w:val="de-DE"/>
                        </w:rPr>
                        <w:tab/>
                        <w:t xml:space="preserve">Strategjia per Ndryshime Klimatike 2019-2028 </w:t>
                      </w:r>
                    </w:p>
                    <w:p w14:paraId="161948F0" w14:textId="77777777" w:rsidR="00FC020D" w:rsidRPr="00C84D6E" w:rsidRDefault="00FC020D" w:rsidP="0000135E">
                      <w:pPr>
                        <w:spacing w:after="0" w:line="276" w:lineRule="auto"/>
                        <w:ind w:left="720" w:hanging="720"/>
                        <w:rPr>
                          <w:rFonts w:eastAsia="Calibri"/>
                          <w:sz w:val="20"/>
                          <w:szCs w:val="20"/>
                          <w:lang w:val="de-DE"/>
                        </w:rPr>
                      </w:pPr>
                      <w:r w:rsidRPr="00C84D6E">
                        <w:rPr>
                          <w:rFonts w:eastAsia="Calibri"/>
                          <w:sz w:val="20"/>
                          <w:szCs w:val="20"/>
                          <w:lang w:val="de-DE"/>
                        </w:rPr>
                        <w:t>KMDK</w:t>
                      </w:r>
                      <w:r w:rsidRPr="00C84D6E">
                        <w:rPr>
                          <w:rFonts w:eastAsia="Calibri"/>
                          <w:sz w:val="20"/>
                          <w:szCs w:val="20"/>
                          <w:lang w:val="de-DE"/>
                        </w:rPr>
                        <w:tab/>
                        <w:t>Kompania për Menaxhimin e Deponive në Kosovë</w:t>
                      </w:r>
                    </w:p>
                    <w:p w14:paraId="630FDB5A" w14:textId="699161A2" w:rsidR="00FC020D" w:rsidRPr="00C84D6E" w:rsidRDefault="00FC020D" w:rsidP="0000135E">
                      <w:pPr>
                        <w:spacing w:after="0" w:line="276" w:lineRule="auto"/>
                        <w:ind w:left="720" w:hanging="720"/>
                        <w:rPr>
                          <w:rFonts w:eastAsia="Calibri"/>
                          <w:sz w:val="20"/>
                          <w:szCs w:val="20"/>
                          <w:lang w:val="de-DE"/>
                        </w:rPr>
                      </w:pPr>
                      <w:r w:rsidRPr="00C84D6E">
                        <w:rPr>
                          <w:rFonts w:eastAsia="Calibri"/>
                          <w:sz w:val="20"/>
                          <w:szCs w:val="20"/>
                          <w:lang w:val="de-DE"/>
                        </w:rPr>
                        <w:t>SMIMK</w:t>
                      </w:r>
                      <w:r w:rsidRPr="00C84D6E">
                        <w:rPr>
                          <w:rFonts w:eastAsia="Calibri"/>
                          <w:sz w:val="20"/>
                          <w:szCs w:val="20"/>
                          <w:lang w:val="de-DE"/>
                        </w:rPr>
                        <w:tab/>
                        <w:t xml:space="preserve">Strategjia për menaxhimin e integruar të mbeturinave në Kosovë </w:t>
                      </w:r>
                    </w:p>
                    <w:p w14:paraId="725F066D" w14:textId="77777777" w:rsidR="00FC020D" w:rsidRPr="00C84D6E" w:rsidRDefault="00FC020D" w:rsidP="0000135E">
                      <w:pPr>
                        <w:spacing w:after="0" w:line="276" w:lineRule="auto"/>
                        <w:ind w:left="720" w:hanging="720"/>
                        <w:rPr>
                          <w:sz w:val="20"/>
                          <w:szCs w:val="20"/>
                          <w:lang w:val="de-DE"/>
                        </w:rPr>
                      </w:pPr>
                      <w:r w:rsidRPr="00C84D6E">
                        <w:rPr>
                          <w:sz w:val="20"/>
                          <w:szCs w:val="20"/>
                          <w:lang w:val="de-DE"/>
                        </w:rPr>
                        <w:t>MBPZhR</w:t>
                      </w:r>
                      <w:r w:rsidRPr="00C84D6E">
                        <w:rPr>
                          <w:sz w:val="20"/>
                          <w:szCs w:val="20"/>
                          <w:lang w:val="de-DE"/>
                        </w:rPr>
                        <w:tab/>
                        <w:t>Ministria e Bujqësisë, Pylltarisë dhe Zhvillimit Rural</w:t>
                      </w:r>
                    </w:p>
                    <w:p w14:paraId="428671AB" w14:textId="77777777" w:rsidR="00FC020D" w:rsidRPr="00C84D6E" w:rsidRDefault="00FC020D" w:rsidP="0000135E">
                      <w:pPr>
                        <w:spacing w:after="0" w:line="276" w:lineRule="auto"/>
                        <w:ind w:left="720" w:hanging="720"/>
                        <w:rPr>
                          <w:sz w:val="20"/>
                          <w:szCs w:val="20"/>
                          <w:lang w:val="de-DE"/>
                        </w:rPr>
                      </w:pPr>
                      <w:r w:rsidRPr="00C84D6E">
                        <w:rPr>
                          <w:sz w:val="20"/>
                          <w:szCs w:val="20"/>
                          <w:lang w:val="de-DE"/>
                        </w:rPr>
                        <w:t>MMPHI</w:t>
                      </w:r>
                      <w:r w:rsidRPr="00C84D6E">
                        <w:rPr>
                          <w:sz w:val="20"/>
                          <w:szCs w:val="20"/>
                          <w:lang w:val="de-DE"/>
                        </w:rPr>
                        <w:tab/>
                        <w:t xml:space="preserve">Ministria e Mjedisit, Planifikimit Hapësinor dhe Infrastrukturës </w:t>
                      </w:r>
                    </w:p>
                    <w:p w14:paraId="3AC38084" w14:textId="77777777" w:rsidR="00FC020D" w:rsidRPr="00C84D6E" w:rsidRDefault="00FC020D" w:rsidP="0000135E">
                      <w:pPr>
                        <w:spacing w:after="0" w:line="276" w:lineRule="auto"/>
                        <w:rPr>
                          <w:sz w:val="20"/>
                          <w:szCs w:val="20"/>
                          <w:lang w:val="de-DE"/>
                        </w:rPr>
                      </w:pPr>
                      <w:r w:rsidRPr="00C84D6E">
                        <w:rPr>
                          <w:sz w:val="20"/>
                          <w:szCs w:val="20"/>
                          <w:lang w:val="de-DE"/>
                        </w:rPr>
                        <w:t xml:space="preserve">TMB </w:t>
                      </w:r>
                      <w:r w:rsidRPr="00C84D6E">
                        <w:rPr>
                          <w:sz w:val="20"/>
                          <w:szCs w:val="20"/>
                          <w:lang w:val="de-DE"/>
                        </w:rPr>
                        <w:tab/>
                        <w:t>Trajtimi mekanik - biologjik</w:t>
                      </w:r>
                    </w:p>
                    <w:p w14:paraId="79262828" w14:textId="77777777" w:rsidR="00FC020D" w:rsidRPr="00C84D6E" w:rsidRDefault="00FC020D" w:rsidP="0000135E">
                      <w:pPr>
                        <w:spacing w:after="0" w:line="276" w:lineRule="auto"/>
                        <w:rPr>
                          <w:sz w:val="20"/>
                          <w:szCs w:val="20"/>
                          <w:lang w:val="de-DE"/>
                        </w:rPr>
                      </w:pPr>
                      <w:r w:rsidRPr="00C84D6E">
                        <w:rPr>
                          <w:sz w:val="20"/>
                          <w:szCs w:val="20"/>
                          <w:lang w:val="de-DE"/>
                        </w:rPr>
                        <w:t>MSH</w:t>
                      </w:r>
                      <w:r w:rsidRPr="00C84D6E">
                        <w:rPr>
                          <w:sz w:val="20"/>
                          <w:szCs w:val="20"/>
                          <w:lang w:val="de-DE"/>
                        </w:rPr>
                        <w:tab/>
                        <w:t>Ministria e Shëndetësisë</w:t>
                      </w:r>
                    </w:p>
                    <w:p w14:paraId="47DF8F6D" w14:textId="77777777" w:rsidR="00FC020D" w:rsidRPr="00C84D6E" w:rsidRDefault="00FC020D" w:rsidP="0000135E">
                      <w:pPr>
                        <w:spacing w:after="0" w:line="276" w:lineRule="auto"/>
                        <w:rPr>
                          <w:sz w:val="20"/>
                          <w:szCs w:val="20"/>
                          <w:lang w:val="de-DE"/>
                        </w:rPr>
                      </w:pPr>
                      <w:r w:rsidRPr="00C84D6E">
                        <w:rPr>
                          <w:sz w:val="20"/>
                          <w:szCs w:val="20"/>
                          <w:lang w:val="de-DE"/>
                        </w:rPr>
                        <w:t>ORM</w:t>
                      </w:r>
                      <w:r w:rsidRPr="00C84D6E">
                        <w:rPr>
                          <w:sz w:val="20"/>
                          <w:szCs w:val="20"/>
                          <w:lang w:val="de-DE"/>
                        </w:rPr>
                        <w:tab/>
                        <w:t xml:space="preserve">Objektet e Rikuperimit të Mbeturinave </w:t>
                      </w:r>
                    </w:p>
                    <w:p w14:paraId="668E1D0A" w14:textId="77777777" w:rsidR="00FC020D" w:rsidRPr="00C84D6E" w:rsidRDefault="00FC020D" w:rsidP="0000135E">
                      <w:pPr>
                        <w:spacing w:after="0" w:line="276" w:lineRule="auto"/>
                        <w:ind w:left="720" w:hanging="720"/>
                        <w:rPr>
                          <w:rFonts w:eastAsia="Calibri"/>
                          <w:sz w:val="20"/>
                          <w:szCs w:val="20"/>
                          <w:lang w:val="de-DE"/>
                        </w:rPr>
                      </w:pPr>
                      <w:r w:rsidRPr="00C84D6E">
                        <w:rPr>
                          <w:rFonts w:eastAsia="Calibri"/>
                          <w:sz w:val="20"/>
                          <w:szCs w:val="20"/>
                          <w:lang w:val="de-DE"/>
                        </w:rPr>
                        <w:t>PMMNK</w:t>
                      </w:r>
                      <w:r w:rsidRPr="00C84D6E">
                        <w:rPr>
                          <w:rFonts w:eastAsia="Calibri"/>
                          <w:sz w:val="20"/>
                          <w:szCs w:val="20"/>
                          <w:lang w:val="de-DE"/>
                        </w:rPr>
                        <w:tab/>
                        <w:t xml:space="preserve">Plani i Menaxhimit të Mbeturinave të Ngurta Komunale </w:t>
                      </w:r>
                    </w:p>
                    <w:p w14:paraId="74FCFDAB" w14:textId="77777777" w:rsidR="00FC020D" w:rsidRPr="00C84D6E" w:rsidRDefault="00FC020D" w:rsidP="0000135E">
                      <w:pPr>
                        <w:spacing w:after="0" w:line="276" w:lineRule="auto"/>
                        <w:rPr>
                          <w:rFonts w:eastAsia="Calibri"/>
                          <w:sz w:val="20"/>
                          <w:szCs w:val="20"/>
                          <w:lang w:val="en-US"/>
                        </w:rPr>
                      </w:pPr>
                      <w:r w:rsidRPr="00C84D6E">
                        <w:rPr>
                          <w:rFonts w:eastAsia="Calibri"/>
                          <w:sz w:val="20"/>
                          <w:szCs w:val="20"/>
                          <w:lang w:val="en-US"/>
                        </w:rPr>
                        <w:t xml:space="preserve">PKMMND Plani Kombëtar i Menaxhimit të    </w:t>
                      </w:r>
                    </w:p>
                    <w:p w14:paraId="289C7EAF" w14:textId="77777777" w:rsidR="00FC020D" w:rsidRPr="00C84D6E" w:rsidRDefault="00FC020D" w:rsidP="0000135E">
                      <w:pPr>
                        <w:spacing w:after="0" w:line="276" w:lineRule="auto"/>
                        <w:ind w:firstLine="720"/>
                        <w:rPr>
                          <w:rFonts w:eastAsia="Calibri"/>
                          <w:sz w:val="20"/>
                          <w:szCs w:val="20"/>
                          <w:lang w:val="en-US"/>
                        </w:rPr>
                      </w:pPr>
                      <w:r w:rsidRPr="00C84D6E">
                        <w:rPr>
                          <w:rFonts w:eastAsia="Calibri"/>
                          <w:sz w:val="20"/>
                          <w:szCs w:val="20"/>
                          <w:lang w:val="en-US"/>
                        </w:rPr>
                        <w:t>Mbeturinave të Ndërtimit dhe Demolimit</w:t>
                      </w:r>
                    </w:p>
                    <w:p w14:paraId="16B4D944" w14:textId="77777777" w:rsidR="00FC020D" w:rsidRPr="00C84D6E" w:rsidRDefault="00FC020D" w:rsidP="0000135E">
                      <w:pPr>
                        <w:spacing w:after="0" w:line="276" w:lineRule="auto"/>
                        <w:rPr>
                          <w:rFonts w:eastAsia="Calibri"/>
                          <w:sz w:val="20"/>
                          <w:szCs w:val="20"/>
                          <w:lang w:val="en-US"/>
                        </w:rPr>
                      </w:pPr>
                      <w:r w:rsidRPr="00C84D6E">
                        <w:rPr>
                          <w:rFonts w:eastAsia="Calibri"/>
                          <w:sz w:val="20"/>
                          <w:szCs w:val="20"/>
                          <w:lang w:val="en-US"/>
                        </w:rPr>
                        <w:t>OJQ</w:t>
                      </w:r>
                      <w:r w:rsidRPr="00C84D6E">
                        <w:rPr>
                          <w:rFonts w:eastAsia="Calibri"/>
                          <w:sz w:val="20"/>
                          <w:szCs w:val="20"/>
                          <w:lang w:val="en-US"/>
                        </w:rPr>
                        <w:tab/>
                        <w:t>Organizata Jo - Qeveritare</w:t>
                      </w:r>
                    </w:p>
                    <w:p w14:paraId="32FFC970" w14:textId="77777777" w:rsidR="00FC020D" w:rsidRPr="00C84D6E" w:rsidRDefault="00FC020D" w:rsidP="0000135E">
                      <w:pPr>
                        <w:spacing w:after="0" w:line="276" w:lineRule="auto"/>
                        <w:rPr>
                          <w:sz w:val="20"/>
                          <w:szCs w:val="20"/>
                          <w:lang w:val="en-US"/>
                        </w:rPr>
                      </w:pPr>
                      <w:r w:rsidRPr="00C84D6E">
                        <w:rPr>
                          <w:sz w:val="20"/>
                          <w:szCs w:val="20"/>
                          <w:lang w:val="en-US"/>
                        </w:rPr>
                        <w:t>VPRrP</w:t>
                      </w:r>
                      <w:r w:rsidRPr="00C84D6E">
                        <w:rPr>
                          <w:sz w:val="20"/>
                          <w:szCs w:val="20"/>
                          <w:lang w:val="en-US"/>
                        </w:rPr>
                        <w:tab/>
                        <w:t>Vlerësimi Paraprak i Rrezikut nga Përmbytjet</w:t>
                      </w:r>
                    </w:p>
                    <w:p w14:paraId="19DFAF52" w14:textId="77777777" w:rsidR="00FC020D" w:rsidRPr="00C84D6E" w:rsidRDefault="00FC020D" w:rsidP="0000135E">
                      <w:pPr>
                        <w:spacing w:after="0" w:line="276" w:lineRule="auto"/>
                        <w:rPr>
                          <w:sz w:val="20"/>
                          <w:szCs w:val="20"/>
                          <w:lang w:val="es-ES"/>
                        </w:rPr>
                      </w:pPr>
                      <w:r w:rsidRPr="00C84D6E">
                        <w:rPr>
                          <w:sz w:val="20"/>
                          <w:szCs w:val="20"/>
                          <w:lang w:val="es-ES"/>
                        </w:rPr>
                        <w:t>PNP</w:t>
                      </w:r>
                      <w:r w:rsidRPr="00C84D6E">
                        <w:rPr>
                          <w:sz w:val="20"/>
                          <w:szCs w:val="20"/>
                          <w:lang w:val="es-ES"/>
                        </w:rPr>
                        <w:tab/>
                        <w:t xml:space="preserve">Parimi ndotësi paguan </w:t>
                      </w:r>
                    </w:p>
                    <w:p w14:paraId="3555AA44" w14:textId="77777777" w:rsidR="00FC020D" w:rsidRPr="00C84D6E" w:rsidRDefault="00FC020D" w:rsidP="0000135E">
                      <w:pPr>
                        <w:spacing w:after="0" w:line="276" w:lineRule="auto"/>
                        <w:rPr>
                          <w:rFonts w:eastAsia="Calibri" w:cs="Calibri"/>
                          <w:sz w:val="20"/>
                          <w:szCs w:val="20"/>
                          <w:lang w:val="es-ES"/>
                        </w:rPr>
                      </w:pPr>
                      <w:r w:rsidRPr="00C84D6E">
                        <w:rPr>
                          <w:rFonts w:eastAsia="Calibri" w:cs="Calibri"/>
                          <w:sz w:val="20"/>
                          <w:szCs w:val="20"/>
                          <w:lang w:val="es-ES"/>
                        </w:rPr>
                        <w:t>KRM</w:t>
                      </w:r>
                      <w:r w:rsidRPr="00C84D6E">
                        <w:rPr>
                          <w:rFonts w:eastAsia="Calibri" w:cs="Calibri"/>
                          <w:sz w:val="20"/>
                          <w:szCs w:val="20"/>
                          <w:lang w:val="es-ES"/>
                        </w:rPr>
                        <w:tab/>
                        <w:t>Kompania Rajonale e Mbeturinave</w:t>
                      </w:r>
                    </w:p>
                    <w:p w14:paraId="3271C580" w14:textId="77777777" w:rsidR="00FC020D" w:rsidRPr="00C84D6E" w:rsidRDefault="00FC020D" w:rsidP="0000135E">
                      <w:pPr>
                        <w:spacing w:after="0" w:line="276" w:lineRule="auto"/>
                        <w:rPr>
                          <w:sz w:val="20"/>
                          <w:szCs w:val="20"/>
                          <w:lang w:val="es-ES"/>
                        </w:rPr>
                      </w:pPr>
                      <w:r w:rsidRPr="00C84D6E">
                        <w:rPr>
                          <w:sz w:val="20"/>
                          <w:szCs w:val="20"/>
                          <w:lang w:val="es-ES"/>
                        </w:rPr>
                        <w:t>VSM</w:t>
                      </w:r>
                      <w:r w:rsidRPr="00C84D6E">
                        <w:rPr>
                          <w:sz w:val="20"/>
                          <w:szCs w:val="20"/>
                          <w:lang w:val="es-ES"/>
                        </w:rPr>
                        <w:tab/>
                        <w:t>Vlerësimi strategjik mjedisor</w:t>
                      </w:r>
                    </w:p>
                    <w:p w14:paraId="51B28E53" w14:textId="77777777" w:rsidR="00FC020D" w:rsidRPr="00C84D6E" w:rsidRDefault="00FC020D" w:rsidP="0000135E">
                      <w:pPr>
                        <w:spacing w:after="0" w:line="276" w:lineRule="auto"/>
                        <w:rPr>
                          <w:sz w:val="20"/>
                          <w:szCs w:val="20"/>
                          <w:lang w:val="es-ES"/>
                        </w:rPr>
                      </w:pPr>
                      <w:r w:rsidRPr="00C84D6E">
                        <w:rPr>
                          <w:sz w:val="20"/>
                          <w:szCs w:val="20"/>
                          <w:lang w:val="es-ES"/>
                        </w:rPr>
                        <w:t>NVM</w:t>
                      </w:r>
                      <w:r w:rsidRPr="00C84D6E">
                        <w:rPr>
                          <w:sz w:val="20"/>
                          <w:szCs w:val="20"/>
                          <w:lang w:val="es-ES"/>
                        </w:rPr>
                        <w:tab/>
                        <w:t xml:space="preserve">Ndërmarrjet e Vogla dhe të Mesme </w:t>
                      </w:r>
                    </w:p>
                    <w:p w14:paraId="4A0AE34A" w14:textId="77777777" w:rsidR="00FC020D" w:rsidRPr="00C84D6E" w:rsidRDefault="00FC020D" w:rsidP="0000135E">
                      <w:pPr>
                        <w:spacing w:after="0" w:line="276" w:lineRule="auto"/>
                        <w:rPr>
                          <w:sz w:val="20"/>
                          <w:szCs w:val="20"/>
                        </w:rPr>
                      </w:pPr>
                      <w:r w:rsidRPr="00C84D6E">
                        <w:rPr>
                          <w:sz w:val="20"/>
                          <w:szCs w:val="20"/>
                        </w:rPr>
                        <w:t>ITUZ</w:t>
                      </w:r>
                      <w:r w:rsidRPr="00C84D6E">
                        <w:rPr>
                          <w:sz w:val="20"/>
                          <w:szCs w:val="20"/>
                        </w:rPr>
                        <w:tab/>
                        <w:t>Impianti I trajtimit të ujërave të zeza</w:t>
                      </w:r>
                    </w:p>
                    <w:p w14:paraId="1EBE5F42" w14:textId="77777777" w:rsidR="00FC020D" w:rsidRPr="00C84D6E" w:rsidRDefault="00FC020D" w:rsidP="0000135E">
                      <w:pPr>
                        <w:spacing w:after="0" w:line="276" w:lineRule="auto"/>
                        <w:rPr>
                          <w:sz w:val="20"/>
                          <w:szCs w:val="20"/>
                        </w:rPr>
                      </w:pPr>
                      <w:r w:rsidRPr="00C84D6E">
                        <w:rPr>
                          <w:sz w:val="20"/>
                          <w:szCs w:val="20"/>
                        </w:rPr>
                        <w:t>ST</w:t>
                      </w:r>
                      <w:r w:rsidRPr="00C84D6E">
                        <w:rPr>
                          <w:sz w:val="20"/>
                          <w:szCs w:val="20"/>
                        </w:rPr>
                        <w:tab/>
                        <w:t>Stacioni i Transferit</w:t>
                      </w:r>
                    </w:p>
                    <w:p w14:paraId="0859247F" w14:textId="77777777" w:rsidR="00FC020D" w:rsidRPr="00C84D6E" w:rsidRDefault="00FC020D" w:rsidP="0000135E">
                      <w:pPr>
                        <w:spacing w:after="0" w:line="276" w:lineRule="auto"/>
                        <w:rPr>
                          <w:sz w:val="20"/>
                          <w:szCs w:val="20"/>
                        </w:rPr>
                      </w:pPr>
                      <w:r w:rsidRPr="00C84D6E">
                        <w:rPr>
                          <w:sz w:val="20"/>
                          <w:szCs w:val="20"/>
                        </w:rPr>
                        <w:t>SHMM</w:t>
                      </w:r>
                      <w:r w:rsidRPr="00C84D6E">
                        <w:rPr>
                          <w:sz w:val="20"/>
                          <w:szCs w:val="20"/>
                        </w:rPr>
                        <w:tab/>
                        <w:t xml:space="preserve">Shërbimi I mbledhjes së mbeturinave </w:t>
                      </w:r>
                    </w:p>
                    <w:p w14:paraId="5ED9D47B" w14:textId="77777777" w:rsidR="00FC020D" w:rsidRPr="00C84D6E" w:rsidRDefault="00FC020D" w:rsidP="0000135E">
                      <w:pPr>
                        <w:spacing w:after="0" w:line="276" w:lineRule="auto"/>
                        <w:ind w:left="720" w:hanging="720"/>
                        <w:rPr>
                          <w:rFonts w:eastAsia="Calibri"/>
                          <w:sz w:val="20"/>
                          <w:szCs w:val="20"/>
                          <w:lang w:val="de-DE"/>
                        </w:rPr>
                      </w:pPr>
                      <w:r w:rsidRPr="00C84D6E">
                        <w:rPr>
                          <w:rFonts w:eastAsia="Calibri"/>
                          <w:sz w:val="20"/>
                          <w:szCs w:val="20"/>
                          <w:lang w:val="de-DE"/>
                        </w:rPr>
                        <w:t xml:space="preserve">MPEE </w:t>
                      </w:r>
                      <w:r w:rsidRPr="00C84D6E">
                        <w:rPr>
                          <w:rFonts w:eastAsia="Calibri"/>
                          <w:sz w:val="20"/>
                          <w:szCs w:val="20"/>
                          <w:lang w:val="de-DE"/>
                        </w:rPr>
                        <w:tab/>
                        <w:t xml:space="preserve">Mbeturinat e pajisjeve elektrike dhe  elektronike </w:t>
                      </w:r>
                    </w:p>
                    <w:p w14:paraId="65B9634D" w14:textId="77777777" w:rsidR="00FC020D" w:rsidRPr="00C84D6E" w:rsidRDefault="00FC020D" w:rsidP="0000135E">
                      <w:pPr>
                        <w:spacing w:after="0" w:line="276" w:lineRule="auto"/>
                        <w:rPr>
                          <w:sz w:val="20"/>
                          <w:szCs w:val="20"/>
                          <w:lang w:val="de-DE"/>
                        </w:rPr>
                      </w:pPr>
                      <w:r w:rsidRPr="00C84D6E">
                        <w:rPr>
                          <w:sz w:val="20"/>
                          <w:szCs w:val="20"/>
                          <w:lang w:val="de-DE"/>
                        </w:rPr>
                        <w:t>OBSH</w:t>
                      </w:r>
                      <w:r w:rsidRPr="00C84D6E">
                        <w:rPr>
                          <w:sz w:val="20"/>
                          <w:szCs w:val="20"/>
                          <w:lang w:val="de-DE"/>
                        </w:rPr>
                        <w:tab/>
                        <w:t>Organizata Botërore e Shëndetësisë</w:t>
                      </w:r>
                    </w:p>
                    <w:p w14:paraId="14235B0A" w14:textId="77777777" w:rsidR="00FC020D" w:rsidRPr="00C84D6E" w:rsidRDefault="00FC020D" w:rsidP="0000135E">
                      <w:pPr>
                        <w:spacing w:after="0" w:line="276" w:lineRule="auto"/>
                        <w:rPr>
                          <w:sz w:val="20"/>
                          <w:szCs w:val="20"/>
                          <w:lang w:val="de-DE"/>
                        </w:rPr>
                      </w:pPr>
                      <w:r w:rsidRPr="00C84D6E">
                        <w:rPr>
                          <w:sz w:val="20"/>
                          <w:szCs w:val="20"/>
                          <w:lang w:val="de-DE"/>
                        </w:rPr>
                        <w:t>ZMM</w:t>
                      </w:r>
                      <w:r w:rsidRPr="00C84D6E">
                        <w:rPr>
                          <w:sz w:val="20"/>
                          <w:szCs w:val="20"/>
                          <w:lang w:val="de-DE"/>
                        </w:rPr>
                        <w:tab/>
                        <w:t>Zona e Menaxhimit të Mbeturinave</w:t>
                      </w:r>
                    </w:p>
                    <w:p w14:paraId="2B684ED9" w14:textId="77777777" w:rsidR="00FC020D" w:rsidRPr="00C84D6E" w:rsidRDefault="00FC020D" w:rsidP="0000135E">
                      <w:pPr>
                        <w:spacing w:after="0" w:line="276" w:lineRule="auto"/>
                        <w:rPr>
                          <w:sz w:val="20"/>
                          <w:szCs w:val="20"/>
                          <w:lang w:val="en-US"/>
                        </w:rPr>
                      </w:pPr>
                      <w:r w:rsidRPr="00C84D6E">
                        <w:rPr>
                          <w:sz w:val="20"/>
                          <w:szCs w:val="20"/>
                          <w:lang w:val="en-US"/>
                        </w:rPr>
                        <w:t>MITUZ</w:t>
                      </w:r>
                      <w:r w:rsidRPr="00C84D6E">
                        <w:rPr>
                          <w:sz w:val="20"/>
                          <w:szCs w:val="20"/>
                          <w:lang w:val="en-US"/>
                        </w:rPr>
                        <w:tab/>
                        <w:t>Mbeturinat nga Impianti i Trajtimit të Ujërave të Zeza</w:t>
                      </w:r>
                    </w:p>
                    <w:p w14:paraId="5BA5A7DB" w14:textId="77777777" w:rsidR="00FC020D" w:rsidRPr="00A13AE6" w:rsidRDefault="00FC020D" w:rsidP="0000135E">
                      <w:pPr>
                        <w:spacing w:after="0"/>
                        <w:rPr>
                          <w:rFonts w:cstheme="minorHAnsi"/>
                          <w:b/>
                          <w:sz w:val="19"/>
                          <w:szCs w:val="19"/>
                          <w:lang w:val="es-ES"/>
                        </w:rPr>
                      </w:pPr>
                    </w:p>
                  </w:txbxContent>
                </v:textbox>
                <w10:wrap type="tight"/>
              </v:rect>
            </w:pict>
          </mc:Fallback>
        </mc:AlternateContent>
      </w:r>
      <w:r>
        <w:rPr>
          <w:rFonts w:cstheme="minorHAnsi"/>
          <w:b/>
          <w:noProof/>
          <w:color w:val="2E74B5" w:themeColor="accent1" w:themeShade="BF"/>
          <w:sz w:val="26"/>
          <w:szCs w:val="26"/>
          <w:lang w:val="en-US"/>
          <w14:ligatures w14:val="standardContextual"/>
        </w:rPr>
        <mc:AlternateContent>
          <mc:Choice Requires="wps">
            <w:drawing>
              <wp:anchor distT="0" distB="0" distL="114300" distR="114300" simplePos="0" relativeHeight="251663360" behindDoc="0" locked="0" layoutInCell="1" allowOverlap="1" wp14:anchorId="5B5A906F" wp14:editId="44324764">
                <wp:simplePos x="0" y="0"/>
                <wp:positionH relativeFrom="column">
                  <wp:posOffset>2981325</wp:posOffset>
                </wp:positionH>
                <wp:positionV relativeFrom="paragraph">
                  <wp:posOffset>-115570</wp:posOffset>
                </wp:positionV>
                <wp:extent cx="3467100" cy="9077325"/>
                <wp:effectExtent l="0" t="0" r="19050" b="28575"/>
                <wp:wrapTight wrapText="bothSides">
                  <wp:wrapPolygon edited="0">
                    <wp:start x="0" y="0"/>
                    <wp:lineTo x="0" y="21623"/>
                    <wp:lineTo x="21600" y="21623"/>
                    <wp:lineTo x="21600" y="0"/>
                    <wp:lineTo x="0" y="0"/>
                  </wp:wrapPolygon>
                </wp:wrapTight>
                <wp:docPr id="161865287"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7100" cy="9077325"/>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1E67C55C" w14:textId="77777777" w:rsidR="00FC020D" w:rsidRPr="00C84D6E" w:rsidRDefault="00FC020D" w:rsidP="0000135E">
                            <w:pPr>
                              <w:pStyle w:val="Heading2"/>
                              <w:rPr>
                                <w:rFonts w:asciiTheme="minorHAnsi" w:hAnsiTheme="minorHAnsi" w:cstheme="minorHAnsi"/>
                                <w:b/>
                                <w:sz w:val="20"/>
                                <w:szCs w:val="20"/>
                                <w:lang w:val="es-ES"/>
                              </w:rPr>
                            </w:pPr>
                            <w:r w:rsidRPr="00C84D6E">
                              <w:rPr>
                                <w:rFonts w:asciiTheme="minorHAnsi" w:hAnsiTheme="minorHAnsi" w:cstheme="minorHAnsi"/>
                                <w:b/>
                                <w:sz w:val="20"/>
                                <w:szCs w:val="20"/>
                                <w:lang w:val="es-ES"/>
                              </w:rPr>
                              <w:t>LISTA E TABELAVE</w:t>
                            </w:r>
                          </w:p>
                          <w:p w14:paraId="0E0B2774" w14:textId="77777777"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1. Gjenerimi i mbeturinave në rajonin e Pejës, 2023</w:t>
                            </w:r>
                          </w:p>
                          <w:p w14:paraId="5CF53620" w14:textId="77777777"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2: Numri i ekonomive familjare dhe mbeturinave të gjeneruara</w:t>
                            </w:r>
                          </w:p>
                          <w:p w14:paraId="462A512D" w14:textId="77777777"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3: Deponitë ilegale të mbeturinave</w:t>
                            </w:r>
                          </w:p>
                          <w:p w14:paraId="1DF1124D" w14:textId="25B38622"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4: Lista zonave të mbrojtura të natyrës</w:t>
                            </w:r>
                          </w:p>
                          <w:p w14:paraId="4457DA08" w14:textId="374D9626"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5: Lista e burimeve ujore si zona të mbrojtura të natyrës</w:t>
                            </w:r>
                          </w:p>
                          <w:p w14:paraId="79543860" w14:textId="4C63F0B0"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 xml:space="preserve">Tabela 6: Trashëgimia kulturore sipas kategorive nën mbrojtje </w:t>
                            </w:r>
                          </w:p>
                          <w:p w14:paraId="2F03A20D" w14:textId="1B65A18A"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 xml:space="preserve">Tabela 7: Çështjet kryesore mjedisore dhe mundësitë dhe ndikimet e tyre të mundshme </w:t>
                            </w:r>
                          </w:p>
                          <w:p w14:paraId="396CAB35" w14:textId="295EE30E"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9: Ojektivat e VSM-së</w:t>
                            </w:r>
                          </w:p>
                          <w:p w14:paraId="18F0EBF8" w14:textId="0BD86F56"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10: Përbërja e mbeturinave</w:t>
                            </w:r>
                          </w:p>
                          <w:p w14:paraId="2C9868FC" w14:textId="27FEA4FE"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 xml:space="preserve">Tabela 11: Projektet kryesore që do të zbatohen në nivel të rajonit dhe në komuna individuale </w:t>
                            </w:r>
                          </w:p>
                          <w:p w14:paraId="6E006349" w14:textId="48DF834A"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 xml:space="preserve">Tabela 12: Skenarët për zhvillimin e sistemit të integruar të menaxhimit të mbeturinave </w:t>
                            </w:r>
                          </w:p>
                          <w:p w14:paraId="1FEDDC43" w14:textId="7B1C79F1"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13: Kriteret e vlerësimit</w:t>
                            </w:r>
                          </w:p>
                          <w:p w14:paraId="0327A9D2" w14:textId="3AC31616"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14: Përmbledhje e efekteve të mundshme negative dhe masave zbutëse</w:t>
                            </w:r>
                          </w:p>
                          <w:p w14:paraId="23AA889A" w14:textId="69DE54F4"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 xml:space="preserve">Tabela 15: Plani i Monitorimit për zbatimin e masave zbutëse </w:t>
                            </w:r>
                          </w:p>
                          <w:p w14:paraId="60472EF9" w14:textId="77777777" w:rsidR="00FC020D" w:rsidRPr="00C84D6E" w:rsidRDefault="00FC020D" w:rsidP="0000135E">
                            <w:pPr>
                              <w:pStyle w:val="Heading2"/>
                              <w:rPr>
                                <w:rFonts w:asciiTheme="minorHAnsi" w:hAnsiTheme="minorHAnsi" w:cstheme="minorHAnsi"/>
                                <w:b/>
                                <w:sz w:val="20"/>
                                <w:szCs w:val="20"/>
                                <w:lang w:val="es-ES"/>
                              </w:rPr>
                            </w:pPr>
                            <w:r w:rsidRPr="00C84D6E">
                              <w:rPr>
                                <w:rFonts w:asciiTheme="minorHAnsi" w:hAnsiTheme="minorHAnsi" w:cstheme="minorHAnsi"/>
                                <w:b/>
                                <w:sz w:val="20"/>
                                <w:szCs w:val="20"/>
                                <w:lang w:val="es-ES"/>
                              </w:rPr>
                              <w:t>LISTA E FIGURAVE</w:t>
                            </w:r>
                          </w:p>
                          <w:p w14:paraId="671B819F" w14:textId="16BE1DD8" w:rsidR="00FC020D" w:rsidRPr="00C84D6E" w:rsidRDefault="000E32DD" w:rsidP="0000135E">
                            <w:pPr>
                              <w:spacing w:after="0"/>
                              <w:rPr>
                                <w:sz w:val="20"/>
                                <w:szCs w:val="20"/>
                                <w:lang w:val="es-ES"/>
                              </w:rPr>
                            </w:pPr>
                            <w:r>
                              <w:rPr>
                                <w:sz w:val="20"/>
                                <w:szCs w:val="20"/>
                                <w:lang w:val="es-ES"/>
                              </w:rPr>
                              <w:t>Figura 1</w:t>
                            </w:r>
                            <w:r w:rsidR="00FC020D" w:rsidRPr="00C84D6E">
                              <w:rPr>
                                <w:sz w:val="20"/>
                                <w:szCs w:val="20"/>
                                <w:lang w:val="es-ES"/>
                              </w:rPr>
                              <w:t>: Burimet e ujit të përdorura nga KRU “HidroDrini”</w:t>
                            </w:r>
                          </w:p>
                          <w:p w14:paraId="2548A3EE" w14:textId="64E881B5" w:rsidR="00FC020D" w:rsidRPr="00C84D6E" w:rsidRDefault="000E32DD" w:rsidP="0000135E">
                            <w:pPr>
                              <w:spacing w:after="0"/>
                              <w:rPr>
                                <w:sz w:val="20"/>
                                <w:szCs w:val="20"/>
                                <w:lang w:val="es-ES"/>
                              </w:rPr>
                            </w:pPr>
                            <w:r>
                              <w:rPr>
                                <w:sz w:val="20"/>
                                <w:szCs w:val="20"/>
                                <w:lang w:val="es-ES"/>
                              </w:rPr>
                              <w:t>Figura 2</w:t>
                            </w:r>
                            <w:r w:rsidR="00FC020D" w:rsidRPr="00C84D6E">
                              <w:rPr>
                                <w:sz w:val="20"/>
                                <w:szCs w:val="20"/>
                                <w:lang w:val="es-ES"/>
                              </w:rPr>
                              <w:t>: Vendbanimet me sistem publik të furnizimit me ujë të menaxhuar nga KRU Hidro-Drini</w:t>
                            </w:r>
                          </w:p>
                          <w:p w14:paraId="6EC59BE7" w14:textId="2CB0FB3C" w:rsidR="00FC020D" w:rsidRPr="00C84D6E" w:rsidRDefault="000E32DD" w:rsidP="0000135E">
                            <w:pPr>
                              <w:spacing w:after="0"/>
                              <w:rPr>
                                <w:sz w:val="20"/>
                                <w:szCs w:val="20"/>
                                <w:lang w:val="es-ES"/>
                              </w:rPr>
                            </w:pPr>
                            <w:r>
                              <w:rPr>
                                <w:sz w:val="20"/>
                                <w:szCs w:val="20"/>
                                <w:lang w:val="es-ES"/>
                              </w:rPr>
                              <w:t>Figura 3</w:t>
                            </w:r>
                            <w:r w:rsidR="00FC020D" w:rsidRPr="00C84D6E">
                              <w:rPr>
                                <w:sz w:val="20"/>
                                <w:szCs w:val="20"/>
                                <w:lang w:val="es-ES"/>
                              </w:rPr>
                              <w:t>: Vendbanimet me sistem publik të furnizimit me ujëra të zeza të menaxhuara nga KRU Hidro-Drini</w:t>
                            </w:r>
                          </w:p>
                          <w:p w14:paraId="2DFAE0D5" w14:textId="6E1699E1" w:rsidR="00FC020D" w:rsidRPr="00C84D6E" w:rsidRDefault="000E32DD" w:rsidP="0000135E">
                            <w:pPr>
                              <w:spacing w:after="0"/>
                              <w:rPr>
                                <w:sz w:val="20"/>
                                <w:szCs w:val="20"/>
                                <w:lang w:val="es-ES"/>
                              </w:rPr>
                            </w:pPr>
                            <w:r>
                              <w:rPr>
                                <w:sz w:val="20"/>
                                <w:szCs w:val="20"/>
                                <w:lang w:val="es-ES"/>
                              </w:rPr>
                              <w:t>Figura 4</w:t>
                            </w:r>
                            <w:r w:rsidR="00FC020D" w:rsidRPr="00C84D6E">
                              <w:rPr>
                                <w:sz w:val="20"/>
                                <w:szCs w:val="20"/>
                                <w:lang w:val="es-ES"/>
                              </w:rPr>
                              <w:t>: Komunikatë për shtyp “Disa fakte rreth mjedisit”</w:t>
                            </w:r>
                          </w:p>
                          <w:p w14:paraId="0C902539" w14:textId="6307CE03" w:rsidR="00FC020D" w:rsidRPr="00C84D6E" w:rsidRDefault="000E32DD" w:rsidP="0000135E">
                            <w:pPr>
                              <w:spacing w:after="0"/>
                              <w:rPr>
                                <w:sz w:val="20"/>
                                <w:szCs w:val="20"/>
                                <w:lang w:val="es-ES"/>
                              </w:rPr>
                            </w:pPr>
                            <w:r>
                              <w:rPr>
                                <w:sz w:val="20"/>
                                <w:szCs w:val="20"/>
                                <w:lang w:val="es-ES"/>
                              </w:rPr>
                              <w:t>Figura 5</w:t>
                            </w:r>
                            <w:r w:rsidR="00FC020D" w:rsidRPr="00C84D6E">
                              <w:rPr>
                                <w:sz w:val="20"/>
                                <w:szCs w:val="20"/>
                                <w:lang w:val="es-ES"/>
                              </w:rPr>
                              <w:t xml:space="preserve">: Raporti i përmbytjeve në Kosovë: Zonat e ekspozuara ndaj rrezikut të mundshëm të përmbytjeve </w:t>
                            </w:r>
                          </w:p>
                          <w:p w14:paraId="10F0A705" w14:textId="2279BA1E" w:rsidR="00FC020D" w:rsidRPr="00C84D6E" w:rsidRDefault="000E32DD" w:rsidP="0000135E">
                            <w:pPr>
                              <w:spacing w:after="0"/>
                              <w:rPr>
                                <w:sz w:val="20"/>
                                <w:szCs w:val="20"/>
                                <w:lang w:val="es-ES"/>
                              </w:rPr>
                            </w:pPr>
                            <w:r>
                              <w:rPr>
                                <w:sz w:val="20"/>
                                <w:szCs w:val="20"/>
                                <w:lang w:val="es-ES"/>
                              </w:rPr>
                              <w:t>Figura 6</w:t>
                            </w:r>
                            <w:r w:rsidR="00FC020D" w:rsidRPr="00C84D6E">
                              <w:rPr>
                                <w:sz w:val="20"/>
                                <w:szCs w:val="20"/>
                                <w:lang w:val="es-ES"/>
                              </w:rPr>
                              <w:t>: Zona e djegur nga zjarret në peizazhe në 2008-2023</w:t>
                            </w:r>
                          </w:p>
                          <w:p w14:paraId="7B441DD7" w14:textId="45745B03" w:rsidR="00FC020D" w:rsidRPr="00C84D6E" w:rsidRDefault="000E32DD" w:rsidP="0000135E">
                            <w:pPr>
                              <w:rPr>
                                <w:rFonts w:cstheme="minorHAnsi"/>
                                <w:b/>
                                <w:sz w:val="20"/>
                                <w:szCs w:val="20"/>
                                <w:lang w:val="es-ES"/>
                              </w:rPr>
                            </w:pPr>
                            <w:r>
                              <w:rPr>
                                <w:sz w:val="20"/>
                                <w:szCs w:val="20"/>
                                <w:lang w:val="es-ES"/>
                              </w:rPr>
                              <w:t>Figura 7</w:t>
                            </w:r>
                            <w:r w:rsidR="00FC020D" w:rsidRPr="00C84D6E">
                              <w:rPr>
                                <w:sz w:val="20"/>
                                <w:szCs w:val="20"/>
                                <w:lang w:val="es-ES"/>
                              </w:rPr>
                              <w:t>: Veprimet e propozuara gjatë periudhës 2025-2035</w:t>
                            </w:r>
                          </w:p>
                          <w:p w14:paraId="7F39B5B1" w14:textId="77777777" w:rsidR="00FC020D" w:rsidRPr="00C84D6E" w:rsidRDefault="00FC020D" w:rsidP="0000135E">
                            <w:pPr>
                              <w:pStyle w:val="Heading2"/>
                              <w:spacing w:before="0"/>
                              <w:rPr>
                                <w:rFonts w:asciiTheme="minorHAnsi" w:hAnsiTheme="minorHAnsi" w:cstheme="minorHAnsi"/>
                                <w:b/>
                                <w:sz w:val="20"/>
                                <w:szCs w:val="20"/>
                                <w:lang w:val="es-ES"/>
                              </w:rPr>
                            </w:pPr>
                            <w:r w:rsidRPr="00C84D6E">
                              <w:rPr>
                                <w:rFonts w:asciiTheme="minorHAnsi" w:hAnsiTheme="minorHAnsi" w:cstheme="minorHAnsi"/>
                                <w:b/>
                                <w:sz w:val="20"/>
                                <w:szCs w:val="20"/>
                                <w:lang w:val="es-ES"/>
                              </w:rPr>
                              <w:t>LISTA E HARTAVE</w:t>
                            </w:r>
                          </w:p>
                          <w:p w14:paraId="63FC396A" w14:textId="77777777" w:rsidR="00FC020D" w:rsidRPr="00C84D6E" w:rsidRDefault="00FC020D" w:rsidP="0000135E">
                            <w:pPr>
                              <w:spacing w:after="0"/>
                              <w:rPr>
                                <w:rFonts w:cstheme="minorHAnsi"/>
                                <w:sz w:val="20"/>
                                <w:szCs w:val="20"/>
                                <w:lang w:val="es-ES"/>
                              </w:rPr>
                            </w:pPr>
                            <w:r w:rsidRPr="00C84D6E">
                              <w:rPr>
                                <w:rFonts w:cstheme="minorHAnsi"/>
                                <w:sz w:val="20"/>
                                <w:szCs w:val="20"/>
                                <w:lang w:val="es-ES"/>
                              </w:rPr>
                              <w:t>Harta 1: Hartë me deponitë ilegale të mbeturinave në ose në afërsi të trupave ujorë</w:t>
                            </w:r>
                          </w:p>
                          <w:p w14:paraId="5E3389EC" w14:textId="31DEB5FF" w:rsidR="00FC020D" w:rsidRPr="00C84D6E" w:rsidRDefault="00FC020D" w:rsidP="0000135E">
                            <w:pPr>
                              <w:spacing w:after="0"/>
                              <w:rPr>
                                <w:sz w:val="20"/>
                                <w:szCs w:val="20"/>
                                <w:lang w:val="es-ES"/>
                              </w:rPr>
                            </w:pPr>
                            <w:r w:rsidRPr="00C84D6E">
                              <w:rPr>
                                <w:sz w:val="20"/>
                                <w:szCs w:val="20"/>
                                <w:lang w:val="es-ES"/>
                              </w:rPr>
                              <w:t>Harta 2: Zonat e ekspozuara ndaj rrezikut të mundshëm nga përmbytjet dhe deponitë ilegale të mbeturinave</w:t>
                            </w:r>
                          </w:p>
                          <w:p w14:paraId="7A3F0A95" w14:textId="77777777" w:rsidR="00FC020D" w:rsidRPr="00C84D6E" w:rsidRDefault="00FC020D" w:rsidP="0000135E">
                            <w:pPr>
                              <w:spacing w:after="0"/>
                              <w:rPr>
                                <w:sz w:val="20"/>
                                <w:szCs w:val="20"/>
                                <w:lang w:val="es-ES"/>
                              </w:rPr>
                            </w:pPr>
                            <w:r w:rsidRPr="00C84D6E">
                              <w:rPr>
                                <w:sz w:val="20"/>
                                <w:szCs w:val="20"/>
                                <w:lang w:val="es-ES"/>
                              </w:rPr>
                              <w:t>Harta 3: Hartë që ilustron deponitë e paligjshme të mbeturinave në afërsi të zonave të djegura nga zjarret në peizazh</w:t>
                            </w:r>
                          </w:p>
                          <w:p w14:paraId="5F85ECE3" w14:textId="77777777" w:rsidR="00FC020D" w:rsidRPr="00C84D6E" w:rsidRDefault="00FC020D" w:rsidP="0000135E">
                            <w:pPr>
                              <w:spacing w:after="0"/>
                              <w:rPr>
                                <w:sz w:val="20"/>
                                <w:szCs w:val="20"/>
                                <w:lang w:val="es-ES"/>
                              </w:rPr>
                            </w:pPr>
                            <w:r w:rsidRPr="00C84D6E">
                              <w:rPr>
                                <w:sz w:val="20"/>
                                <w:szCs w:val="20"/>
                                <w:lang w:val="es-ES"/>
                              </w:rPr>
                              <w:t>Harta 4: Deponia rajonale dhe deponitë ilegale në varësi të madhësisë së tyre në rajonin e Dukagjinit</w:t>
                            </w:r>
                          </w:p>
                          <w:p w14:paraId="68A57842" w14:textId="129FB6C6" w:rsidR="00FC020D" w:rsidRPr="00C84D6E" w:rsidRDefault="00FC020D" w:rsidP="0000135E">
                            <w:pPr>
                              <w:spacing w:after="0"/>
                              <w:rPr>
                                <w:sz w:val="20"/>
                                <w:szCs w:val="20"/>
                                <w:lang w:val="es-ES"/>
                              </w:rPr>
                            </w:pPr>
                            <w:r w:rsidRPr="00C84D6E">
                              <w:rPr>
                                <w:sz w:val="20"/>
                                <w:szCs w:val="20"/>
                                <w:lang w:val="es-ES"/>
                              </w:rPr>
                              <w:t>Harta 5: Paraqitja vizuale e zhvillimeve të planifikuara sipas PNMIM-it, duke nxjerrë në pah zonat potencialisht të ekspozuara ndaj përmbytjeve, zjarreve dhe burimeve kryesore natyrore.</w:t>
                            </w:r>
                          </w:p>
                        </w:txbxContent>
                      </wps:txbx>
                      <wps:bodyPr rot="0" vert="horz" wrap="square" lIns="182880" tIns="457200" rIns="182880" bIns="73152"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33" style="position:absolute;margin-left:234.75pt;margin-top:-9.1pt;width:273pt;height:714.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" fillcolor="white [3212]" strokecolor="#747070 [1614]" strokeweight="1.25pt">
                <v:textbox inset="14.4pt,36pt,14.4pt,5.76pt">
                  <w:txbxContent>
                    <w:p w14:paraId="1E67C55C" w14:textId="77777777" w:rsidR="00FC020D" w:rsidRPr="00C84D6E" w:rsidRDefault="00FC020D" w:rsidP="0000135E">
                      <w:pPr>
                        <w:pStyle w:val="Heading2"/>
                        <w:rPr>
                          <w:rFonts w:asciiTheme="minorHAnsi" w:hAnsiTheme="minorHAnsi" w:cstheme="minorHAnsi"/>
                          <w:b/>
                          <w:sz w:val="20"/>
                          <w:szCs w:val="20"/>
                          <w:lang w:val="es-ES"/>
                        </w:rPr>
                      </w:pPr>
                      <w:r w:rsidRPr="00C84D6E">
                        <w:rPr>
                          <w:rFonts w:asciiTheme="minorHAnsi" w:hAnsiTheme="minorHAnsi" w:cstheme="minorHAnsi"/>
                          <w:b/>
                          <w:sz w:val="20"/>
                          <w:szCs w:val="20"/>
                          <w:lang w:val="es-ES"/>
                        </w:rPr>
                        <w:t>LISTA E TABELAVE</w:t>
                      </w:r>
                    </w:p>
                    <w:p w14:paraId="0E0B2774" w14:textId="77777777"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1. Gjenerimi i mbeturinave në rajonin e Pejës, 2023</w:t>
                      </w:r>
                    </w:p>
                    <w:p w14:paraId="5CF53620" w14:textId="77777777"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2: Numri i ekonomive familjare dhe mbeturinave të gjeneruara</w:t>
                      </w:r>
                    </w:p>
                    <w:p w14:paraId="462A512D" w14:textId="77777777"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3: Deponitë ilegale të mbeturinave</w:t>
                      </w:r>
                    </w:p>
                    <w:p w14:paraId="1DF1124D" w14:textId="25B38622"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4: Lista zonave të mbrojtura të natyrës</w:t>
                      </w:r>
                    </w:p>
                    <w:p w14:paraId="4457DA08" w14:textId="374D9626"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5: Lista e burimeve ujore si zona të mbrojtura të natyrës</w:t>
                      </w:r>
                    </w:p>
                    <w:p w14:paraId="79543860" w14:textId="4C63F0B0"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 xml:space="preserve">Tabela 6: Trashëgimia kulturore sipas kategorive nën mbrojtje </w:t>
                      </w:r>
                    </w:p>
                    <w:p w14:paraId="2F03A20D" w14:textId="1B65A18A"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 xml:space="preserve">Tabela 7: Çështjet kryesore mjedisore dhe mundësitë dhe ndikimet e tyre të mundshme </w:t>
                      </w:r>
                    </w:p>
                    <w:p w14:paraId="396CAB35" w14:textId="295EE30E"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9: Ojektivat e VSM-së</w:t>
                      </w:r>
                    </w:p>
                    <w:p w14:paraId="18F0EBF8" w14:textId="0BD86F56"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10: Përbërja e mbeturinave</w:t>
                      </w:r>
                    </w:p>
                    <w:p w14:paraId="2C9868FC" w14:textId="27FEA4FE"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 xml:space="preserve">Tabela 11: Projektet kryesore që do të zbatohen në nivel të rajonit dhe në komuna individuale </w:t>
                      </w:r>
                    </w:p>
                    <w:p w14:paraId="6E006349" w14:textId="48DF834A"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 xml:space="preserve">Tabela 12: Skenarët për zhvillimin e sistemit të integruar të menaxhimit të mbeturinave </w:t>
                      </w:r>
                    </w:p>
                    <w:p w14:paraId="1FEDDC43" w14:textId="7B1C79F1"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13: Kriteret e vlerësimit</w:t>
                      </w:r>
                    </w:p>
                    <w:p w14:paraId="0327A9D2" w14:textId="3AC31616"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Tabela 14: Përmbledhje e efekteve të mundshme negative dhe masave zbutëse</w:t>
                      </w:r>
                    </w:p>
                    <w:p w14:paraId="23AA889A" w14:textId="69DE54F4" w:rsidR="00FC020D" w:rsidRPr="00C84D6E" w:rsidRDefault="00FC020D" w:rsidP="0000135E">
                      <w:pPr>
                        <w:spacing w:after="0"/>
                        <w:rPr>
                          <w:rFonts w:cstheme="minorHAnsi"/>
                          <w:bCs/>
                          <w:sz w:val="20"/>
                          <w:szCs w:val="20"/>
                          <w:lang w:val="es-ES"/>
                        </w:rPr>
                      </w:pPr>
                      <w:r w:rsidRPr="00C84D6E">
                        <w:rPr>
                          <w:rFonts w:cstheme="minorHAnsi"/>
                          <w:bCs/>
                          <w:sz w:val="20"/>
                          <w:szCs w:val="20"/>
                          <w:lang w:val="es-ES"/>
                        </w:rPr>
                        <w:t xml:space="preserve">Tabela 15: Plani i Monitorimit për zbatimin e masave zbutëse </w:t>
                      </w:r>
                    </w:p>
                    <w:p w14:paraId="60472EF9" w14:textId="77777777" w:rsidR="00FC020D" w:rsidRPr="00C84D6E" w:rsidRDefault="00FC020D" w:rsidP="0000135E">
                      <w:pPr>
                        <w:pStyle w:val="Heading2"/>
                        <w:rPr>
                          <w:rFonts w:asciiTheme="minorHAnsi" w:hAnsiTheme="minorHAnsi" w:cstheme="minorHAnsi"/>
                          <w:b/>
                          <w:sz w:val="20"/>
                          <w:szCs w:val="20"/>
                          <w:lang w:val="es-ES"/>
                        </w:rPr>
                      </w:pPr>
                      <w:r w:rsidRPr="00C84D6E">
                        <w:rPr>
                          <w:rFonts w:asciiTheme="minorHAnsi" w:hAnsiTheme="minorHAnsi" w:cstheme="minorHAnsi"/>
                          <w:b/>
                          <w:sz w:val="20"/>
                          <w:szCs w:val="20"/>
                          <w:lang w:val="es-ES"/>
                        </w:rPr>
                        <w:t>LISTA E FIGURAVE</w:t>
                      </w:r>
                    </w:p>
                    <w:p w14:paraId="671B819F" w14:textId="16BE1DD8" w:rsidR="00FC020D" w:rsidRPr="00C84D6E" w:rsidRDefault="000E32DD" w:rsidP="0000135E">
                      <w:pPr>
                        <w:spacing w:after="0"/>
                        <w:rPr>
                          <w:sz w:val="20"/>
                          <w:szCs w:val="20"/>
                          <w:lang w:val="es-ES"/>
                        </w:rPr>
                      </w:pPr>
                      <w:r>
                        <w:rPr>
                          <w:sz w:val="20"/>
                          <w:szCs w:val="20"/>
                          <w:lang w:val="es-ES"/>
                        </w:rPr>
                        <w:t>Figura 1</w:t>
                      </w:r>
                      <w:r w:rsidR="00FC020D" w:rsidRPr="00C84D6E">
                        <w:rPr>
                          <w:sz w:val="20"/>
                          <w:szCs w:val="20"/>
                          <w:lang w:val="es-ES"/>
                        </w:rPr>
                        <w:t>: Burimet e ujit të përdorura nga KRU “HidroDrini”</w:t>
                      </w:r>
                    </w:p>
                    <w:p w14:paraId="2548A3EE" w14:textId="64E881B5" w:rsidR="00FC020D" w:rsidRPr="00C84D6E" w:rsidRDefault="000E32DD" w:rsidP="0000135E">
                      <w:pPr>
                        <w:spacing w:after="0"/>
                        <w:rPr>
                          <w:sz w:val="20"/>
                          <w:szCs w:val="20"/>
                          <w:lang w:val="es-ES"/>
                        </w:rPr>
                      </w:pPr>
                      <w:r>
                        <w:rPr>
                          <w:sz w:val="20"/>
                          <w:szCs w:val="20"/>
                          <w:lang w:val="es-ES"/>
                        </w:rPr>
                        <w:t>Figura 2</w:t>
                      </w:r>
                      <w:r w:rsidR="00FC020D" w:rsidRPr="00C84D6E">
                        <w:rPr>
                          <w:sz w:val="20"/>
                          <w:szCs w:val="20"/>
                          <w:lang w:val="es-ES"/>
                        </w:rPr>
                        <w:t>: Vendbanimet me sistem publik të furnizimit me ujë të menaxhuar nga KRU Hidro-Drini</w:t>
                      </w:r>
                    </w:p>
                    <w:p w14:paraId="6EC59BE7" w14:textId="2CB0FB3C" w:rsidR="00FC020D" w:rsidRPr="00C84D6E" w:rsidRDefault="000E32DD" w:rsidP="0000135E">
                      <w:pPr>
                        <w:spacing w:after="0"/>
                        <w:rPr>
                          <w:sz w:val="20"/>
                          <w:szCs w:val="20"/>
                          <w:lang w:val="es-ES"/>
                        </w:rPr>
                      </w:pPr>
                      <w:r>
                        <w:rPr>
                          <w:sz w:val="20"/>
                          <w:szCs w:val="20"/>
                          <w:lang w:val="es-ES"/>
                        </w:rPr>
                        <w:t>Figura 3</w:t>
                      </w:r>
                      <w:r w:rsidR="00FC020D" w:rsidRPr="00C84D6E">
                        <w:rPr>
                          <w:sz w:val="20"/>
                          <w:szCs w:val="20"/>
                          <w:lang w:val="es-ES"/>
                        </w:rPr>
                        <w:t>: Vendbanimet me sistem publik të furnizimit me ujëra të zeza të menaxhuara nga KRU Hidro-Drini</w:t>
                      </w:r>
                    </w:p>
                    <w:p w14:paraId="2DFAE0D5" w14:textId="6E1699E1" w:rsidR="00FC020D" w:rsidRPr="00C84D6E" w:rsidRDefault="000E32DD" w:rsidP="0000135E">
                      <w:pPr>
                        <w:spacing w:after="0"/>
                        <w:rPr>
                          <w:sz w:val="20"/>
                          <w:szCs w:val="20"/>
                          <w:lang w:val="es-ES"/>
                        </w:rPr>
                      </w:pPr>
                      <w:r>
                        <w:rPr>
                          <w:sz w:val="20"/>
                          <w:szCs w:val="20"/>
                          <w:lang w:val="es-ES"/>
                        </w:rPr>
                        <w:t>Figura 4</w:t>
                      </w:r>
                      <w:r w:rsidR="00FC020D" w:rsidRPr="00C84D6E">
                        <w:rPr>
                          <w:sz w:val="20"/>
                          <w:szCs w:val="20"/>
                          <w:lang w:val="es-ES"/>
                        </w:rPr>
                        <w:t>: Komunikatë për shtyp “Disa fakte rreth mjedisit”</w:t>
                      </w:r>
                    </w:p>
                    <w:p w14:paraId="0C902539" w14:textId="6307CE03" w:rsidR="00FC020D" w:rsidRPr="00C84D6E" w:rsidRDefault="000E32DD" w:rsidP="0000135E">
                      <w:pPr>
                        <w:spacing w:after="0"/>
                        <w:rPr>
                          <w:sz w:val="20"/>
                          <w:szCs w:val="20"/>
                          <w:lang w:val="es-ES"/>
                        </w:rPr>
                      </w:pPr>
                      <w:r>
                        <w:rPr>
                          <w:sz w:val="20"/>
                          <w:szCs w:val="20"/>
                          <w:lang w:val="es-ES"/>
                        </w:rPr>
                        <w:t>Figura 5</w:t>
                      </w:r>
                      <w:r w:rsidR="00FC020D" w:rsidRPr="00C84D6E">
                        <w:rPr>
                          <w:sz w:val="20"/>
                          <w:szCs w:val="20"/>
                          <w:lang w:val="es-ES"/>
                        </w:rPr>
                        <w:t xml:space="preserve">: Raporti i përmbytjeve në Kosovë: Zonat e ekspozuara ndaj rrezikut të mundshëm të përmbytjeve </w:t>
                      </w:r>
                    </w:p>
                    <w:p w14:paraId="10F0A705" w14:textId="2279BA1E" w:rsidR="00FC020D" w:rsidRPr="00C84D6E" w:rsidRDefault="000E32DD" w:rsidP="0000135E">
                      <w:pPr>
                        <w:spacing w:after="0"/>
                        <w:rPr>
                          <w:sz w:val="20"/>
                          <w:szCs w:val="20"/>
                          <w:lang w:val="es-ES"/>
                        </w:rPr>
                      </w:pPr>
                      <w:r>
                        <w:rPr>
                          <w:sz w:val="20"/>
                          <w:szCs w:val="20"/>
                          <w:lang w:val="es-ES"/>
                        </w:rPr>
                        <w:t>Figura 6</w:t>
                      </w:r>
                      <w:r w:rsidR="00FC020D" w:rsidRPr="00C84D6E">
                        <w:rPr>
                          <w:sz w:val="20"/>
                          <w:szCs w:val="20"/>
                          <w:lang w:val="es-ES"/>
                        </w:rPr>
                        <w:t>: Zona e djegur nga zjarret në peizazhe në 2008-2023</w:t>
                      </w:r>
                    </w:p>
                    <w:p w14:paraId="7B441DD7" w14:textId="45745B03" w:rsidR="00FC020D" w:rsidRPr="00C84D6E" w:rsidRDefault="000E32DD" w:rsidP="0000135E">
                      <w:pPr>
                        <w:rPr>
                          <w:rFonts w:cstheme="minorHAnsi"/>
                          <w:b/>
                          <w:sz w:val="20"/>
                          <w:szCs w:val="20"/>
                          <w:lang w:val="es-ES"/>
                        </w:rPr>
                      </w:pPr>
                      <w:r>
                        <w:rPr>
                          <w:sz w:val="20"/>
                          <w:szCs w:val="20"/>
                          <w:lang w:val="es-ES"/>
                        </w:rPr>
                        <w:t>Figura 7</w:t>
                      </w:r>
                      <w:r w:rsidR="00FC020D" w:rsidRPr="00C84D6E">
                        <w:rPr>
                          <w:sz w:val="20"/>
                          <w:szCs w:val="20"/>
                          <w:lang w:val="es-ES"/>
                        </w:rPr>
                        <w:t>: Veprimet e propozuara gjatë periudhës 2025-2035</w:t>
                      </w:r>
                    </w:p>
                    <w:p w14:paraId="7F39B5B1" w14:textId="77777777" w:rsidR="00FC020D" w:rsidRPr="00C84D6E" w:rsidRDefault="00FC020D" w:rsidP="0000135E">
                      <w:pPr>
                        <w:pStyle w:val="Heading2"/>
                        <w:spacing w:before="0"/>
                        <w:rPr>
                          <w:rFonts w:asciiTheme="minorHAnsi" w:hAnsiTheme="minorHAnsi" w:cstheme="minorHAnsi"/>
                          <w:b/>
                          <w:sz w:val="20"/>
                          <w:szCs w:val="20"/>
                          <w:lang w:val="es-ES"/>
                        </w:rPr>
                      </w:pPr>
                      <w:r w:rsidRPr="00C84D6E">
                        <w:rPr>
                          <w:rFonts w:asciiTheme="minorHAnsi" w:hAnsiTheme="minorHAnsi" w:cstheme="minorHAnsi"/>
                          <w:b/>
                          <w:sz w:val="20"/>
                          <w:szCs w:val="20"/>
                          <w:lang w:val="es-ES"/>
                        </w:rPr>
                        <w:t>LISTA E HARTAVE</w:t>
                      </w:r>
                    </w:p>
                    <w:p w14:paraId="63FC396A" w14:textId="77777777" w:rsidR="00FC020D" w:rsidRPr="00C84D6E" w:rsidRDefault="00FC020D" w:rsidP="0000135E">
                      <w:pPr>
                        <w:spacing w:after="0"/>
                        <w:rPr>
                          <w:rFonts w:cstheme="minorHAnsi"/>
                          <w:sz w:val="20"/>
                          <w:szCs w:val="20"/>
                          <w:lang w:val="es-ES"/>
                        </w:rPr>
                      </w:pPr>
                      <w:r w:rsidRPr="00C84D6E">
                        <w:rPr>
                          <w:rFonts w:cstheme="minorHAnsi"/>
                          <w:sz w:val="20"/>
                          <w:szCs w:val="20"/>
                          <w:lang w:val="es-ES"/>
                        </w:rPr>
                        <w:t>Harta 1: Hartë me deponitë ilegale të mbeturinave në ose në afërsi të trupave ujorë</w:t>
                      </w:r>
                    </w:p>
                    <w:p w14:paraId="5E3389EC" w14:textId="31DEB5FF" w:rsidR="00FC020D" w:rsidRPr="00C84D6E" w:rsidRDefault="00FC020D" w:rsidP="0000135E">
                      <w:pPr>
                        <w:spacing w:after="0"/>
                        <w:rPr>
                          <w:sz w:val="20"/>
                          <w:szCs w:val="20"/>
                          <w:lang w:val="es-ES"/>
                        </w:rPr>
                      </w:pPr>
                      <w:r w:rsidRPr="00C84D6E">
                        <w:rPr>
                          <w:sz w:val="20"/>
                          <w:szCs w:val="20"/>
                          <w:lang w:val="es-ES"/>
                        </w:rPr>
                        <w:t>Harta 2: Zonat e ekspozuara ndaj rrezikut të mundshëm nga përmbytjet dhe deponitë ilegale të mbeturinave</w:t>
                      </w:r>
                    </w:p>
                    <w:p w14:paraId="7A3F0A95" w14:textId="77777777" w:rsidR="00FC020D" w:rsidRPr="00C84D6E" w:rsidRDefault="00FC020D" w:rsidP="0000135E">
                      <w:pPr>
                        <w:spacing w:after="0"/>
                        <w:rPr>
                          <w:sz w:val="20"/>
                          <w:szCs w:val="20"/>
                          <w:lang w:val="es-ES"/>
                        </w:rPr>
                      </w:pPr>
                      <w:r w:rsidRPr="00C84D6E">
                        <w:rPr>
                          <w:sz w:val="20"/>
                          <w:szCs w:val="20"/>
                          <w:lang w:val="es-ES"/>
                        </w:rPr>
                        <w:t>Harta 3: Hartë që ilustron deponitë e paligjshme të mbeturinave në afërsi të zonave të djegura nga zjarret në peizazh</w:t>
                      </w:r>
                    </w:p>
                    <w:p w14:paraId="5F85ECE3" w14:textId="77777777" w:rsidR="00FC020D" w:rsidRPr="00C84D6E" w:rsidRDefault="00FC020D" w:rsidP="0000135E">
                      <w:pPr>
                        <w:spacing w:after="0"/>
                        <w:rPr>
                          <w:sz w:val="20"/>
                          <w:szCs w:val="20"/>
                          <w:lang w:val="es-ES"/>
                        </w:rPr>
                      </w:pPr>
                      <w:r w:rsidRPr="00C84D6E">
                        <w:rPr>
                          <w:sz w:val="20"/>
                          <w:szCs w:val="20"/>
                          <w:lang w:val="es-ES"/>
                        </w:rPr>
                        <w:t>Harta 4: Deponia rajonale dhe deponitë ilegale në varësi të madhësisë së tyre në rajonin e Dukagjinit</w:t>
                      </w:r>
                    </w:p>
                    <w:p w14:paraId="68A57842" w14:textId="129FB6C6" w:rsidR="00FC020D" w:rsidRPr="00C84D6E" w:rsidRDefault="00FC020D" w:rsidP="0000135E">
                      <w:pPr>
                        <w:spacing w:after="0"/>
                        <w:rPr>
                          <w:sz w:val="20"/>
                          <w:szCs w:val="20"/>
                          <w:lang w:val="es-ES"/>
                        </w:rPr>
                      </w:pPr>
                      <w:r w:rsidRPr="00C84D6E">
                        <w:rPr>
                          <w:sz w:val="20"/>
                          <w:szCs w:val="20"/>
                          <w:lang w:val="es-ES"/>
                        </w:rPr>
                        <w:t>Harta 5: Paraqitja vizuale e zhvillimeve të planifikuara sipas PNMIM-it, duke nxjerrë në pah zonat potencialisht të ekspozuara ndaj përmbytjeve, zjarreve dhe burimeve kryesore natyrore.</w:t>
                      </w:r>
                    </w:p>
                  </w:txbxContent>
                </v:textbox>
                <w10:wrap type="tight"/>
              </v:rect>
            </w:pict>
          </mc:Fallback>
        </mc:AlternateContent>
      </w:r>
      <w:r w:rsidR="000926DB" w:rsidRPr="00C468D6">
        <w:rPr>
          <w:rFonts w:cstheme="minorHAnsi"/>
          <w:lang w:val="es-ES"/>
        </w:rPr>
        <w:br w:type="page"/>
      </w:r>
    </w:p>
    <w:p w14:paraId="0AED08B7" w14:textId="6A165005" w:rsidR="004C4327" w:rsidRPr="00FC020D" w:rsidRDefault="00A264DA" w:rsidP="00C40AF6">
      <w:pPr>
        <w:pStyle w:val="Heading2"/>
        <w:ind w:left="360"/>
        <w:rPr>
          <w:rFonts w:asciiTheme="minorHAnsi" w:hAnsiTheme="minorHAnsi" w:cstheme="minorHAnsi"/>
          <w:b/>
          <w:lang w:val="de-DE"/>
        </w:rPr>
      </w:pPr>
      <w:r w:rsidRPr="00FC020D">
        <w:rPr>
          <w:rFonts w:asciiTheme="minorHAnsi" w:hAnsiTheme="minorHAnsi" w:cstheme="minorHAnsi"/>
          <w:b/>
          <w:lang w:val="de-DE"/>
        </w:rPr>
        <w:lastRenderedPageBreak/>
        <w:t>HYRJE</w:t>
      </w:r>
    </w:p>
    <w:p w14:paraId="403C47B1" w14:textId="77777777" w:rsidR="00CF17A9" w:rsidRPr="00FC020D" w:rsidRDefault="00CF17A9" w:rsidP="00CF17A9">
      <w:pPr>
        <w:pStyle w:val="Heading3"/>
        <w:ind w:left="1080"/>
        <w:rPr>
          <w:rFonts w:asciiTheme="minorHAnsi" w:hAnsiTheme="minorHAnsi" w:cstheme="minorHAnsi"/>
          <w:lang w:val="de-DE"/>
        </w:rPr>
      </w:pPr>
    </w:p>
    <w:p w14:paraId="4E541680" w14:textId="5576BE57" w:rsidR="00FA2F10" w:rsidRPr="00FC020D" w:rsidRDefault="00A264DA" w:rsidP="00CF17A9">
      <w:pPr>
        <w:pStyle w:val="Heading3"/>
        <w:ind w:left="1080"/>
        <w:rPr>
          <w:rFonts w:asciiTheme="minorHAnsi" w:hAnsiTheme="minorHAnsi" w:cstheme="minorHAnsi"/>
          <w:lang w:val="de-DE"/>
        </w:rPr>
      </w:pPr>
      <w:r w:rsidRPr="00FC020D">
        <w:rPr>
          <w:rFonts w:asciiTheme="minorHAnsi" w:hAnsiTheme="minorHAnsi" w:cstheme="minorHAnsi"/>
          <w:lang w:val="de-DE"/>
        </w:rPr>
        <w:t>Prapavija</w:t>
      </w:r>
      <w:r w:rsidR="00FA2F10" w:rsidRPr="00FC020D">
        <w:rPr>
          <w:rFonts w:asciiTheme="minorHAnsi" w:hAnsiTheme="minorHAnsi" w:cstheme="minorHAnsi"/>
          <w:lang w:val="de-DE"/>
        </w:rPr>
        <w:t xml:space="preserve"> </w:t>
      </w:r>
    </w:p>
    <w:p w14:paraId="5F17A28D" w14:textId="01F4B4C6" w:rsidR="00CF17A9" w:rsidRPr="00FC020D" w:rsidRDefault="00CF17A9" w:rsidP="003B5175">
      <w:pPr>
        <w:rPr>
          <w:rFonts w:cstheme="minorHAnsi"/>
          <w:iCs/>
          <w:lang w:val="de-DE"/>
        </w:rPr>
      </w:pPr>
      <w:r w:rsidRPr="00FC020D">
        <w:rPr>
          <w:lang w:val="de-DE"/>
        </w:rPr>
        <w:t xml:space="preserve">Ky vlerësim është bërë për </w:t>
      </w:r>
      <w:r w:rsidRPr="00FC020D">
        <w:rPr>
          <w:rFonts w:cstheme="minorHAnsi"/>
          <w:iCs/>
          <w:lang w:val="de-DE"/>
        </w:rPr>
        <w:t xml:space="preserve">Planin ndërkomunal për menaxhimin e integruar të mbeturinave (PNMIM) </w:t>
      </w:r>
      <w:r w:rsidRPr="00FC020D">
        <w:rPr>
          <w:lang w:val="de-DE"/>
        </w:rPr>
        <w:t>që synon të përmirësojë mënyrën se si menaxhohen mbeturinat në komunat e Rajonit të Dukagjinit (Pejë, Klinë, Istog, Deçan dhe Junik). Qëllimi është të krijohet një sistem më i mirë, më i pastër dhe më i sigurt për mjedisin. Vlerësimi ndihmon që të kuptohen më herët ndikimet e këtij plani mbi mjedisin dhe propozon mënyra për të shmangur dëmet dhe për të përmirësuar gjendjen. Kjo ndihmon edhe në ruajtjen e natyrës, përmirësimin e shëndetit të njerëzve dhe zhvillimin e qëndrueshëm të vendit.</w:t>
      </w:r>
    </w:p>
    <w:p w14:paraId="0D99F5CA" w14:textId="4BA19A7B" w:rsidR="00FA2F10" w:rsidRPr="00FC020D" w:rsidRDefault="00A264DA" w:rsidP="00CF17A9">
      <w:pPr>
        <w:pStyle w:val="Heading3"/>
        <w:ind w:left="1080"/>
        <w:rPr>
          <w:rFonts w:asciiTheme="minorHAnsi" w:hAnsiTheme="minorHAnsi" w:cstheme="minorHAnsi"/>
          <w:lang w:val="de-DE"/>
        </w:rPr>
      </w:pPr>
      <w:r w:rsidRPr="00FC020D">
        <w:rPr>
          <w:rFonts w:asciiTheme="minorHAnsi" w:hAnsiTheme="minorHAnsi" w:cstheme="minorHAnsi"/>
          <w:lang w:val="de-DE"/>
        </w:rPr>
        <w:t>Baza ligjore</w:t>
      </w:r>
    </w:p>
    <w:p w14:paraId="668D05D5" w14:textId="7BCF5BB1" w:rsidR="00CF17A9" w:rsidRPr="00C468D6" w:rsidRDefault="00CF17A9" w:rsidP="00F21F5A">
      <w:pPr>
        <w:rPr>
          <w:lang w:val="es-ES"/>
        </w:rPr>
      </w:pPr>
      <w:r w:rsidRPr="00CF17A9">
        <w:rPr>
          <w:lang w:val="es-ES"/>
        </w:rPr>
        <w:t xml:space="preserve">Baza ligjore e Vlerësimit Strategjik Mjedisor (VSM) është Ligji Nr. 03/L-230, i miratuar në vitin 2010 nga Kuvendi i Kosovës. Ky ligj bazohet në një direktivë të Bashkimit Evropian që kërkon vlerësimin e ndikimeve mjedisore të planeve dhe programeve. </w:t>
      </w:r>
      <w:r w:rsidRPr="00FC020D">
        <w:rPr>
          <w:lang w:val="es-ES"/>
        </w:rPr>
        <w:t xml:space="preserve">Në raportin e VSM-së për </w:t>
      </w:r>
      <w:r w:rsidR="00FC020D" w:rsidRPr="00FC020D">
        <w:rPr>
          <w:lang w:val="es-ES"/>
        </w:rPr>
        <w:t>PNMIM-n</w:t>
      </w:r>
      <w:r w:rsidR="00FC020D">
        <w:rPr>
          <w:lang w:val="es-ES"/>
        </w:rPr>
        <w:t>ë</w:t>
      </w:r>
      <w:r w:rsidRPr="00FC020D">
        <w:rPr>
          <w:lang w:val="es-ES"/>
        </w:rPr>
        <w:t>, janë përfshirë edhe l</w:t>
      </w:r>
      <w:r w:rsidR="00FC020D">
        <w:rPr>
          <w:lang w:val="es-ES"/>
        </w:rPr>
        <w:t>igje e strategji të tjera të fushave si e mbrojtjes së mjedisit, natyrës</w:t>
      </w:r>
      <w:r w:rsidRPr="00FC020D">
        <w:rPr>
          <w:lang w:val="es-ES"/>
        </w:rPr>
        <w:t>, shëndeti</w:t>
      </w:r>
      <w:r w:rsidR="00FC020D">
        <w:rPr>
          <w:lang w:val="es-ES"/>
        </w:rPr>
        <w:t>t</w:t>
      </w:r>
      <w:r w:rsidRPr="00FC020D">
        <w:rPr>
          <w:lang w:val="es-ES"/>
        </w:rPr>
        <w:t xml:space="preserve">, </w:t>
      </w:r>
      <w:r w:rsidR="00FC020D">
        <w:rPr>
          <w:lang w:val="es-ES"/>
        </w:rPr>
        <w:t xml:space="preserve"> ndryshimeve klimatike</w:t>
      </w:r>
      <w:r w:rsidRPr="00FC020D">
        <w:rPr>
          <w:lang w:val="es-ES"/>
        </w:rPr>
        <w:t xml:space="preserve">, </w:t>
      </w:r>
      <w:r w:rsidR="00FC020D">
        <w:rPr>
          <w:lang w:val="es-ES"/>
        </w:rPr>
        <w:t>tokës bujqësore, planifikimit hapësinor, trashëgimia kulturore, ujërave etj.</w:t>
      </w:r>
    </w:p>
    <w:p w14:paraId="4E00BC64" w14:textId="73CCF6C1" w:rsidR="00FA2F10" w:rsidRPr="009E2AD2" w:rsidRDefault="00EA17FC" w:rsidP="000E32DD">
      <w:pPr>
        <w:pStyle w:val="ListParagraph"/>
        <w:spacing w:after="0"/>
        <w:ind w:left="1080"/>
        <w:rPr>
          <w:rFonts w:eastAsiaTheme="majorEastAsia" w:cstheme="minorHAnsi"/>
          <w:color w:val="1F4D78" w:themeColor="accent1" w:themeShade="7F"/>
          <w:sz w:val="24"/>
          <w:szCs w:val="24"/>
        </w:rPr>
      </w:pPr>
      <w:r>
        <w:rPr>
          <w:rFonts w:eastAsiaTheme="majorEastAsia" w:cstheme="minorHAnsi"/>
          <w:color w:val="1F4D78" w:themeColor="accent1" w:themeShade="7F"/>
          <w:sz w:val="24"/>
          <w:szCs w:val="24"/>
        </w:rPr>
        <w:t>Q</w:t>
      </w:r>
      <w:r w:rsidR="006D16A2">
        <w:rPr>
          <w:rFonts w:eastAsiaTheme="majorEastAsia" w:cstheme="minorHAnsi"/>
          <w:color w:val="1F4D78" w:themeColor="accent1" w:themeShade="7F"/>
          <w:sz w:val="24"/>
          <w:szCs w:val="24"/>
        </w:rPr>
        <w:t>ë</w:t>
      </w:r>
      <w:r>
        <w:rPr>
          <w:rFonts w:eastAsiaTheme="majorEastAsia" w:cstheme="minorHAnsi"/>
          <w:color w:val="1F4D78" w:themeColor="accent1" w:themeShade="7F"/>
          <w:sz w:val="24"/>
          <w:szCs w:val="24"/>
        </w:rPr>
        <w:t xml:space="preserve">llimi </w:t>
      </w:r>
      <w:r w:rsidR="00DC2CDB">
        <w:rPr>
          <w:rFonts w:eastAsiaTheme="majorEastAsia" w:cstheme="minorHAnsi"/>
          <w:color w:val="1F4D78" w:themeColor="accent1" w:themeShade="7F"/>
          <w:sz w:val="24"/>
          <w:szCs w:val="24"/>
        </w:rPr>
        <w:t>i</w:t>
      </w:r>
      <w:r>
        <w:rPr>
          <w:rFonts w:eastAsiaTheme="majorEastAsia" w:cstheme="minorHAnsi"/>
          <w:color w:val="1F4D78" w:themeColor="accent1" w:themeShade="7F"/>
          <w:sz w:val="24"/>
          <w:szCs w:val="24"/>
        </w:rPr>
        <w:t xml:space="preserve"> raportit t</w:t>
      </w:r>
      <w:r w:rsidR="006D16A2">
        <w:rPr>
          <w:rFonts w:eastAsiaTheme="majorEastAsia" w:cstheme="minorHAnsi"/>
          <w:color w:val="1F4D78" w:themeColor="accent1" w:themeShade="7F"/>
          <w:sz w:val="24"/>
          <w:szCs w:val="24"/>
        </w:rPr>
        <w:t>ë</w:t>
      </w:r>
      <w:r>
        <w:rPr>
          <w:rFonts w:eastAsiaTheme="majorEastAsia" w:cstheme="minorHAnsi"/>
          <w:color w:val="1F4D78" w:themeColor="accent1" w:themeShade="7F"/>
          <w:sz w:val="24"/>
          <w:szCs w:val="24"/>
        </w:rPr>
        <w:t xml:space="preserve"> VSM-s</w:t>
      </w:r>
      <w:r w:rsidR="006D16A2">
        <w:rPr>
          <w:rFonts w:eastAsiaTheme="majorEastAsia" w:cstheme="minorHAnsi"/>
          <w:color w:val="1F4D78" w:themeColor="accent1" w:themeShade="7F"/>
          <w:sz w:val="24"/>
          <w:szCs w:val="24"/>
        </w:rPr>
        <w:t>ë</w:t>
      </w:r>
    </w:p>
    <w:p w14:paraId="0AED0902" w14:textId="440171FF" w:rsidR="00D27504" w:rsidRPr="00037BC2" w:rsidRDefault="00037BC2" w:rsidP="000E32DD">
      <w:pPr>
        <w:spacing w:after="0"/>
        <w:jc w:val="both"/>
        <w:rPr>
          <w:rFonts w:cstheme="minorHAnsi"/>
          <w:i/>
          <w:color w:val="FF0000"/>
          <w:lang w:val="en-US"/>
        </w:rPr>
      </w:pPr>
      <w:proofErr w:type="gramStart"/>
      <w:r>
        <w:rPr>
          <w:rFonts w:cstheme="minorHAnsi"/>
          <w:iCs/>
        </w:rPr>
        <w:t>Qëllimi i VSM</w:t>
      </w:r>
      <w:r w:rsidRPr="00037BC2">
        <w:rPr>
          <w:rFonts w:cstheme="minorHAnsi"/>
          <w:iCs/>
        </w:rPr>
        <w:t xml:space="preserve">-së është të sigurojë një nivel të lartë të mbrojtjes së mjedisit dhe të kontribuojë në promovimin e qëndrueshmërisë, duke propozuar masa për të eliminuar ose zvogëluar efektet në mjedis që mund të shkaktohen nga zbatimi i veprimeve të </w:t>
      </w:r>
      <w:r w:rsidR="00D056F4">
        <w:rPr>
          <w:rFonts w:cstheme="minorHAnsi"/>
          <w:iCs/>
        </w:rPr>
        <w:t>PNMIM</w:t>
      </w:r>
      <w:r w:rsidRPr="00037BC2">
        <w:rPr>
          <w:rFonts w:cstheme="minorHAnsi"/>
          <w:iCs/>
        </w:rPr>
        <w:t>-së</w:t>
      </w:r>
      <w:r w:rsidR="00B64EA3">
        <w:rPr>
          <w:rFonts w:cstheme="minorHAnsi"/>
          <w:iCs/>
        </w:rPr>
        <w:t>.</w:t>
      </w:r>
      <w:proofErr w:type="gramEnd"/>
      <w:r w:rsidR="00B64EA3">
        <w:rPr>
          <w:rFonts w:cstheme="minorHAnsi"/>
          <w:iCs/>
        </w:rPr>
        <w:t xml:space="preserve"> </w:t>
      </w:r>
      <w:proofErr w:type="gramStart"/>
      <w:r w:rsidRPr="00037BC2">
        <w:rPr>
          <w:rFonts w:cstheme="minorHAnsi"/>
          <w:iCs/>
        </w:rPr>
        <w:t xml:space="preserve">Raporti i VSM-së duhet të lexohet në bashkë me </w:t>
      </w:r>
      <w:r w:rsidR="00D056F4">
        <w:rPr>
          <w:rFonts w:cstheme="minorHAnsi"/>
          <w:iCs/>
        </w:rPr>
        <w:t>PNMIM</w:t>
      </w:r>
      <w:r w:rsidRPr="00037BC2">
        <w:rPr>
          <w:rFonts w:cstheme="minorHAnsi"/>
          <w:iCs/>
        </w:rPr>
        <w:t>-në.</w:t>
      </w:r>
      <w:proofErr w:type="gramEnd"/>
    </w:p>
    <w:p w14:paraId="11BF269E" w14:textId="77777777" w:rsidR="00FB19BC" w:rsidRPr="009E2AD2" w:rsidRDefault="00FB19BC" w:rsidP="00D27504">
      <w:pPr>
        <w:spacing w:after="0"/>
        <w:jc w:val="both"/>
        <w:rPr>
          <w:rFonts w:cstheme="minorHAnsi"/>
        </w:rPr>
      </w:pPr>
    </w:p>
    <w:p w14:paraId="2C4B74D8" w14:textId="2957D2D4" w:rsidR="00FA2F10" w:rsidRPr="00DE49E5" w:rsidRDefault="00CF17A9" w:rsidP="00CF17A9">
      <w:pPr>
        <w:pStyle w:val="ListParagraph"/>
        <w:ind w:left="1080"/>
        <w:rPr>
          <w:rFonts w:eastAsiaTheme="majorEastAsia" w:cstheme="minorHAnsi"/>
          <w:color w:val="1F4D78" w:themeColor="accent1" w:themeShade="7F"/>
          <w:sz w:val="24"/>
          <w:szCs w:val="24"/>
          <w:lang w:val="de-DE"/>
        </w:rPr>
      </w:pPr>
      <w:r>
        <w:rPr>
          <w:rFonts w:eastAsiaTheme="majorEastAsia" w:cstheme="minorHAnsi"/>
          <w:color w:val="1F4D78" w:themeColor="accent1" w:themeShade="7F"/>
          <w:sz w:val="24"/>
          <w:szCs w:val="24"/>
          <w:lang w:val="de-DE"/>
        </w:rPr>
        <w:t>Struktura dhe m</w:t>
      </w:r>
      <w:r w:rsidR="0061485E" w:rsidRPr="00DE49E5">
        <w:rPr>
          <w:rFonts w:eastAsiaTheme="majorEastAsia" w:cstheme="minorHAnsi"/>
          <w:color w:val="1F4D78" w:themeColor="accent1" w:themeShade="7F"/>
          <w:sz w:val="24"/>
          <w:szCs w:val="24"/>
          <w:lang w:val="de-DE"/>
        </w:rPr>
        <w:t>etodologjia për hartimin e raportit t</w:t>
      </w:r>
      <w:r w:rsidR="006D16A2" w:rsidRPr="00DE49E5">
        <w:rPr>
          <w:rFonts w:eastAsiaTheme="majorEastAsia" w:cstheme="minorHAnsi"/>
          <w:color w:val="1F4D78" w:themeColor="accent1" w:themeShade="7F"/>
          <w:sz w:val="24"/>
          <w:szCs w:val="24"/>
          <w:lang w:val="de-DE"/>
        </w:rPr>
        <w:t>ë</w:t>
      </w:r>
      <w:r w:rsidR="0061485E" w:rsidRPr="00DE49E5">
        <w:rPr>
          <w:rFonts w:eastAsiaTheme="majorEastAsia" w:cstheme="minorHAnsi"/>
          <w:color w:val="1F4D78" w:themeColor="accent1" w:themeShade="7F"/>
          <w:sz w:val="24"/>
          <w:szCs w:val="24"/>
          <w:lang w:val="de-DE"/>
        </w:rPr>
        <w:t xml:space="preserve"> VSM-s</w:t>
      </w:r>
      <w:r w:rsidR="006D16A2" w:rsidRPr="00DE49E5">
        <w:rPr>
          <w:rFonts w:eastAsiaTheme="majorEastAsia" w:cstheme="minorHAnsi"/>
          <w:color w:val="1F4D78" w:themeColor="accent1" w:themeShade="7F"/>
          <w:sz w:val="24"/>
          <w:szCs w:val="24"/>
          <w:lang w:val="de-DE"/>
        </w:rPr>
        <w:t>ë</w:t>
      </w:r>
    </w:p>
    <w:p w14:paraId="506DA5F8" w14:textId="6F78D7A0" w:rsidR="008B030E" w:rsidRPr="00C8705E" w:rsidRDefault="00CF17A9" w:rsidP="00CF17A9">
      <w:pPr>
        <w:pStyle w:val="ListParagraph"/>
        <w:widowControl w:val="0"/>
        <w:tabs>
          <w:tab w:val="left" w:pos="288"/>
        </w:tabs>
        <w:autoSpaceDE w:val="0"/>
        <w:autoSpaceDN w:val="0"/>
        <w:spacing w:after="0" w:line="276" w:lineRule="auto"/>
        <w:ind w:left="0" w:right="216"/>
        <w:contextualSpacing w:val="0"/>
        <w:jc w:val="both"/>
        <w:rPr>
          <w:rFonts w:eastAsia="Times New Roman" w:cstheme="minorHAnsi"/>
          <w:lang w:val="de-DE" w:eastAsia="en-GB"/>
        </w:rPr>
      </w:pPr>
      <w:r w:rsidRPr="00CF17A9">
        <w:rPr>
          <w:rFonts w:eastAsia="Times New Roman" w:cstheme="minorHAnsi"/>
          <w:lang w:val="de-DE" w:eastAsia="en-GB"/>
        </w:rPr>
        <w:t xml:space="preserve">Struktura </w:t>
      </w:r>
      <w:r>
        <w:rPr>
          <w:rFonts w:eastAsia="Times New Roman" w:cstheme="minorHAnsi"/>
          <w:lang w:val="de-DE" w:eastAsia="en-GB"/>
        </w:rPr>
        <w:t>e raportit dhe m</w:t>
      </w:r>
      <w:r w:rsidRPr="00DE49E5">
        <w:rPr>
          <w:rFonts w:cstheme="minorHAnsi"/>
          <w:lang w:val="de-DE"/>
        </w:rPr>
        <w:t xml:space="preserve">etodologjia e punës në hartimin e raportit të VSM-së </w:t>
      </w:r>
      <w:r w:rsidRPr="00CF17A9">
        <w:rPr>
          <w:rFonts w:eastAsia="Times New Roman" w:cstheme="minorHAnsi"/>
          <w:lang w:val="de-DE" w:eastAsia="en-GB"/>
        </w:rPr>
        <w:t>përcjell</w:t>
      </w:r>
      <w:r>
        <w:rPr>
          <w:rFonts w:eastAsia="Times New Roman" w:cstheme="minorHAnsi"/>
          <w:lang w:val="de-DE" w:eastAsia="en-GB"/>
        </w:rPr>
        <w:t>in</w:t>
      </w:r>
      <w:r w:rsidRPr="00CF17A9">
        <w:rPr>
          <w:rFonts w:eastAsia="Times New Roman" w:cstheme="minorHAnsi"/>
          <w:lang w:val="de-DE" w:eastAsia="en-GB"/>
        </w:rPr>
        <w:t xml:space="preserve"> strukturën </w:t>
      </w:r>
      <w:r>
        <w:rPr>
          <w:rFonts w:eastAsia="Times New Roman" w:cstheme="minorHAnsi"/>
          <w:lang w:val="de-DE" w:eastAsia="en-GB"/>
        </w:rPr>
        <w:t xml:space="preserve">dhe procedurat </w:t>
      </w:r>
      <w:r w:rsidRPr="00CF17A9">
        <w:rPr>
          <w:rFonts w:eastAsia="Times New Roman" w:cstheme="minorHAnsi"/>
          <w:lang w:val="de-DE" w:eastAsia="en-GB"/>
        </w:rPr>
        <w:t xml:space="preserve">që </w:t>
      </w:r>
      <w:r>
        <w:rPr>
          <w:rFonts w:eastAsia="Times New Roman" w:cstheme="minorHAnsi"/>
          <w:lang w:val="de-DE" w:eastAsia="en-GB"/>
        </w:rPr>
        <w:t>i</w:t>
      </w:r>
      <w:r w:rsidRPr="00CF17A9">
        <w:rPr>
          <w:rFonts w:eastAsia="Times New Roman" w:cstheme="minorHAnsi"/>
          <w:lang w:val="de-DE" w:eastAsia="en-GB"/>
        </w:rPr>
        <w:t xml:space="preserve"> përcakton Ligji për VSM-në</w:t>
      </w:r>
      <w:r>
        <w:rPr>
          <w:rFonts w:eastAsia="Times New Roman" w:cstheme="minorHAnsi"/>
          <w:lang w:val="de-DE" w:eastAsia="en-GB"/>
        </w:rPr>
        <w:t xml:space="preserve">. </w:t>
      </w:r>
    </w:p>
    <w:p w14:paraId="593BB218" w14:textId="77777777" w:rsidR="002F3F7F" w:rsidRPr="00C8705E" w:rsidRDefault="002F3F7F" w:rsidP="00890B85">
      <w:pPr>
        <w:spacing w:after="0"/>
        <w:rPr>
          <w:rFonts w:cstheme="minorHAnsi"/>
          <w:i/>
          <w:lang w:val="de-DE"/>
        </w:rPr>
      </w:pPr>
    </w:p>
    <w:p w14:paraId="0AED094B" w14:textId="5FF23CEA" w:rsidR="004C4327" w:rsidRPr="00C8705E" w:rsidRDefault="003C7876" w:rsidP="003C7876">
      <w:pPr>
        <w:pStyle w:val="Heading2"/>
        <w:ind w:left="360"/>
        <w:rPr>
          <w:rFonts w:asciiTheme="minorHAnsi" w:hAnsiTheme="minorHAnsi" w:cstheme="minorHAnsi"/>
          <w:b/>
          <w:lang w:val="de-DE"/>
        </w:rPr>
      </w:pPr>
      <w:r w:rsidRPr="00C8705E">
        <w:rPr>
          <w:rFonts w:asciiTheme="minorHAnsi" w:hAnsiTheme="minorHAnsi" w:cstheme="minorHAnsi"/>
          <w:b/>
          <w:lang w:val="de-DE"/>
        </w:rPr>
        <w:t xml:space="preserve">II. </w:t>
      </w:r>
      <w:r w:rsidR="00037BC2" w:rsidRPr="00C8705E">
        <w:rPr>
          <w:rFonts w:asciiTheme="minorHAnsi" w:hAnsiTheme="minorHAnsi" w:cstheme="minorHAnsi"/>
          <w:b/>
          <w:lang w:val="de-DE"/>
        </w:rPr>
        <w:t>ANALIZA E ASPEKTEVE MJEDISORE</w:t>
      </w:r>
      <w:r w:rsidR="00FA2F10" w:rsidRPr="00C8705E">
        <w:rPr>
          <w:rFonts w:asciiTheme="minorHAnsi" w:hAnsiTheme="minorHAnsi" w:cstheme="minorHAnsi"/>
          <w:b/>
          <w:lang w:val="de-DE"/>
        </w:rPr>
        <w:t xml:space="preserve"> </w:t>
      </w:r>
    </w:p>
    <w:p w14:paraId="53B030B7" w14:textId="4DBC57DB" w:rsidR="00FA2F10" w:rsidRPr="00C8705E" w:rsidRDefault="003C7876" w:rsidP="007B7EA6">
      <w:pPr>
        <w:pStyle w:val="Heading3"/>
        <w:ind w:left="1080" w:hanging="360"/>
        <w:rPr>
          <w:rFonts w:asciiTheme="minorHAnsi" w:hAnsiTheme="minorHAnsi" w:cstheme="minorHAnsi"/>
          <w:lang w:val="de-DE"/>
        </w:rPr>
      </w:pPr>
      <w:r w:rsidRPr="00C8705E">
        <w:rPr>
          <w:rFonts w:asciiTheme="minorHAnsi" w:hAnsiTheme="minorHAnsi" w:cstheme="minorHAnsi"/>
          <w:lang w:val="de-DE"/>
        </w:rPr>
        <w:t>2</w:t>
      </w:r>
      <w:r w:rsidR="00890B85" w:rsidRPr="00C8705E">
        <w:rPr>
          <w:rFonts w:asciiTheme="minorHAnsi" w:hAnsiTheme="minorHAnsi" w:cstheme="minorHAnsi"/>
          <w:lang w:val="de-DE"/>
        </w:rPr>
        <w:t xml:space="preserve">.1. </w:t>
      </w:r>
      <w:r w:rsidR="006D4041" w:rsidRPr="00C8705E">
        <w:rPr>
          <w:rFonts w:asciiTheme="minorHAnsi" w:hAnsiTheme="minorHAnsi" w:cstheme="minorHAnsi"/>
          <w:lang w:val="de-DE"/>
        </w:rPr>
        <w:t>P</w:t>
      </w:r>
      <w:r w:rsidR="006D16A2">
        <w:rPr>
          <w:rFonts w:asciiTheme="minorHAnsi" w:hAnsiTheme="minorHAnsi" w:cstheme="minorHAnsi"/>
          <w:lang w:val="de-DE"/>
        </w:rPr>
        <w:t>ë</w:t>
      </w:r>
      <w:r w:rsidR="006D4041" w:rsidRPr="00C8705E">
        <w:rPr>
          <w:rFonts w:asciiTheme="minorHAnsi" w:hAnsiTheme="minorHAnsi" w:cstheme="minorHAnsi"/>
          <w:lang w:val="de-DE"/>
        </w:rPr>
        <w:t>rshkrimi i gjendjes ekzistuese n</w:t>
      </w:r>
      <w:r w:rsidR="006D16A2">
        <w:rPr>
          <w:rFonts w:asciiTheme="minorHAnsi" w:hAnsiTheme="minorHAnsi" w:cstheme="minorHAnsi"/>
          <w:lang w:val="de-DE"/>
        </w:rPr>
        <w:t>ë</w:t>
      </w:r>
      <w:r w:rsidR="006D4041" w:rsidRPr="00C8705E">
        <w:rPr>
          <w:rFonts w:asciiTheme="minorHAnsi" w:hAnsiTheme="minorHAnsi" w:cstheme="minorHAnsi"/>
          <w:lang w:val="de-DE"/>
        </w:rPr>
        <w:t xml:space="preserve"> mjedis</w:t>
      </w:r>
      <w:r w:rsidR="00FA2F10" w:rsidRPr="00C8705E">
        <w:rPr>
          <w:rFonts w:asciiTheme="minorHAnsi" w:hAnsiTheme="minorHAnsi" w:cstheme="minorHAnsi"/>
          <w:lang w:val="de-DE"/>
        </w:rPr>
        <w:t xml:space="preserve"> </w:t>
      </w:r>
    </w:p>
    <w:p w14:paraId="3940EBBB" w14:textId="77777777" w:rsidR="005D62D9" w:rsidRPr="00B64EA3" w:rsidRDefault="005D62D9" w:rsidP="007B7EA6">
      <w:pPr>
        <w:widowControl w:val="0"/>
        <w:tabs>
          <w:tab w:val="left" w:pos="1200"/>
        </w:tabs>
        <w:autoSpaceDE w:val="0"/>
        <w:autoSpaceDN w:val="0"/>
        <w:spacing w:after="0" w:line="240" w:lineRule="auto"/>
        <w:ind w:left="1080" w:hanging="360"/>
        <w:rPr>
          <w:rFonts w:cstheme="minorHAnsi"/>
          <w:color w:val="1F4D78"/>
          <w:spacing w:val="-16"/>
          <w:sz w:val="10"/>
          <w:szCs w:val="10"/>
          <w:lang w:val="de-DE"/>
        </w:rPr>
      </w:pPr>
    </w:p>
    <w:p w14:paraId="73BF5865" w14:textId="10A731A4" w:rsidR="00160023" w:rsidRPr="00C468D6" w:rsidRDefault="003C7876" w:rsidP="007B7EA6">
      <w:pPr>
        <w:widowControl w:val="0"/>
        <w:tabs>
          <w:tab w:val="left" w:pos="1200"/>
        </w:tabs>
        <w:autoSpaceDE w:val="0"/>
        <w:autoSpaceDN w:val="0"/>
        <w:spacing w:after="0" w:line="240" w:lineRule="auto"/>
        <w:ind w:left="1080" w:hanging="360"/>
        <w:rPr>
          <w:rFonts w:cstheme="minorHAnsi"/>
          <w:i/>
          <w:lang w:val="de-DE"/>
        </w:rPr>
      </w:pPr>
      <w:r w:rsidRPr="00C468D6">
        <w:rPr>
          <w:rFonts w:cstheme="minorHAnsi"/>
          <w:color w:val="1F4D78"/>
          <w:spacing w:val="-16"/>
          <w:lang w:val="de-DE"/>
        </w:rPr>
        <w:t xml:space="preserve">2.1.1. </w:t>
      </w:r>
      <w:r w:rsidR="00E55439" w:rsidRPr="00C468D6">
        <w:rPr>
          <w:rFonts w:cstheme="minorHAnsi"/>
          <w:color w:val="1F4D78"/>
          <w:spacing w:val="-16"/>
          <w:lang w:val="de-DE"/>
        </w:rPr>
        <w:t>Karakteritikat gjeografike dhe socio-ekonomike t</w:t>
      </w:r>
      <w:r w:rsidR="006D16A2" w:rsidRPr="00C468D6">
        <w:rPr>
          <w:rFonts w:cstheme="minorHAnsi"/>
          <w:color w:val="1F4D78"/>
          <w:spacing w:val="-16"/>
          <w:lang w:val="de-DE"/>
        </w:rPr>
        <w:t>ë</w:t>
      </w:r>
      <w:r w:rsidR="00E55439" w:rsidRPr="00C468D6">
        <w:rPr>
          <w:rFonts w:cstheme="minorHAnsi"/>
          <w:color w:val="1F4D78"/>
          <w:spacing w:val="-16"/>
          <w:lang w:val="de-DE"/>
        </w:rPr>
        <w:t xml:space="preserve"> rajonit t</w:t>
      </w:r>
      <w:r w:rsidR="006D16A2" w:rsidRPr="00C468D6">
        <w:rPr>
          <w:rFonts w:cstheme="minorHAnsi"/>
          <w:color w:val="1F4D78"/>
          <w:spacing w:val="-16"/>
          <w:lang w:val="de-DE"/>
        </w:rPr>
        <w:t>ë</w:t>
      </w:r>
      <w:r w:rsidR="00E55439" w:rsidRPr="00C468D6">
        <w:rPr>
          <w:rFonts w:cstheme="minorHAnsi"/>
          <w:color w:val="1F4D78"/>
          <w:spacing w:val="-16"/>
          <w:lang w:val="de-DE"/>
        </w:rPr>
        <w:t xml:space="preserve"> Dukagjinit</w:t>
      </w:r>
    </w:p>
    <w:p w14:paraId="3AA765FF" w14:textId="77777777" w:rsidR="00160023" w:rsidRPr="00B64EA3" w:rsidRDefault="00160023" w:rsidP="00160023">
      <w:pPr>
        <w:pStyle w:val="ListParagraph"/>
        <w:widowControl w:val="0"/>
        <w:tabs>
          <w:tab w:val="left" w:pos="1200"/>
        </w:tabs>
        <w:autoSpaceDE w:val="0"/>
        <w:autoSpaceDN w:val="0"/>
        <w:spacing w:after="0" w:line="240" w:lineRule="auto"/>
        <w:ind w:left="0"/>
        <w:contextualSpacing w:val="0"/>
        <w:rPr>
          <w:rFonts w:cstheme="minorHAnsi"/>
          <w:i/>
          <w:color w:val="2E74B5"/>
          <w:sz w:val="10"/>
          <w:szCs w:val="10"/>
          <w:lang w:val="de-DE"/>
        </w:rPr>
      </w:pPr>
    </w:p>
    <w:p w14:paraId="6A1B47F7" w14:textId="62BE501B" w:rsidR="0003455B" w:rsidRPr="00C468D6" w:rsidRDefault="00E55439" w:rsidP="000E32DD">
      <w:pPr>
        <w:spacing w:after="0" w:line="240" w:lineRule="auto"/>
        <w:rPr>
          <w:rFonts w:cstheme="minorHAnsi"/>
          <w:iCs/>
          <w:lang w:val="de-DE"/>
        </w:rPr>
      </w:pPr>
      <w:bookmarkStart w:id="0" w:name="_Hlk195513544"/>
      <w:r w:rsidRPr="00C468D6">
        <w:rPr>
          <w:rFonts w:cstheme="minorHAnsi"/>
          <w:i/>
          <w:lang w:val="de-DE"/>
        </w:rPr>
        <w:t>Karakteristikat fizike dhe gjeografike</w:t>
      </w:r>
      <w:r w:rsidR="0003455B" w:rsidRPr="00C468D6">
        <w:rPr>
          <w:rFonts w:cstheme="minorHAnsi"/>
          <w:iCs/>
          <w:lang w:val="de-DE"/>
        </w:rPr>
        <w:t xml:space="preserve"> </w:t>
      </w:r>
    </w:p>
    <w:bookmarkEnd w:id="0"/>
    <w:p w14:paraId="37955DC5" w14:textId="24E35E9F" w:rsidR="005D62D9" w:rsidRDefault="005D62D9" w:rsidP="000E32DD">
      <w:pPr>
        <w:spacing w:after="0"/>
        <w:rPr>
          <w:rFonts w:cstheme="minorHAnsi"/>
          <w:lang w:val="de-DE"/>
        </w:rPr>
      </w:pPr>
      <w:r w:rsidRPr="005D62D9">
        <w:rPr>
          <w:rFonts w:cstheme="minorHAnsi"/>
          <w:lang w:val="de-DE"/>
        </w:rPr>
        <w:t>Rajoni i Dukagjinit ndodhet në veriperëndim të Kosovës dhe përfshin pesë komuna: Pejë, Deçan, Istog, Klinë dhe Junik. Ka një sipërfaqe prej rreth 1,809 km² dhe kufizohet me Malin e Zi dhe Shqipërinë. Terreni i rajonit është i larmishëm, me lugina pjellore, male të larta dhe zona me vlerë të madhe natyrore si Gryka e Rugovës.</w:t>
      </w:r>
      <w:r>
        <w:rPr>
          <w:rFonts w:cstheme="minorHAnsi"/>
          <w:lang w:val="de-DE"/>
        </w:rPr>
        <w:t xml:space="preserve"> </w:t>
      </w:r>
      <w:r w:rsidRPr="005D62D9">
        <w:rPr>
          <w:rFonts w:cstheme="minorHAnsi"/>
          <w:lang w:val="de-DE"/>
        </w:rPr>
        <w:t>Rajoni është i pasur me burime ujore dhe toka të mira për bujqësi, ndërsa klima është mesatare konti</w:t>
      </w:r>
      <w:r>
        <w:rPr>
          <w:rFonts w:cstheme="minorHAnsi"/>
          <w:lang w:val="de-DE"/>
        </w:rPr>
        <w:t xml:space="preserve">nentale me ndikime mesdhetare, </w:t>
      </w:r>
      <w:r w:rsidRPr="005D62D9">
        <w:rPr>
          <w:rFonts w:cstheme="minorHAnsi"/>
          <w:lang w:val="de-DE"/>
        </w:rPr>
        <w:t>vera</w:t>
      </w:r>
      <w:r>
        <w:rPr>
          <w:rFonts w:cstheme="minorHAnsi"/>
          <w:lang w:val="de-DE"/>
        </w:rPr>
        <w:t>t e ngrohta dhe dimra</w:t>
      </w:r>
      <w:r w:rsidRPr="005D62D9">
        <w:rPr>
          <w:rFonts w:cstheme="minorHAnsi"/>
          <w:lang w:val="de-DE"/>
        </w:rPr>
        <w:t xml:space="preserve"> të ftohtë. Reshjet mesatare vjetore janë rreth 700 mm, por në zonat malore, si Bjeshkët e Nemuna, shkojnë deri në 1,750 mm. Zona ka rëndësi të madhe si për mjedisin, ashtu edhe për ekonominë lokale.</w:t>
      </w:r>
    </w:p>
    <w:p w14:paraId="3F1DF87B" w14:textId="77777777" w:rsidR="006B3CB3" w:rsidRPr="00B64EA3" w:rsidRDefault="006B3CB3" w:rsidP="00B2428C">
      <w:pPr>
        <w:spacing w:after="0"/>
        <w:rPr>
          <w:rFonts w:cstheme="minorHAnsi"/>
          <w:i/>
          <w:iCs/>
          <w:sz w:val="10"/>
          <w:szCs w:val="10"/>
          <w:lang w:val="de-DE"/>
        </w:rPr>
      </w:pPr>
      <w:bookmarkStart w:id="1" w:name="_Hlk195513518"/>
    </w:p>
    <w:p w14:paraId="0E126625" w14:textId="13C9956A" w:rsidR="00160023" w:rsidRPr="00C468D6" w:rsidRDefault="00B006CB" w:rsidP="00B2428C">
      <w:pPr>
        <w:spacing w:after="0"/>
        <w:rPr>
          <w:rFonts w:cstheme="minorHAnsi"/>
          <w:i/>
          <w:iCs/>
          <w:lang w:val="de-DE"/>
        </w:rPr>
      </w:pPr>
      <w:r w:rsidRPr="00C468D6">
        <w:rPr>
          <w:rFonts w:cstheme="minorHAnsi"/>
          <w:i/>
          <w:iCs/>
          <w:lang w:val="de-DE"/>
        </w:rPr>
        <w:t>E</w:t>
      </w:r>
      <w:r w:rsidR="008B030E" w:rsidRPr="00C468D6">
        <w:rPr>
          <w:rFonts w:cstheme="minorHAnsi"/>
          <w:i/>
          <w:iCs/>
          <w:lang w:val="de-DE"/>
        </w:rPr>
        <w:t>k</w:t>
      </w:r>
      <w:r w:rsidRPr="00C468D6">
        <w:rPr>
          <w:rFonts w:cstheme="minorHAnsi"/>
          <w:i/>
          <w:iCs/>
          <w:lang w:val="de-DE"/>
        </w:rPr>
        <w:t>onom</w:t>
      </w:r>
      <w:r w:rsidR="008B030E" w:rsidRPr="00C468D6">
        <w:rPr>
          <w:rFonts w:cstheme="minorHAnsi"/>
          <w:i/>
          <w:iCs/>
          <w:lang w:val="de-DE"/>
        </w:rPr>
        <w:t>ia dhe mir</w:t>
      </w:r>
      <w:r w:rsidR="006D16A2" w:rsidRPr="00C468D6">
        <w:rPr>
          <w:rFonts w:cstheme="minorHAnsi"/>
          <w:i/>
          <w:iCs/>
          <w:lang w:val="de-DE"/>
        </w:rPr>
        <w:t>ë</w:t>
      </w:r>
      <w:r w:rsidR="008B030E" w:rsidRPr="00C468D6">
        <w:rPr>
          <w:rFonts w:cstheme="minorHAnsi"/>
          <w:i/>
          <w:iCs/>
          <w:lang w:val="de-DE"/>
        </w:rPr>
        <w:t>qenisa sociale</w:t>
      </w:r>
    </w:p>
    <w:bookmarkEnd w:id="1"/>
    <w:p w14:paraId="28F54755" w14:textId="77777777" w:rsidR="005D62D9" w:rsidRPr="005D62D9" w:rsidRDefault="005D62D9" w:rsidP="005D62D9">
      <w:pPr>
        <w:spacing w:after="0"/>
        <w:rPr>
          <w:rFonts w:cstheme="minorHAnsi"/>
          <w:iCs/>
          <w:lang w:val="de-DE"/>
        </w:rPr>
      </w:pPr>
      <w:r w:rsidRPr="005D62D9">
        <w:rPr>
          <w:rFonts w:cstheme="minorHAnsi"/>
          <w:iCs/>
          <w:lang w:val="de-DE"/>
        </w:rPr>
        <w:t>Në Rajonin e Dukagjinit, punësimi është kryesisht në bujqësi, pylltari, tregti, shërbime publike dhe industri të vogla. Mbi gjysma e familjeve merren me bujqësi dhe blegtori. Papunësia është ende e lartë, sidomos për të rinjtë dhe gratë, për shkak të mungesës së vendeve të punës dhe varësisë nga të ardhurat nga jashtë.</w:t>
      </w:r>
    </w:p>
    <w:p w14:paraId="502F5D0A" w14:textId="77777777" w:rsidR="005D62D9" w:rsidRDefault="005D62D9" w:rsidP="005D62D9">
      <w:pPr>
        <w:spacing w:after="0"/>
        <w:rPr>
          <w:rFonts w:cstheme="minorHAnsi"/>
          <w:iCs/>
          <w:lang w:val="de-DE"/>
        </w:rPr>
      </w:pPr>
      <w:r w:rsidRPr="005D62D9">
        <w:rPr>
          <w:rFonts w:cstheme="minorHAnsi"/>
          <w:iCs/>
          <w:lang w:val="de-DE"/>
        </w:rPr>
        <w:lastRenderedPageBreak/>
        <w:t>Rajoni ka burime të pasura natyrore si pyje, toka pjellore, ujëra termale dhe minerale, por shfrytëzimi i tyre është i kufizuar. Nuk ka miniera aktive, por ka gurore dhe mundësi të mëdha për zhvillimin e turizmit malor, shëndetësor dhe kulturor.</w:t>
      </w:r>
      <w:r>
        <w:rPr>
          <w:rFonts w:cstheme="minorHAnsi"/>
          <w:iCs/>
          <w:lang w:val="de-DE"/>
        </w:rPr>
        <w:t xml:space="preserve"> </w:t>
      </w:r>
    </w:p>
    <w:p w14:paraId="4354C76D" w14:textId="61B77E5E" w:rsidR="005747F8" w:rsidRPr="005D62D9" w:rsidRDefault="005D62D9" w:rsidP="005D62D9">
      <w:pPr>
        <w:spacing w:after="0"/>
        <w:rPr>
          <w:rFonts w:cstheme="minorHAnsi"/>
          <w:iCs/>
          <w:highlight w:val="yellow"/>
          <w:lang w:val="de-DE"/>
        </w:rPr>
      </w:pPr>
      <w:r w:rsidRPr="005D62D9">
        <w:rPr>
          <w:rFonts w:cstheme="minorHAnsi"/>
          <w:iCs/>
          <w:lang w:val="de-DE"/>
        </w:rPr>
        <w:t xml:space="preserve">Turizmi dhe sektori bujqësor gjenerojnë gjithashtu mbeturina, bashkë me industrinë dhe shërbimet publike. </w:t>
      </w:r>
      <w:r w:rsidR="005747F8" w:rsidRPr="005D62D9">
        <w:rPr>
          <w:rFonts w:cstheme="minorHAnsi"/>
          <w:iCs/>
          <w:lang w:val="de-DE"/>
        </w:rPr>
        <w:t>Të dhënat për mbeturinat e gjeneruara në vitin 2023 nga aktivitete të ndryshme ekonomike (kur janë të disponueshme) në secilën komunë paraqiten në tabelën në vijim:</w:t>
      </w:r>
    </w:p>
    <w:p w14:paraId="0DC81E5A" w14:textId="4B7A0E31" w:rsidR="00785DD8" w:rsidRPr="000E32DD" w:rsidRDefault="00785DD8" w:rsidP="006F645D">
      <w:pPr>
        <w:spacing w:after="0"/>
        <w:rPr>
          <w:rFonts w:cstheme="minorHAnsi"/>
          <w:iCs/>
          <w:sz w:val="10"/>
          <w:szCs w:val="10"/>
          <w:lang w:val="de-DE"/>
        </w:rPr>
      </w:pPr>
    </w:p>
    <w:tbl>
      <w:tblPr>
        <w:tblW w:w="4863" w:type="pct"/>
        <w:tblLayout w:type="fixed"/>
        <w:tblLook w:val="04A0" w:firstRow="1" w:lastRow="0" w:firstColumn="1" w:lastColumn="0" w:noHBand="0" w:noVBand="1"/>
      </w:tblPr>
      <w:tblGrid>
        <w:gridCol w:w="2469"/>
        <w:gridCol w:w="1485"/>
        <w:gridCol w:w="1667"/>
        <w:gridCol w:w="3369"/>
      </w:tblGrid>
      <w:tr w:rsidR="00E406A8" w:rsidRPr="00FC020D" w14:paraId="75C73ED3" w14:textId="77777777" w:rsidTr="00E406A8">
        <w:trPr>
          <w:trHeight w:val="226"/>
          <w:tblHeader/>
        </w:trPr>
        <w:tc>
          <w:tcPr>
            <w:tcW w:w="5000" w:type="pct"/>
            <w:gridSpan w:val="4"/>
            <w:shd w:val="clear" w:color="auto" w:fill="auto"/>
            <w:noWrap/>
            <w:vAlign w:val="bottom"/>
          </w:tcPr>
          <w:p w14:paraId="2FCA0FA7" w14:textId="31FA01C3" w:rsidR="00E406A8" w:rsidRPr="00DE49E5" w:rsidRDefault="00E406A8" w:rsidP="001905EE">
            <w:pPr>
              <w:spacing w:after="0"/>
              <w:rPr>
                <w:rFonts w:cstheme="minorHAnsi"/>
                <w:i/>
                <w:iCs/>
                <w:lang w:val="de-DE"/>
              </w:rPr>
            </w:pPr>
            <w:bookmarkStart w:id="2" w:name="_Hlk195513508"/>
            <w:r w:rsidRPr="00DE49E5">
              <w:rPr>
                <w:rFonts w:cstheme="minorHAnsi"/>
                <w:i/>
                <w:iCs/>
                <w:lang w:val="de-DE"/>
              </w:rPr>
              <w:t>Tabela 1. Gjenerimi</w:t>
            </w:r>
            <w:r w:rsidR="001905EE" w:rsidRPr="00DE49E5">
              <w:rPr>
                <w:rFonts w:cstheme="minorHAnsi"/>
                <w:i/>
                <w:iCs/>
                <w:lang w:val="de-DE"/>
              </w:rPr>
              <w:t xml:space="preserve"> </w:t>
            </w:r>
            <w:r w:rsidR="00DC2CDB" w:rsidRPr="00DE49E5">
              <w:rPr>
                <w:rFonts w:cstheme="minorHAnsi"/>
                <w:i/>
                <w:iCs/>
                <w:lang w:val="de-DE"/>
              </w:rPr>
              <w:t>i</w:t>
            </w:r>
            <w:r w:rsidRPr="00DE49E5">
              <w:rPr>
                <w:rFonts w:cstheme="minorHAnsi"/>
                <w:i/>
                <w:iCs/>
                <w:lang w:val="de-DE"/>
              </w:rPr>
              <w:t xml:space="preserve"> mbeturinave sipas sektor</w:t>
            </w:r>
            <w:r w:rsidR="006D16A2" w:rsidRPr="00DE49E5">
              <w:rPr>
                <w:rFonts w:cstheme="minorHAnsi"/>
                <w:i/>
                <w:iCs/>
                <w:lang w:val="de-DE"/>
              </w:rPr>
              <w:t>ë</w:t>
            </w:r>
            <w:r w:rsidRPr="00DE49E5">
              <w:rPr>
                <w:rFonts w:cstheme="minorHAnsi"/>
                <w:i/>
                <w:iCs/>
                <w:lang w:val="de-DE"/>
              </w:rPr>
              <w:t>ve n</w:t>
            </w:r>
            <w:r w:rsidR="006D16A2" w:rsidRPr="00DE49E5">
              <w:rPr>
                <w:rFonts w:cstheme="minorHAnsi"/>
                <w:i/>
                <w:iCs/>
                <w:lang w:val="de-DE"/>
              </w:rPr>
              <w:t>ë</w:t>
            </w:r>
            <w:r w:rsidRPr="00DE49E5">
              <w:rPr>
                <w:rFonts w:cstheme="minorHAnsi"/>
                <w:i/>
                <w:iCs/>
                <w:lang w:val="de-DE"/>
              </w:rPr>
              <w:t xml:space="preserve"> rajonin e Pejës, 2023</w:t>
            </w:r>
          </w:p>
        </w:tc>
      </w:tr>
      <w:tr w:rsidR="008B030E" w:rsidRPr="009E2AD2" w14:paraId="19A7846A" w14:textId="77777777" w:rsidTr="00AA40FF">
        <w:trPr>
          <w:trHeight w:val="226"/>
          <w:tblHeader/>
        </w:trPr>
        <w:tc>
          <w:tcPr>
            <w:tcW w:w="1373" w:type="pct"/>
            <w:vMerge w:val="restart"/>
            <w:tcBorders>
              <w:top w:val="single" w:sz="4" w:space="0" w:color="auto"/>
              <w:left w:val="single" w:sz="4" w:space="0" w:color="auto"/>
              <w:right w:val="single" w:sz="4" w:space="0" w:color="auto"/>
            </w:tcBorders>
            <w:shd w:val="clear" w:color="auto" w:fill="C00000"/>
            <w:noWrap/>
            <w:vAlign w:val="bottom"/>
            <w:hideMark/>
          </w:tcPr>
          <w:p w14:paraId="77C21797" w14:textId="77777777" w:rsidR="008B030E" w:rsidRPr="009E2AD2" w:rsidRDefault="008B030E" w:rsidP="00AA40FF">
            <w:pPr>
              <w:spacing w:after="0"/>
              <w:rPr>
                <w:rFonts w:cstheme="minorHAnsi"/>
                <w:b/>
                <w:bCs/>
                <w:color w:val="FFFFFF" w:themeColor="background1"/>
                <w:sz w:val="20"/>
                <w:szCs w:val="20"/>
              </w:rPr>
            </w:pPr>
            <w:r>
              <w:rPr>
                <w:rFonts w:cstheme="minorHAnsi"/>
                <w:b/>
                <w:bCs/>
                <w:color w:val="FFFFFF" w:themeColor="background1"/>
                <w:sz w:val="20"/>
                <w:szCs w:val="20"/>
              </w:rPr>
              <w:t>Burimi</w:t>
            </w:r>
          </w:p>
        </w:tc>
        <w:tc>
          <w:tcPr>
            <w:tcW w:w="1753" w:type="pct"/>
            <w:gridSpan w:val="2"/>
            <w:tcBorders>
              <w:top w:val="single" w:sz="4" w:space="0" w:color="auto"/>
              <w:left w:val="nil"/>
              <w:bottom w:val="single" w:sz="4" w:space="0" w:color="auto"/>
              <w:right w:val="single" w:sz="4" w:space="0" w:color="auto"/>
            </w:tcBorders>
            <w:shd w:val="clear" w:color="auto" w:fill="C00000"/>
            <w:noWrap/>
            <w:vAlign w:val="bottom"/>
            <w:hideMark/>
          </w:tcPr>
          <w:p w14:paraId="6C0FEE45" w14:textId="77777777" w:rsidR="008B030E" w:rsidRPr="009E2AD2" w:rsidRDefault="008B030E" w:rsidP="00AA40FF">
            <w:pPr>
              <w:spacing w:after="0"/>
              <w:jc w:val="center"/>
              <w:rPr>
                <w:rFonts w:cstheme="minorHAnsi"/>
                <w:b/>
                <w:bCs/>
                <w:color w:val="FFFFFF" w:themeColor="background1"/>
                <w:sz w:val="20"/>
                <w:szCs w:val="20"/>
              </w:rPr>
            </w:pPr>
            <w:r w:rsidRPr="009E2AD2">
              <w:rPr>
                <w:rFonts w:cstheme="minorHAnsi"/>
                <w:b/>
                <w:bCs/>
                <w:color w:val="FFFFFF" w:themeColor="background1"/>
                <w:sz w:val="20"/>
                <w:szCs w:val="20"/>
              </w:rPr>
              <w:t>Total</w:t>
            </w:r>
          </w:p>
        </w:tc>
        <w:tc>
          <w:tcPr>
            <w:tcW w:w="1874" w:type="pct"/>
            <w:vMerge w:val="restart"/>
            <w:tcBorders>
              <w:left w:val="single" w:sz="4" w:space="0" w:color="auto"/>
            </w:tcBorders>
            <w:shd w:val="clear" w:color="auto" w:fill="auto"/>
          </w:tcPr>
          <w:p w14:paraId="3A34B4FE" w14:textId="77777777" w:rsidR="008B030E" w:rsidRDefault="008B030E" w:rsidP="00AA40FF">
            <w:pPr>
              <w:spacing w:after="0"/>
              <w:rPr>
                <w:rFonts w:cstheme="minorHAnsi"/>
                <w:i/>
                <w:sz w:val="20"/>
                <w:szCs w:val="20"/>
              </w:rPr>
            </w:pPr>
          </w:p>
          <w:p w14:paraId="13104BB8" w14:textId="77777777" w:rsidR="008B030E" w:rsidRDefault="008B030E" w:rsidP="00AA40FF">
            <w:pPr>
              <w:spacing w:after="0"/>
              <w:rPr>
                <w:rFonts w:cstheme="minorHAnsi"/>
                <w:i/>
                <w:sz w:val="20"/>
                <w:szCs w:val="20"/>
              </w:rPr>
            </w:pPr>
          </w:p>
          <w:p w14:paraId="73358458" w14:textId="77777777" w:rsidR="008B030E" w:rsidRDefault="008B030E" w:rsidP="00AA40FF">
            <w:pPr>
              <w:spacing w:after="0"/>
              <w:rPr>
                <w:rFonts w:cstheme="minorHAnsi"/>
                <w:i/>
                <w:sz w:val="20"/>
                <w:szCs w:val="20"/>
              </w:rPr>
            </w:pPr>
          </w:p>
          <w:p w14:paraId="67230E24" w14:textId="77777777" w:rsidR="008B030E" w:rsidRDefault="008B030E" w:rsidP="00AA40FF">
            <w:pPr>
              <w:spacing w:after="0"/>
              <w:rPr>
                <w:rFonts w:cstheme="minorHAnsi"/>
                <w:i/>
                <w:sz w:val="20"/>
                <w:szCs w:val="20"/>
              </w:rPr>
            </w:pPr>
          </w:p>
          <w:p w14:paraId="46E263C1" w14:textId="77777777" w:rsidR="008B030E" w:rsidRDefault="008B030E" w:rsidP="00AA40FF">
            <w:pPr>
              <w:spacing w:after="0"/>
              <w:rPr>
                <w:rFonts w:cstheme="minorHAnsi"/>
                <w:i/>
                <w:sz w:val="20"/>
                <w:szCs w:val="20"/>
              </w:rPr>
            </w:pPr>
          </w:p>
          <w:p w14:paraId="53059EBC" w14:textId="77777777" w:rsidR="008B030E" w:rsidRPr="00E032FF" w:rsidRDefault="008B030E" w:rsidP="00AA40FF">
            <w:pPr>
              <w:spacing w:after="0"/>
              <w:rPr>
                <w:rFonts w:cstheme="minorHAnsi"/>
                <w:i/>
                <w:sz w:val="20"/>
                <w:szCs w:val="20"/>
              </w:rPr>
            </w:pPr>
            <w:r>
              <w:rPr>
                <w:rFonts w:cstheme="minorHAnsi"/>
                <w:i/>
                <w:sz w:val="20"/>
                <w:szCs w:val="20"/>
              </w:rPr>
              <w:t>Burimi</w:t>
            </w:r>
            <w:r w:rsidRPr="009E2AD2">
              <w:rPr>
                <w:rFonts w:cstheme="minorHAnsi"/>
                <w:i/>
                <w:sz w:val="20"/>
                <w:szCs w:val="20"/>
              </w:rPr>
              <w:t xml:space="preserve">: </w:t>
            </w:r>
            <w:r>
              <w:rPr>
                <w:rFonts w:cstheme="minorHAnsi"/>
                <w:i/>
                <w:sz w:val="20"/>
                <w:szCs w:val="20"/>
              </w:rPr>
              <w:t>MNKMIM</w:t>
            </w:r>
            <w:r w:rsidRPr="009E2AD2">
              <w:rPr>
                <w:rFonts w:cstheme="minorHAnsi"/>
                <w:i/>
                <w:sz w:val="20"/>
                <w:szCs w:val="20"/>
              </w:rPr>
              <w:t>, 2025</w:t>
            </w:r>
          </w:p>
        </w:tc>
      </w:tr>
      <w:tr w:rsidR="008B030E" w:rsidRPr="009E2AD2" w14:paraId="14FB7319" w14:textId="77777777" w:rsidTr="00E406A8">
        <w:trPr>
          <w:trHeight w:val="252"/>
        </w:trPr>
        <w:tc>
          <w:tcPr>
            <w:tcW w:w="1373" w:type="pct"/>
            <w:vMerge/>
            <w:tcBorders>
              <w:left w:val="single" w:sz="4" w:space="0" w:color="auto"/>
              <w:bottom w:val="single" w:sz="4" w:space="0" w:color="auto"/>
              <w:right w:val="single" w:sz="4" w:space="0" w:color="auto"/>
            </w:tcBorders>
            <w:shd w:val="clear" w:color="auto" w:fill="auto"/>
            <w:noWrap/>
            <w:vAlign w:val="bottom"/>
          </w:tcPr>
          <w:p w14:paraId="4A8FA27C" w14:textId="77777777" w:rsidR="008B030E" w:rsidRPr="009E2AD2" w:rsidRDefault="008B030E" w:rsidP="00AA40FF">
            <w:pPr>
              <w:spacing w:after="0"/>
              <w:rPr>
                <w:rFonts w:cstheme="minorHAnsi"/>
                <w:sz w:val="20"/>
                <w:szCs w:val="20"/>
              </w:rPr>
            </w:pPr>
          </w:p>
        </w:tc>
        <w:tc>
          <w:tcPr>
            <w:tcW w:w="826" w:type="pct"/>
            <w:tcBorders>
              <w:top w:val="nil"/>
              <w:left w:val="nil"/>
              <w:bottom w:val="single" w:sz="4" w:space="0" w:color="auto"/>
              <w:right w:val="single" w:sz="4" w:space="0" w:color="auto"/>
            </w:tcBorders>
            <w:shd w:val="clear" w:color="auto" w:fill="C00000"/>
            <w:noWrap/>
            <w:vAlign w:val="bottom"/>
          </w:tcPr>
          <w:p w14:paraId="03594FEF" w14:textId="77777777" w:rsidR="008B030E" w:rsidRPr="009E2AD2" w:rsidRDefault="008B030E" w:rsidP="00AA40FF">
            <w:pPr>
              <w:spacing w:after="0"/>
              <w:jc w:val="center"/>
              <w:rPr>
                <w:rFonts w:cstheme="minorHAnsi"/>
                <w:sz w:val="20"/>
                <w:szCs w:val="20"/>
              </w:rPr>
            </w:pPr>
            <w:r w:rsidRPr="009E2AD2">
              <w:rPr>
                <w:rFonts w:cstheme="minorHAnsi"/>
                <w:sz w:val="20"/>
                <w:szCs w:val="20"/>
              </w:rPr>
              <w:t>kg</w:t>
            </w:r>
          </w:p>
        </w:tc>
        <w:tc>
          <w:tcPr>
            <w:tcW w:w="927" w:type="pct"/>
            <w:tcBorders>
              <w:top w:val="nil"/>
              <w:left w:val="nil"/>
              <w:bottom w:val="single" w:sz="4" w:space="0" w:color="auto"/>
              <w:right w:val="single" w:sz="4" w:space="0" w:color="auto"/>
            </w:tcBorders>
            <w:shd w:val="clear" w:color="auto" w:fill="C00000"/>
            <w:noWrap/>
            <w:vAlign w:val="bottom"/>
          </w:tcPr>
          <w:p w14:paraId="145C31FC" w14:textId="77777777" w:rsidR="008B030E" w:rsidRPr="009E2AD2" w:rsidRDefault="008B030E" w:rsidP="00AA40FF">
            <w:pPr>
              <w:spacing w:after="0"/>
              <w:jc w:val="right"/>
              <w:rPr>
                <w:rFonts w:cstheme="minorHAnsi"/>
                <w:sz w:val="20"/>
                <w:szCs w:val="20"/>
              </w:rPr>
            </w:pPr>
            <w:r w:rsidRPr="009E2AD2">
              <w:rPr>
                <w:rFonts w:cstheme="minorHAnsi"/>
                <w:sz w:val="20"/>
                <w:szCs w:val="20"/>
              </w:rPr>
              <w:t>%</w:t>
            </w:r>
          </w:p>
        </w:tc>
        <w:tc>
          <w:tcPr>
            <w:tcW w:w="1874" w:type="pct"/>
            <w:vMerge/>
            <w:tcBorders>
              <w:left w:val="single" w:sz="4" w:space="0" w:color="auto"/>
            </w:tcBorders>
            <w:shd w:val="clear" w:color="auto" w:fill="auto"/>
          </w:tcPr>
          <w:p w14:paraId="2FF63FD4" w14:textId="77777777" w:rsidR="008B030E" w:rsidRPr="009E2AD2" w:rsidRDefault="008B030E" w:rsidP="00AA40FF">
            <w:pPr>
              <w:spacing w:after="0"/>
              <w:jc w:val="right"/>
              <w:rPr>
                <w:rFonts w:cstheme="minorHAnsi"/>
                <w:sz w:val="20"/>
                <w:szCs w:val="20"/>
              </w:rPr>
            </w:pPr>
          </w:p>
        </w:tc>
      </w:tr>
      <w:tr w:rsidR="008B030E" w:rsidRPr="009E2AD2" w14:paraId="24B88455" w14:textId="77777777" w:rsidTr="00E406A8">
        <w:trPr>
          <w:trHeight w:val="252"/>
        </w:trPr>
        <w:tc>
          <w:tcPr>
            <w:tcW w:w="1373" w:type="pct"/>
            <w:tcBorders>
              <w:top w:val="nil"/>
              <w:left w:val="single" w:sz="4" w:space="0" w:color="auto"/>
              <w:bottom w:val="single" w:sz="4" w:space="0" w:color="auto"/>
              <w:right w:val="single" w:sz="4" w:space="0" w:color="auto"/>
            </w:tcBorders>
            <w:shd w:val="clear" w:color="auto" w:fill="auto"/>
            <w:noWrap/>
            <w:vAlign w:val="bottom"/>
            <w:hideMark/>
          </w:tcPr>
          <w:p w14:paraId="0D7B39B6" w14:textId="77777777" w:rsidR="008B030E" w:rsidRPr="009E2AD2" w:rsidRDefault="008B030E" w:rsidP="00AA40FF">
            <w:pPr>
              <w:spacing w:after="0"/>
              <w:rPr>
                <w:rFonts w:cstheme="minorHAnsi"/>
                <w:sz w:val="20"/>
                <w:szCs w:val="20"/>
              </w:rPr>
            </w:pPr>
            <w:r w:rsidRPr="009E2AD2">
              <w:rPr>
                <w:rFonts w:cstheme="minorHAnsi"/>
                <w:sz w:val="20"/>
                <w:szCs w:val="20"/>
              </w:rPr>
              <w:t>Tr</w:t>
            </w:r>
            <w:r>
              <w:rPr>
                <w:rFonts w:cstheme="minorHAnsi"/>
                <w:sz w:val="20"/>
                <w:szCs w:val="20"/>
              </w:rPr>
              <w:t>egtia/bizneset</w:t>
            </w:r>
          </w:p>
        </w:tc>
        <w:tc>
          <w:tcPr>
            <w:tcW w:w="826" w:type="pct"/>
            <w:tcBorders>
              <w:top w:val="nil"/>
              <w:left w:val="nil"/>
              <w:bottom w:val="single" w:sz="4" w:space="0" w:color="auto"/>
              <w:right w:val="single" w:sz="4" w:space="0" w:color="auto"/>
            </w:tcBorders>
            <w:shd w:val="clear" w:color="auto" w:fill="auto"/>
            <w:noWrap/>
            <w:vAlign w:val="bottom"/>
            <w:hideMark/>
          </w:tcPr>
          <w:p w14:paraId="4B61B45D" w14:textId="77777777" w:rsidR="008B030E" w:rsidRPr="009E2AD2" w:rsidRDefault="008B030E" w:rsidP="00AA40FF">
            <w:pPr>
              <w:spacing w:after="0"/>
              <w:jc w:val="center"/>
              <w:rPr>
                <w:rFonts w:cstheme="minorHAnsi"/>
                <w:sz w:val="20"/>
                <w:szCs w:val="20"/>
              </w:rPr>
            </w:pPr>
            <w:r w:rsidRPr="009E2AD2">
              <w:rPr>
                <w:rFonts w:cstheme="minorHAnsi"/>
                <w:sz w:val="20"/>
                <w:szCs w:val="20"/>
              </w:rPr>
              <w:t>7,284</w:t>
            </w:r>
          </w:p>
        </w:tc>
        <w:tc>
          <w:tcPr>
            <w:tcW w:w="927" w:type="pct"/>
            <w:tcBorders>
              <w:top w:val="nil"/>
              <w:left w:val="nil"/>
              <w:bottom w:val="single" w:sz="4" w:space="0" w:color="auto"/>
              <w:right w:val="single" w:sz="4" w:space="0" w:color="auto"/>
            </w:tcBorders>
            <w:shd w:val="clear" w:color="auto" w:fill="auto"/>
            <w:noWrap/>
            <w:vAlign w:val="bottom"/>
            <w:hideMark/>
          </w:tcPr>
          <w:p w14:paraId="7E5124EE" w14:textId="77777777" w:rsidR="008B030E" w:rsidRPr="009E2AD2" w:rsidRDefault="008B030E" w:rsidP="00AA40FF">
            <w:pPr>
              <w:spacing w:after="0"/>
              <w:jc w:val="right"/>
              <w:rPr>
                <w:rFonts w:cstheme="minorHAnsi"/>
                <w:sz w:val="20"/>
                <w:szCs w:val="20"/>
              </w:rPr>
            </w:pPr>
            <w:r w:rsidRPr="009E2AD2">
              <w:rPr>
                <w:rFonts w:cstheme="minorHAnsi"/>
                <w:sz w:val="20"/>
                <w:szCs w:val="20"/>
              </w:rPr>
              <w:t>72.82%</w:t>
            </w:r>
          </w:p>
        </w:tc>
        <w:tc>
          <w:tcPr>
            <w:tcW w:w="1874" w:type="pct"/>
            <w:vMerge/>
            <w:tcBorders>
              <w:left w:val="single" w:sz="4" w:space="0" w:color="auto"/>
            </w:tcBorders>
            <w:shd w:val="clear" w:color="auto" w:fill="auto"/>
          </w:tcPr>
          <w:p w14:paraId="0A02B3CD" w14:textId="77777777" w:rsidR="008B030E" w:rsidRPr="009E2AD2" w:rsidRDefault="008B030E" w:rsidP="00AA40FF">
            <w:pPr>
              <w:spacing w:after="0"/>
              <w:jc w:val="right"/>
              <w:rPr>
                <w:rFonts w:cstheme="minorHAnsi"/>
                <w:sz w:val="20"/>
                <w:szCs w:val="20"/>
              </w:rPr>
            </w:pPr>
          </w:p>
        </w:tc>
      </w:tr>
      <w:tr w:rsidR="008B030E" w:rsidRPr="009E2AD2" w14:paraId="415F7644" w14:textId="77777777" w:rsidTr="00E406A8">
        <w:trPr>
          <w:trHeight w:val="252"/>
        </w:trPr>
        <w:tc>
          <w:tcPr>
            <w:tcW w:w="1373" w:type="pct"/>
            <w:tcBorders>
              <w:top w:val="nil"/>
              <w:left w:val="single" w:sz="4" w:space="0" w:color="auto"/>
              <w:bottom w:val="single" w:sz="4" w:space="0" w:color="auto"/>
              <w:right w:val="single" w:sz="4" w:space="0" w:color="auto"/>
            </w:tcBorders>
            <w:shd w:val="clear" w:color="auto" w:fill="auto"/>
            <w:noWrap/>
            <w:vAlign w:val="bottom"/>
            <w:hideMark/>
          </w:tcPr>
          <w:p w14:paraId="55B987F2" w14:textId="77777777" w:rsidR="008B030E" w:rsidRPr="009E2AD2" w:rsidRDefault="008B030E" w:rsidP="00AA40FF">
            <w:pPr>
              <w:spacing w:after="0"/>
              <w:rPr>
                <w:rFonts w:cstheme="minorHAnsi"/>
                <w:sz w:val="20"/>
                <w:szCs w:val="20"/>
              </w:rPr>
            </w:pPr>
            <w:r w:rsidRPr="009E2AD2">
              <w:rPr>
                <w:rFonts w:cstheme="minorHAnsi"/>
                <w:sz w:val="20"/>
                <w:szCs w:val="20"/>
              </w:rPr>
              <w:t>Institu</w:t>
            </w:r>
            <w:r>
              <w:rPr>
                <w:rFonts w:cstheme="minorHAnsi"/>
                <w:sz w:val="20"/>
                <w:szCs w:val="20"/>
              </w:rPr>
              <w:t>cionet</w:t>
            </w:r>
          </w:p>
        </w:tc>
        <w:tc>
          <w:tcPr>
            <w:tcW w:w="826" w:type="pct"/>
            <w:tcBorders>
              <w:top w:val="nil"/>
              <w:left w:val="nil"/>
              <w:bottom w:val="single" w:sz="4" w:space="0" w:color="auto"/>
              <w:right w:val="single" w:sz="4" w:space="0" w:color="auto"/>
            </w:tcBorders>
            <w:shd w:val="clear" w:color="auto" w:fill="auto"/>
            <w:noWrap/>
            <w:vAlign w:val="bottom"/>
            <w:hideMark/>
          </w:tcPr>
          <w:p w14:paraId="49A12B4D" w14:textId="77777777" w:rsidR="008B030E" w:rsidRPr="009E2AD2" w:rsidRDefault="008B030E" w:rsidP="00AA40FF">
            <w:pPr>
              <w:spacing w:after="0"/>
              <w:jc w:val="center"/>
              <w:rPr>
                <w:rFonts w:cstheme="minorHAnsi"/>
                <w:sz w:val="20"/>
                <w:szCs w:val="20"/>
              </w:rPr>
            </w:pPr>
            <w:r w:rsidRPr="009E2AD2">
              <w:rPr>
                <w:rFonts w:cstheme="minorHAnsi"/>
                <w:sz w:val="20"/>
                <w:szCs w:val="20"/>
              </w:rPr>
              <w:t>2,362</w:t>
            </w:r>
          </w:p>
        </w:tc>
        <w:tc>
          <w:tcPr>
            <w:tcW w:w="927" w:type="pct"/>
            <w:tcBorders>
              <w:top w:val="nil"/>
              <w:left w:val="nil"/>
              <w:bottom w:val="single" w:sz="4" w:space="0" w:color="auto"/>
              <w:right w:val="single" w:sz="4" w:space="0" w:color="auto"/>
            </w:tcBorders>
            <w:shd w:val="clear" w:color="auto" w:fill="auto"/>
            <w:noWrap/>
            <w:vAlign w:val="bottom"/>
            <w:hideMark/>
          </w:tcPr>
          <w:p w14:paraId="47070163" w14:textId="77777777" w:rsidR="008B030E" w:rsidRPr="009E2AD2" w:rsidRDefault="008B030E" w:rsidP="00AA40FF">
            <w:pPr>
              <w:spacing w:after="0"/>
              <w:jc w:val="right"/>
              <w:rPr>
                <w:rFonts w:cstheme="minorHAnsi"/>
                <w:sz w:val="20"/>
                <w:szCs w:val="20"/>
              </w:rPr>
            </w:pPr>
            <w:r w:rsidRPr="009E2AD2">
              <w:rPr>
                <w:rFonts w:cstheme="minorHAnsi"/>
                <w:sz w:val="20"/>
                <w:szCs w:val="20"/>
              </w:rPr>
              <w:t>23.62%</w:t>
            </w:r>
          </w:p>
        </w:tc>
        <w:tc>
          <w:tcPr>
            <w:tcW w:w="1874" w:type="pct"/>
            <w:vMerge/>
            <w:tcBorders>
              <w:left w:val="single" w:sz="4" w:space="0" w:color="auto"/>
            </w:tcBorders>
            <w:shd w:val="clear" w:color="auto" w:fill="auto"/>
          </w:tcPr>
          <w:p w14:paraId="72CD19B0" w14:textId="77777777" w:rsidR="008B030E" w:rsidRPr="009E2AD2" w:rsidRDefault="008B030E" w:rsidP="00AA40FF">
            <w:pPr>
              <w:spacing w:after="0"/>
              <w:jc w:val="right"/>
              <w:rPr>
                <w:rFonts w:cstheme="minorHAnsi"/>
                <w:sz w:val="20"/>
                <w:szCs w:val="20"/>
              </w:rPr>
            </w:pPr>
          </w:p>
        </w:tc>
      </w:tr>
      <w:tr w:rsidR="008B030E" w:rsidRPr="009E2AD2" w14:paraId="0A7971AC" w14:textId="77777777" w:rsidTr="00E406A8">
        <w:trPr>
          <w:trHeight w:val="252"/>
        </w:trPr>
        <w:tc>
          <w:tcPr>
            <w:tcW w:w="1373" w:type="pct"/>
            <w:tcBorders>
              <w:top w:val="nil"/>
              <w:left w:val="single" w:sz="4" w:space="0" w:color="auto"/>
              <w:bottom w:val="single" w:sz="4" w:space="0" w:color="auto"/>
              <w:right w:val="single" w:sz="4" w:space="0" w:color="auto"/>
            </w:tcBorders>
            <w:shd w:val="clear" w:color="auto" w:fill="auto"/>
            <w:noWrap/>
            <w:vAlign w:val="bottom"/>
            <w:hideMark/>
          </w:tcPr>
          <w:p w14:paraId="0648D5F7" w14:textId="77777777" w:rsidR="008B030E" w:rsidRPr="009E2AD2" w:rsidRDefault="008B030E" w:rsidP="00AA40FF">
            <w:pPr>
              <w:spacing w:after="0"/>
              <w:rPr>
                <w:rFonts w:cstheme="minorHAnsi"/>
                <w:sz w:val="20"/>
                <w:szCs w:val="20"/>
              </w:rPr>
            </w:pPr>
            <w:r w:rsidRPr="009E2AD2">
              <w:rPr>
                <w:rFonts w:cstheme="minorHAnsi"/>
                <w:sz w:val="20"/>
                <w:szCs w:val="20"/>
              </w:rPr>
              <w:t>Industri</w:t>
            </w:r>
            <w:r>
              <w:rPr>
                <w:rFonts w:cstheme="minorHAnsi"/>
                <w:sz w:val="20"/>
                <w:szCs w:val="20"/>
              </w:rPr>
              <w:t>a</w:t>
            </w:r>
          </w:p>
        </w:tc>
        <w:tc>
          <w:tcPr>
            <w:tcW w:w="826" w:type="pct"/>
            <w:tcBorders>
              <w:top w:val="nil"/>
              <w:left w:val="nil"/>
              <w:bottom w:val="single" w:sz="4" w:space="0" w:color="auto"/>
              <w:right w:val="single" w:sz="4" w:space="0" w:color="auto"/>
            </w:tcBorders>
            <w:shd w:val="clear" w:color="auto" w:fill="auto"/>
            <w:noWrap/>
            <w:vAlign w:val="bottom"/>
            <w:hideMark/>
          </w:tcPr>
          <w:p w14:paraId="33450E3E" w14:textId="77777777" w:rsidR="008B030E" w:rsidRPr="009E2AD2" w:rsidRDefault="008B030E" w:rsidP="00AA40FF">
            <w:pPr>
              <w:spacing w:after="0"/>
              <w:jc w:val="center"/>
              <w:rPr>
                <w:rFonts w:cstheme="minorHAnsi"/>
                <w:sz w:val="20"/>
                <w:szCs w:val="20"/>
              </w:rPr>
            </w:pPr>
            <w:r w:rsidRPr="009E2AD2">
              <w:rPr>
                <w:rFonts w:cstheme="minorHAnsi"/>
                <w:sz w:val="20"/>
                <w:szCs w:val="20"/>
              </w:rPr>
              <w:t>356</w:t>
            </w:r>
          </w:p>
        </w:tc>
        <w:tc>
          <w:tcPr>
            <w:tcW w:w="927" w:type="pct"/>
            <w:tcBorders>
              <w:top w:val="nil"/>
              <w:left w:val="nil"/>
              <w:bottom w:val="single" w:sz="4" w:space="0" w:color="auto"/>
              <w:right w:val="single" w:sz="4" w:space="0" w:color="auto"/>
            </w:tcBorders>
            <w:shd w:val="clear" w:color="auto" w:fill="auto"/>
            <w:noWrap/>
            <w:vAlign w:val="bottom"/>
            <w:hideMark/>
          </w:tcPr>
          <w:p w14:paraId="7B402C1F" w14:textId="77777777" w:rsidR="008B030E" w:rsidRPr="009E2AD2" w:rsidRDefault="008B030E" w:rsidP="00AA40FF">
            <w:pPr>
              <w:spacing w:after="0"/>
              <w:jc w:val="right"/>
              <w:rPr>
                <w:rFonts w:cstheme="minorHAnsi"/>
                <w:sz w:val="20"/>
                <w:szCs w:val="20"/>
              </w:rPr>
            </w:pPr>
            <w:r w:rsidRPr="009E2AD2">
              <w:rPr>
                <w:rFonts w:cstheme="minorHAnsi"/>
                <w:sz w:val="20"/>
                <w:szCs w:val="20"/>
              </w:rPr>
              <w:t>3.56%</w:t>
            </w:r>
          </w:p>
        </w:tc>
        <w:tc>
          <w:tcPr>
            <w:tcW w:w="1874" w:type="pct"/>
            <w:vMerge/>
            <w:tcBorders>
              <w:left w:val="single" w:sz="4" w:space="0" w:color="auto"/>
            </w:tcBorders>
            <w:shd w:val="clear" w:color="auto" w:fill="auto"/>
          </w:tcPr>
          <w:p w14:paraId="67E9AC07" w14:textId="77777777" w:rsidR="008B030E" w:rsidRPr="009E2AD2" w:rsidRDefault="008B030E" w:rsidP="00AA40FF">
            <w:pPr>
              <w:spacing w:after="0"/>
              <w:jc w:val="right"/>
              <w:rPr>
                <w:rFonts w:cstheme="minorHAnsi"/>
                <w:sz w:val="20"/>
                <w:szCs w:val="20"/>
              </w:rPr>
            </w:pPr>
          </w:p>
        </w:tc>
      </w:tr>
      <w:tr w:rsidR="008B030E" w:rsidRPr="00E032FF" w14:paraId="679B1C93" w14:textId="77777777" w:rsidTr="00E406A8">
        <w:trPr>
          <w:trHeight w:val="125"/>
        </w:trPr>
        <w:tc>
          <w:tcPr>
            <w:tcW w:w="13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5CB39B" w14:textId="77777777" w:rsidR="008B030E" w:rsidRPr="009E2AD2" w:rsidRDefault="008B030E" w:rsidP="00AA40FF">
            <w:pPr>
              <w:spacing w:after="0"/>
              <w:rPr>
                <w:rFonts w:cstheme="minorHAnsi"/>
                <w:b/>
                <w:bCs/>
                <w:sz w:val="20"/>
                <w:szCs w:val="20"/>
              </w:rPr>
            </w:pPr>
            <w:r w:rsidRPr="009E2AD2">
              <w:rPr>
                <w:rFonts w:cstheme="minorHAnsi"/>
                <w:b/>
                <w:bCs/>
                <w:sz w:val="20"/>
                <w:szCs w:val="20"/>
              </w:rPr>
              <w:t>Total</w:t>
            </w:r>
          </w:p>
        </w:tc>
        <w:tc>
          <w:tcPr>
            <w:tcW w:w="826" w:type="pct"/>
            <w:tcBorders>
              <w:top w:val="single" w:sz="4" w:space="0" w:color="auto"/>
              <w:left w:val="nil"/>
              <w:bottom w:val="single" w:sz="4" w:space="0" w:color="auto"/>
              <w:right w:val="single" w:sz="4" w:space="0" w:color="auto"/>
            </w:tcBorders>
            <w:shd w:val="clear" w:color="auto" w:fill="auto"/>
            <w:noWrap/>
            <w:vAlign w:val="bottom"/>
            <w:hideMark/>
          </w:tcPr>
          <w:p w14:paraId="656300FF" w14:textId="77777777" w:rsidR="008B030E" w:rsidRPr="009E2AD2" w:rsidRDefault="008B030E" w:rsidP="00AA40FF">
            <w:pPr>
              <w:spacing w:after="0"/>
              <w:jc w:val="right"/>
              <w:rPr>
                <w:rFonts w:cstheme="minorHAnsi"/>
                <w:b/>
                <w:bCs/>
                <w:sz w:val="20"/>
                <w:szCs w:val="20"/>
              </w:rPr>
            </w:pPr>
            <w:r w:rsidRPr="009E2AD2">
              <w:rPr>
                <w:rFonts w:cstheme="minorHAnsi"/>
                <w:b/>
                <w:bCs/>
                <w:sz w:val="20"/>
                <w:szCs w:val="20"/>
              </w:rPr>
              <w:t>10002</w:t>
            </w:r>
          </w:p>
        </w:tc>
        <w:tc>
          <w:tcPr>
            <w:tcW w:w="927" w:type="pct"/>
            <w:tcBorders>
              <w:top w:val="single" w:sz="4" w:space="0" w:color="auto"/>
              <w:left w:val="nil"/>
              <w:bottom w:val="single" w:sz="4" w:space="0" w:color="auto"/>
              <w:right w:val="single" w:sz="4" w:space="0" w:color="auto"/>
            </w:tcBorders>
            <w:shd w:val="clear" w:color="auto" w:fill="auto"/>
            <w:noWrap/>
            <w:vAlign w:val="bottom"/>
            <w:hideMark/>
          </w:tcPr>
          <w:p w14:paraId="222A1F9D" w14:textId="77777777" w:rsidR="008B030E" w:rsidRPr="009E2AD2" w:rsidRDefault="008B030E" w:rsidP="00AA40FF">
            <w:pPr>
              <w:spacing w:after="0"/>
              <w:jc w:val="right"/>
              <w:rPr>
                <w:rFonts w:cstheme="minorHAnsi"/>
                <w:b/>
                <w:bCs/>
                <w:sz w:val="20"/>
                <w:szCs w:val="20"/>
              </w:rPr>
            </w:pPr>
            <w:r w:rsidRPr="009E2AD2">
              <w:rPr>
                <w:rFonts w:cstheme="minorHAnsi"/>
                <w:b/>
                <w:bCs/>
                <w:sz w:val="20"/>
                <w:szCs w:val="20"/>
              </w:rPr>
              <w:t>100%</w:t>
            </w:r>
          </w:p>
        </w:tc>
        <w:tc>
          <w:tcPr>
            <w:tcW w:w="1874" w:type="pct"/>
            <w:vMerge/>
            <w:tcBorders>
              <w:left w:val="single" w:sz="4" w:space="0" w:color="auto"/>
            </w:tcBorders>
            <w:shd w:val="clear" w:color="auto" w:fill="auto"/>
          </w:tcPr>
          <w:p w14:paraId="450B8FDE" w14:textId="77777777" w:rsidR="008B030E" w:rsidRPr="00E032FF" w:rsidRDefault="008B030E" w:rsidP="00AA40FF">
            <w:pPr>
              <w:spacing w:after="0"/>
              <w:jc w:val="right"/>
              <w:rPr>
                <w:rFonts w:cstheme="minorHAnsi"/>
                <w:b/>
                <w:bCs/>
                <w:sz w:val="20"/>
                <w:szCs w:val="20"/>
              </w:rPr>
            </w:pPr>
          </w:p>
        </w:tc>
      </w:tr>
    </w:tbl>
    <w:p w14:paraId="15437E61" w14:textId="77777777" w:rsidR="006F00CF" w:rsidRDefault="006F00CF" w:rsidP="00826EC4">
      <w:pPr>
        <w:spacing w:after="0"/>
        <w:rPr>
          <w:rFonts w:cstheme="minorHAnsi"/>
          <w:i/>
        </w:rPr>
      </w:pPr>
    </w:p>
    <w:p w14:paraId="2ADA5364" w14:textId="4F3744E1" w:rsidR="008B030E" w:rsidRPr="00826EC4" w:rsidRDefault="008B030E" w:rsidP="00826EC4">
      <w:pPr>
        <w:spacing w:after="0"/>
        <w:rPr>
          <w:rFonts w:cstheme="minorHAnsi"/>
        </w:rPr>
      </w:pPr>
      <w:proofErr w:type="gramStart"/>
      <w:r w:rsidRPr="00826EC4">
        <w:rPr>
          <w:rFonts w:cstheme="minorHAnsi"/>
        </w:rPr>
        <w:t>Ekonomia e larm</w:t>
      </w:r>
      <w:r w:rsidR="002E45F3">
        <w:rPr>
          <w:rFonts w:cstheme="minorHAnsi"/>
        </w:rPr>
        <w:t xml:space="preserve">ishme e rajonit, </w:t>
      </w:r>
      <w:r w:rsidRPr="00826EC4">
        <w:rPr>
          <w:rFonts w:cstheme="minorHAnsi"/>
        </w:rPr>
        <w:t>prodhon lloje të ndryshme mbeturinash, duke krijuar si sfida ashtu edhe mundësi në menaxhimin e tyre.</w:t>
      </w:r>
      <w:proofErr w:type="gramEnd"/>
      <w:r w:rsidRPr="00826EC4">
        <w:rPr>
          <w:rFonts w:cstheme="minorHAnsi"/>
        </w:rPr>
        <w:t xml:space="preserve"> Menaxhimi i duhur i mbeturinave është thelbësor </w:t>
      </w:r>
      <w:proofErr w:type="gramStart"/>
      <w:r w:rsidRPr="00826EC4">
        <w:rPr>
          <w:rFonts w:cstheme="minorHAnsi"/>
        </w:rPr>
        <w:t>jo</w:t>
      </w:r>
      <w:proofErr w:type="gramEnd"/>
      <w:r w:rsidRPr="00826EC4">
        <w:rPr>
          <w:rFonts w:cstheme="minorHAnsi"/>
        </w:rPr>
        <w:t xml:space="preserve"> vetëm për mbrojtjen e burimeve natyrore, por edhe për mbështetjen e rritjes ekonomike dhe promovimin e zhvillimit të qëndrueshëm.</w:t>
      </w:r>
    </w:p>
    <w:p w14:paraId="10879044" w14:textId="76370F4B" w:rsidR="006F15D7" w:rsidRPr="009E2AD2" w:rsidRDefault="008B030E" w:rsidP="006F15D7">
      <w:pPr>
        <w:pStyle w:val="BodyText"/>
        <w:spacing w:before="79"/>
        <w:rPr>
          <w:rFonts w:asciiTheme="minorHAnsi" w:hAnsiTheme="minorHAnsi" w:cstheme="minorHAnsi"/>
          <w:iCs/>
          <w:color w:val="2E74B5"/>
          <w:lang w:val="en-GB"/>
        </w:rPr>
      </w:pPr>
      <w:bookmarkStart w:id="3" w:name="_Hlk195513500"/>
      <w:bookmarkEnd w:id="2"/>
      <w:r w:rsidRPr="008B030E">
        <w:rPr>
          <w:rFonts w:asciiTheme="minorHAnsi" w:hAnsiTheme="minorHAnsi" w:cstheme="minorHAnsi"/>
          <w:iCs/>
          <w:color w:val="2E74B5"/>
          <w:lang w:val="en-GB"/>
        </w:rPr>
        <w:t>Popullsia dhe sh</w:t>
      </w:r>
      <w:r w:rsidR="006D16A2">
        <w:rPr>
          <w:rFonts w:asciiTheme="minorHAnsi" w:hAnsiTheme="minorHAnsi" w:cstheme="minorHAnsi"/>
          <w:iCs/>
          <w:color w:val="2E74B5"/>
          <w:lang w:val="en-GB"/>
        </w:rPr>
        <w:t>ë</w:t>
      </w:r>
      <w:r w:rsidRPr="008B030E">
        <w:rPr>
          <w:rFonts w:asciiTheme="minorHAnsi" w:hAnsiTheme="minorHAnsi" w:cstheme="minorHAnsi"/>
          <w:iCs/>
          <w:color w:val="2E74B5"/>
          <w:lang w:val="en-GB"/>
        </w:rPr>
        <w:t>ndeti</w:t>
      </w:r>
      <w:r>
        <w:rPr>
          <w:rFonts w:asciiTheme="minorHAnsi" w:hAnsiTheme="minorHAnsi" w:cstheme="minorHAnsi"/>
          <w:iCs/>
          <w:color w:val="2E74B5"/>
          <w:lang w:val="en-GB"/>
        </w:rPr>
        <w:t xml:space="preserve"> publik</w:t>
      </w:r>
    </w:p>
    <w:bookmarkEnd w:id="3"/>
    <w:p w14:paraId="778A6E72" w14:textId="77777777" w:rsidR="005D62D9" w:rsidRPr="005D62D9" w:rsidRDefault="006F15D7" w:rsidP="005D62D9">
      <w:pPr>
        <w:spacing w:after="0" w:line="240" w:lineRule="auto"/>
        <w:rPr>
          <w:rFonts w:cstheme="minorHAnsi"/>
        </w:rPr>
      </w:pPr>
      <w:r w:rsidRPr="009E2AD2">
        <w:rPr>
          <w:rFonts w:cstheme="minorHAnsi"/>
          <w:i/>
        </w:rPr>
        <w:t>Demogra</w:t>
      </w:r>
      <w:r w:rsidR="008B030E">
        <w:rPr>
          <w:rFonts w:cstheme="minorHAnsi"/>
          <w:i/>
        </w:rPr>
        <w:t>fia</w:t>
      </w:r>
      <w:r w:rsidR="00DC2CDB">
        <w:rPr>
          <w:rFonts w:cstheme="minorHAnsi"/>
          <w:i/>
        </w:rPr>
        <w:t xml:space="preserve">: </w:t>
      </w:r>
      <w:r w:rsidR="00E406A8" w:rsidRPr="008E6A42">
        <w:rPr>
          <w:rFonts w:cstheme="minorHAnsi"/>
        </w:rPr>
        <w:t xml:space="preserve">Sipas Regjistrimit të Popullsisë 2024, </w:t>
      </w:r>
      <w:r w:rsidR="005D62D9" w:rsidRPr="005D62D9">
        <w:rPr>
          <w:rFonts w:cstheme="minorHAnsi"/>
        </w:rPr>
        <w:t xml:space="preserve">Rajoni i Dukagjinit ka rreth 178,000 banorë, që përbëjnë 11.2% të popullsisë së Kosovës. </w:t>
      </w:r>
      <w:proofErr w:type="gramStart"/>
      <w:r w:rsidR="005D62D9" w:rsidRPr="005D62D9">
        <w:rPr>
          <w:rFonts w:cstheme="minorHAnsi"/>
        </w:rPr>
        <w:t>Shumë të rinj po largohen nga fshatrat drejt qyteteve dhe vendeve të Evropës Perëndimore.</w:t>
      </w:r>
      <w:proofErr w:type="gramEnd"/>
      <w:r w:rsidR="005D62D9" w:rsidRPr="005D62D9">
        <w:rPr>
          <w:rFonts w:cstheme="minorHAnsi"/>
        </w:rPr>
        <w:t xml:space="preserve"> </w:t>
      </w:r>
      <w:proofErr w:type="gramStart"/>
      <w:r w:rsidR="005D62D9" w:rsidRPr="005D62D9">
        <w:rPr>
          <w:rFonts w:cstheme="minorHAnsi"/>
        </w:rPr>
        <w:t>Në Pejë jeton më shumë popullsi urbane, ndërsa komunat si Deçani dhe Juniku mbeten kryesisht rurale.</w:t>
      </w:r>
      <w:proofErr w:type="gramEnd"/>
    </w:p>
    <w:p w14:paraId="0B813075" w14:textId="2BB30BAC" w:rsidR="005D62D9" w:rsidRPr="005D62D9" w:rsidRDefault="005D62D9" w:rsidP="005D62D9">
      <w:pPr>
        <w:spacing w:after="0" w:line="240" w:lineRule="auto"/>
        <w:rPr>
          <w:rFonts w:cstheme="minorHAnsi"/>
        </w:rPr>
      </w:pPr>
      <w:proofErr w:type="gramStart"/>
      <w:r w:rsidRPr="005D62D9">
        <w:rPr>
          <w:rFonts w:cstheme="minorHAnsi"/>
        </w:rPr>
        <w:t xml:space="preserve">Shumica e banorëve në qytet punojnë në shërbime, tregti dhe industri, ndërsa ata në fshatra merren </w:t>
      </w:r>
      <w:r w:rsidR="00FC020D">
        <w:rPr>
          <w:rFonts w:cstheme="minorHAnsi"/>
        </w:rPr>
        <w:t xml:space="preserve">kryesisht </w:t>
      </w:r>
      <w:r w:rsidRPr="005D62D9">
        <w:rPr>
          <w:rFonts w:cstheme="minorHAnsi"/>
        </w:rPr>
        <w:t>me bujqësi.</w:t>
      </w:r>
      <w:proofErr w:type="gramEnd"/>
      <w:r w:rsidRPr="005D62D9">
        <w:rPr>
          <w:rFonts w:cstheme="minorHAnsi"/>
        </w:rPr>
        <w:t xml:space="preserve"> Kjo ndikon edhe në llo</w:t>
      </w:r>
      <w:r w:rsidR="00FC020D">
        <w:rPr>
          <w:rFonts w:cstheme="minorHAnsi"/>
        </w:rPr>
        <w:t xml:space="preserve">jin e mbeturinave që krijohen: </w:t>
      </w:r>
      <w:r w:rsidRPr="005D62D9">
        <w:rPr>
          <w:rFonts w:cstheme="minorHAnsi"/>
        </w:rPr>
        <w:t xml:space="preserve">në qytete më shumë mbeturina shtëpiake dhe </w:t>
      </w:r>
      <w:r w:rsidR="00FC020D">
        <w:rPr>
          <w:rFonts w:cstheme="minorHAnsi"/>
        </w:rPr>
        <w:t>komerciale</w:t>
      </w:r>
      <w:r w:rsidRPr="005D62D9">
        <w:rPr>
          <w:rFonts w:cstheme="minorHAnsi"/>
        </w:rPr>
        <w:t>, në fshatra më shumë mbeturina bujqësore.</w:t>
      </w:r>
    </w:p>
    <w:p w14:paraId="7AD2EFA1" w14:textId="2DAB8CE1" w:rsidR="00E406A8" w:rsidRDefault="005D62D9" w:rsidP="005D62D9">
      <w:pPr>
        <w:spacing w:after="0" w:line="240" w:lineRule="auto"/>
        <w:rPr>
          <w:rFonts w:cstheme="minorHAnsi"/>
        </w:rPr>
      </w:pPr>
      <w:proofErr w:type="gramStart"/>
      <w:r w:rsidRPr="005D62D9">
        <w:rPr>
          <w:rFonts w:cstheme="minorHAnsi"/>
        </w:rPr>
        <w:t>Çdo banor në rajon gjeneron mesatarisht 0.76 kg mbeturina në ditë.</w:t>
      </w:r>
      <w:proofErr w:type="gramEnd"/>
      <w:r w:rsidRPr="005D62D9">
        <w:rPr>
          <w:rFonts w:cstheme="minorHAnsi"/>
        </w:rPr>
        <w:t xml:space="preserve"> </w:t>
      </w:r>
      <w:proofErr w:type="gramStart"/>
      <w:r w:rsidRPr="005D62D9">
        <w:rPr>
          <w:rFonts w:cstheme="minorHAnsi"/>
        </w:rPr>
        <w:t>Peja ka nivelin më të lartë, ndërsa Juniku më të ulët.</w:t>
      </w:r>
      <w:proofErr w:type="gramEnd"/>
      <w:r w:rsidRPr="005D62D9">
        <w:rPr>
          <w:rFonts w:cstheme="minorHAnsi"/>
        </w:rPr>
        <w:t xml:space="preserve"> </w:t>
      </w:r>
      <w:proofErr w:type="gramStart"/>
      <w:r w:rsidRPr="005D62D9">
        <w:rPr>
          <w:rFonts w:cstheme="minorHAnsi"/>
        </w:rPr>
        <w:t>Edhe pse popullsia nuk pritet të rritet shumë, sasia e mbeturinave pritet të shtohet me 7% deri në vitin 2035, duke arritur rreth 65,000 tonë në vit.</w:t>
      </w:r>
      <w:proofErr w:type="gramEnd"/>
      <w:r w:rsidRPr="005D62D9">
        <w:rPr>
          <w:rFonts w:cstheme="minorHAnsi"/>
        </w:rPr>
        <w:t xml:space="preserve"> </w:t>
      </w:r>
      <w:proofErr w:type="gramStart"/>
      <w:r w:rsidRPr="005D62D9">
        <w:rPr>
          <w:rFonts w:cstheme="minorHAnsi"/>
        </w:rPr>
        <w:t>Kjo lidhet me zhvillimin ekonomik të rajonit.</w:t>
      </w:r>
      <w:proofErr w:type="gramEnd"/>
    </w:p>
    <w:tbl>
      <w:tblPr>
        <w:tblStyle w:val="TableGrid"/>
        <w:tblpPr w:leftFromText="180" w:rightFromText="180" w:vertAnchor="text" w:horzAnchor="margin" w:tblpY="75"/>
        <w:tblW w:w="0" w:type="auto"/>
        <w:tblLook w:val="04A0" w:firstRow="1" w:lastRow="0" w:firstColumn="1" w:lastColumn="0" w:noHBand="0" w:noVBand="1"/>
      </w:tblPr>
      <w:tblGrid>
        <w:gridCol w:w="1253"/>
        <w:gridCol w:w="1158"/>
        <w:gridCol w:w="1284"/>
        <w:gridCol w:w="1267"/>
        <w:gridCol w:w="240"/>
        <w:gridCol w:w="783"/>
        <w:gridCol w:w="450"/>
        <w:gridCol w:w="325"/>
        <w:gridCol w:w="775"/>
        <w:gridCol w:w="775"/>
        <w:gridCol w:w="778"/>
      </w:tblGrid>
      <w:tr w:rsidR="000E32DD" w:rsidRPr="00FC020D" w14:paraId="14351AF0" w14:textId="77777777" w:rsidTr="000E32DD">
        <w:trPr>
          <w:gridAfter w:val="4"/>
          <w:wAfter w:w="2653" w:type="dxa"/>
          <w:trHeight w:val="233"/>
          <w:tblHeader/>
        </w:trPr>
        <w:tc>
          <w:tcPr>
            <w:tcW w:w="6435" w:type="dxa"/>
            <w:gridSpan w:val="7"/>
            <w:tcBorders>
              <w:top w:val="nil"/>
              <w:left w:val="nil"/>
              <w:bottom w:val="single" w:sz="4" w:space="0" w:color="auto"/>
              <w:right w:val="nil"/>
            </w:tcBorders>
          </w:tcPr>
          <w:p w14:paraId="0A08F1E9" w14:textId="77777777" w:rsidR="000E32DD" w:rsidRPr="00F02FA5" w:rsidRDefault="000E32DD" w:rsidP="000E32DD">
            <w:pPr>
              <w:rPr>
                <w:rFonts w:eastAsia="Calibri" w:cstheme="minorHAnsi"/>
                <w:i/>
                <w:iCs/>
                <w:lang w:val="de-DE"/>
              </w:rPr>
            </w:pPr>
            <w:r w:rsidRPr="00F02FA5">
              <w:rPr>
                <w:rFonts w:eastAsia="Calibri" w:cstheme="minorHAnsi"/>
                <w:i/>
                <w:iCs/>
                <w:lang w:val="de-DE"/>
              </w:rPr>
              <w:t xml:space="preserve">Tabela </w:t>
            </w:r>
            <w:r>
              <w:rPr>
                <w:rFonts w:eastAsia="Calibri" w:cstheme="minorHAnsi"/>
                <w:i/>
                <w:iCs/>
                <w:lang w:val="de-DE"/>
              </w:rPr>
              <w:t>2</w:t>
            </w:r>
            <w:r w:rsidRPr="00F02FA5">
              <w:rPr>
                <w:rFonts w:eastAsia="Calibri" w:cstheme="minorHAnsi"/>
                <w:i/>
                <w:iCs/>
                <w:lang w:val="de-DE"/>
              </w:rPr>
              <w:t>: Numri ekonomive familjare dhe mbeturinat e gjeneruara</w:t>
            </w:r>
          </w:p>
        </w:tc>
      </w:tr>
      <w:tr w:rsidR="000E32DD" w:rsidRPr="009E2AD2" w14:paraId="19A92CC9" w14:textId="77777777" w:rsidTr="000E32DD">
        <w:trPr>
          <w:trHeight w:val="233"/>
          <w:tblHeader/>
        </w:trPr>
        <w:tc>
          <w:tcPr>
            <w:tcW w:w="1253" w:type="dxa"/>
            <w:vMerge w:val="restart"/>
            <w:tcBorders>
              <w:top w:val="nil"/>
            </w:tcBorders>
            <w:shd w:val="clear" w:color="auto" w:fill="C00000"/>
            <w:noWrap/>
            <w:hideMark/>
          </w:tcPr>
          <w:p w14:paraId="545731DE" w14:textId="77777777" w:rsidR="000E32DD" w:rsidRPr="009E2AD2" w:rsidRDefault="000E32DD" w:rsidP="000E32DD">
            <w:pPr>
              <w:rPr>
                <w:rFonts w:eastAsia="Calibri" w:cstheme="minorHAnsi"/>
                <w:b/>
                <w:bCs/>
                <w:color w:val="FFFFFF" w:themeColor="background1"/>
                <w:sz w:val="20"/>
                <w:szCs w:val="20"/>
              </w:rPr>
            </w:pPr>
            <w:r>
              <w:rPr>
                <w:rFonts w:eastAsia="Calibri" w:cstheme="minorHAnsi"/>
                <w:b/>
                <w:bCs/>
                <w:color w:val="FFFFFF" w:themeColor="background1"/>
                <w:sz w:val="20"/>
                <w:szCs w:val="20"/>
              </w:rPr>
              <w:t>Komuna</w:t>
            </w:r>
          </w:p>
        </w:tc>
        <w:tc>
          <w:tcPr>
            <w:tcW w:w="1158" w:type="dxa"/>
            <w:vMerge w:val="restart"/>
            <w:tcBorders>
              <w:top w:val="nil"/>
            </w:tcBorders>
            <w:shd w:val="clear" w:color="auto" w:fill="C00000"/>
            <w:noWrap/>
            <w:hideMark/>
          </w:tcPr>
          <w:p w14:paraId="3020F2D5" w14:textId="77777777" w:rsidR="000E32DD" w:rsidRPr="009E2AD2" w:rsidRDefault="000E32DD" w:rsidP="000E32DD">
            <w:pPr>
              <w:jc w:val="center"/>
              <w:rPr>
                <w:rFonts w:eastAsia="Calibri" w:cstheme="minorHAnsi"/>
                <w:b/>
                <w:bCs/>
                <w:color w:val="FFFFFF" w:themeColor="background1"/>
                <w:sz w:val="20"/>
                <w:szCs w:val="20"/>
              </w:rPr>
            </w:pPr>
            <w:r w:rsidRPr="009E2AD2">
              <w:rPr>
                <w:rFonts w:eastAsia="Calibri" w:cstheme="minorHAnsi"/>
                <w:b/>
                <w:bCs/>
                <w:color w:val="FFFFFF" w:themeColor="background1"/>
                <w:sz w:val="20"/>
                <w:szCs w:val="20"/>
              </w:rPr>
              <w:t>Nu</w:t>
            </w:r>
            <w:r>
              <w:rPr>
                <w:rFonts w:eastAsia="Calibri" w:cstheme="minorHAnsi"/>
                <w:b/>
                <w:bCs/>
                <w:color w:val="FFFFFF" w:themeColor="background1"/>
                <w:sz w:val="20"/>
                <w:szCs w:val="20"/>
              </w:rPr>
              <w:t>mri I banorëve</w:t>
            </w:r>
          </w:p>
        </w:tc>
        <w:tc>
          <w:tcPr>
            <w:tcW w:w="1284" w:type="dxa"/>
            <w:vMerge w:val="restart"/>
            <w:tcBorders>
              <w:top w:val="nil"/>
            </w:tcBorders>
            <w:shd w:val="clear" w:color="auto" w:fill="C00000"/>
          </w:tcPr>
          <w:p w14:paraId="7B109F68" w14:textId="77777777" w:rsidR="000E32DD" w:rsidRPr="009E2AD2" w:rsidRDefault="000E32DD" w:rsidP="000E32DD">
            <w:pPr>
              <w:jc w:val="center"/>
              <w:rPr>
                <w:rFonts w:eastAsia="Calibri" w:cstheme="minorHAnsi"/>
                <w:b/>
                <w:bCs/>
                <w:color w:val="FFFFFF" w:themeColor="background1"/>
                <w:sz w:val="20"/>
                <w:szCs w:val="20"/>
              </w:rPr>
            </w:pPr>
            <w:r w:rsidRPr="00AC2B37">
              <w:rPr>
                <w:rFonts w:eastAsia="Calibri" w:cstheme="minorHAnsi"/>
                <w:b/>
                <w:bCs/>
                <w:color w:val="FFFFFF" w:themeColor="background1"/>
                <w:sz w:val="20"/>
                <w:szCs w:val="20"/>
              </w:rPr>
              <w:t xml:space="preserve">Numri eknomive familjare </w:t>
            </w:r>
            <w:r w:rsidRPr="009E2AD2">
              <w:rPr>
                <w:rFonts w:eastAsia="Calibri" w:cstheme="minorHAnsi"/>
                <w:b/>
                <w:bCs/>
                <w:color w:val="FFFFFF" w:themeColor="background1"/>
                <w:sz w:val="20"/>
                <w:szCs w:val="20"/>
              </w:rPr>
              <w:t>*</w:t>
            </w:r>
          </w:p>
        </w:tc>
        <w:tc>
          <w:tcPr>
            <w:tcW w:w="1267" w:type="dxa"/>
            <w:vMerge w:val="restart"/>
            <w:tcBorders>
              <w:top w:val="nil"/>
            </w:tcBorders>
            <w:shd w:val="clear" w:color="auto" w:fill="C00000"/>
          </w:tcPr>
          <w:p w14:paraId="47C0444E" w14:textId="77777777" w:rsidR="000E32DD" w:rsidRPr="009E2AD2" w:rsidRDefault="000E32DD" w:rsidP="000E32DD">
            <w:pPr>
              <w:jc w:val="center"/>
              <w:rPr>
                <w:rFonts w:eastAsia="Calibri" w:cstheme="minorHAnsi"/>
                <w:b/>
                <w:bCs/>
                <w:color w:val="FFFFFF" w:themeColor="background1"/>
                <w:sz w:val="20"/>
                <w:szCs w:val="20"/>
              </w:rPr>
            </w:pPr>
            <w:r>
              <w:rPr>
                <w:rFonts w:eastAsia="Calibri" w:cstheme="minorHAnsi"/>
                <w:b/>
                <w:bCs/>
                <w:color w:val="FFFFFF" w:themeColor="background1"/>
                <w:sz w:val="20"/>
                <w:szCs w:val="20"/>
              </w:rPr>
              <w:t>Shkalla e urbanizimit</w:t>
            </w:r>
            <w:r w:rsidRPr="009E2AD2">
              <w:rPr>
                <w:rFonts w:eastAsia="Calibri" w:cstheme="minorHAnsi"/>
                <w:b/>
                <w:bCs/>
                <w:color w:val="FFFFFF" w:themeColor="background1"/>
                <w:sz w:val="20"/>
                <w:szCs w:val="20"/>
              </w:rPr>
              <w:t>*</w:t>
            </w:r>
            <w:r w:rsidRPr="009E2AD2">
              <w:rPr>
                <w:rFonts w:eastAsia="Calibri" w:cstheme="minorHAnsi"/>
                <w:b/>
                <w:bCs/>
                <w:color w:val="FFFFFF" w:themeColor="background1"/>
                <w:sz w:val="20"/>
                <w:szCs w:val="20"/>
              </w:rPr>
              <w:br/>
              <w:t xml:space="preserve"> %</w:t>
            </w:r>
          </w:p>
        </w:tc>
        <w:tc>
          <w:tcPr>
            <w:tcW w:w="4126" w:type="dxa"/>
            <w:gridSpan w:val="7"/>
            <w:tcBorders>
              <w:top w:val="nil"/>
            </w:tcBorders>
            <w:shd w:val="clear" w:color="auto" w:fill="C00000"/>
          </w:tcPr>
          <w:p w14:paraId="360930FD" w14:textId="77777777" w:rsidR="000E32DD" w:rsidRPr="009E2AD2" w:rsidRDefault="000E32DD" w:rsidP="000E32DD">
            <w:pPr>
              <w:jc w:val="center"/>
              <w:rPr>
                <w:rFonts w:eastAsia="Calibri" w:cstheme="minorHAnsi"/>
                <w:b/>
                <w:bCs/>
                <w:color w:val="FFFFFF" w:themeColor="background1"/>
                <w:sz w:val="20"/>
                <w:szCs w:val="20"/>
              </w:rPr>
            </w:pPr>
            <w:r>
              <w:rPr>
                <w:rFonts w:eastAsia="Calibri" w:cstheme="minorHAnsi"/>
                <w:b/>
                <w:bCs/>
                <w:color w:val="FFFFFF" w:themeColor="background1"/>
                <w:sz w:val="20"/>
                <w:szCs w:val="20"/>
              </w:rPr>
              <w:t>Parashikimi I sasisë së mbeturinave /ek.familjare/t</w:t>
            </w:r>
            <w:r w:rsidRPr="009E2AD2">
              <w:rPr>
                <w:rFonts w:eastAsia="Calibri" w:cstheme="minorHAnsi"/>
                <w:b/>
                <w:bCs/>
                <w:i/>
                <w:iCs/>
                <w:color w:val="FFFFFF" w:themeColor="background1"/>
                <w:sz w:val="20"/>
                <w:szCs w:val="20"/>
              </w:rPr>
              <w:t>**</w:t>
            </w:r>
          </w:p>
        </w:tc>
      </w:tr>
      <w:tr w:rsidR="000E32DD" w:rsidRPr="009E2AD2" w14:paraId="63A4AE17" w14:textId="77777777" w:rsidTr="000E32DD">
        <w:trPr>
          <w:trHeight w:val="68"/>
        </w:trPr>
        <w:tc>
          <w:tcPr>
            <w:tcW w:w="1253" w:type="dxa"/>
            <w:vMerge/>
            <w:shd w:val="clear" w:color="auto" w:fill="C00000"/>
            <w:noWrap/>
          </w:tcPr>
          <w:p w14:paraId="0A27CA74" w14:textId="77777777" w:rsidR="000E32DD" w:rsidRPr="009E2AD2" w:rsidRDefault="000E32DD" w:rsidP="000E32DD">
            <w:pPr>
              <w:rPr>
                <w:rFonts w:eastAsia="Calibri" w:cstheme="minorHAnsi"/>
                <w:sz w:val="20"/>
                <w:szCs w:val="20"/>
              </w:rPr>
            </w:pPr>
          </w:p>
        </w:tc>
        <w:tc>
          <w:tcPr>
            <w:tcW w:w="1158" w:type="dxa"/>
            <w:vMerge/>
            <w:shd w:val="clear" w:color="auto" w:fill="C00000"/>
            <w:noWrap/>
          </w:tcPr>
          <w:p w14:paraId="338E76CB" w14:textId="77777777" w:rsidR="000E32DD" w:rsidRPr="009E2AD2" w:rsidRDefault="000E32DD" w:rsidP="000E32DD">
            <w:pPr>
              <w:jc w:val="center"/>
              <w:rPr>
                <w:rFonts w:eastAsia="Calibri" w:cstheme="minorHAnsi"/>
                <w:sz w:val="20"/>
                <w:szCs w:val="20"/>
              </w:rPr>
            </w:pPr>
          </w:p>
        </w:tc>
        <w:tc>
          <w:tcPr>
            <w:tcW w:w="1284" w:type="dxa"/>
            <w:vMerge/>
            <w:shd w:val="clear" w:color="auto" w:fill="C00000"/>
          </w:tcPr>
          <w:p w14:paraId="7B701B7D" w14:textId="77777777" w:rsidR="000E32DD" w:rsidRPr="009E2AD2" w:rsidRDefault="000E32DD" w:rsidP="000E32DD">
            <w:pPr>
              <w:jc w:val="center"/>
              <w:rPr>
                <w:rFonts w:eastAsia="Calibri" w:cstheme="minorHAnsi"/>
                <w:b/>
                <w:bCs/>
                <w:sz w:val="20"/>
                <w:szCs w:val="20"/>
              </w:rPr>
            </w:pPr>
          </w:p>
        </w:tc>
        <w:tc>
          <w:tcPr>
            <w:tcW w:w="1267" w:type="dxa"/>
            <w:vMerge/>
            <w:shd w:val="clear" w:color="auto" w:fill="C00000"/>
          </w:tcPr>
          <w:p w14:paraId="16DB9122" w14:textId="77777777" w:rsidR="000E32DD" w:rsidRPr="009E2AD2" w:rsidRDefault="000E32DD" w:rsidP="000E32DD">
            <w:pPr>
              <w:jc w:val="center"/>
              <w:rPr>
                <w:rFonts w:eastAsia="Calibri" w:cstheme="minorHAnsi"/>
                <w:b/>
                <w:bCs/>
                <w:sz w:val="20"/>
                <w:szCs w:val="20"/>
              </w:rPr>
            </w:pPr>
          </w:p>
        </w:tc>
        <w:tc>
          <w:tcPr>
            <w:tcW w:w="1023" w:type="dxa"/>
            <w:gridSpan w:val="2"/>
            <w:shd w:val="clear" w:color="auto" w:fill="C00000"/>
          </w:tcPr>
          <w:p w14:paraId="005B8F9C" w14:textId="77777777" w:rsidR="000E32DD" w:rsidRPr="009E2AD2" w:rsidRDefault="000E32DD" w:rsidP="000E32DD">
            <w:pPr>
              <w:jc w:val="center"/>
              <w:rPr>
                <w:rFonts w:eastAsia="Calibri" w:cstheme="minorHAnsi"/>
                <w:b/>
                <w:bCs/>
                <w:sz w:val="20"/>
                <w:szCs w:val="20"/>
              </w:rPr>
            </w:pPr>
            <w:r>
              <w:rPr>
                <w:rFonts w:eastAsia="Calibri" w:cstheme="minorHAnsi"/>
                <w:b/>
                <w:bCs/>
                <w:sz w:val="20"/>
                <w:szCs w:val="20"/>
              </w:rPr>
              <w:t>Viti bazë</w:t>
            </w:r>
          </w:p>
        </w:tc>
        <w:tc>
          <w:tcPr>
            <w:tcW w:w="3103" w:type="dxa"/>
            <w:gridSpan w:val="5"/>
            <w:shd w:val="clear" w:color="auto" w:fill="C00000"/>
            <w:vAlign w:val="bottom"/>
          </w:tcPr>
          <w:p w14:paraId="53A1075F" w14:textId="77777777" w:rsidR="000E32DD" w:rsidRPr="009E2AD2" w:rsidRDefault="000E32DD" w:rsidP="000E32DD">
            <w:pPr>
              <w:jc w:val="center"/>
              <w:rPr>
                <w:rFonts w:cstheme="minorHAnsi"/>
                <w:b/>
                <w:bCs/>
                <w:color w:val="FFFFFF" w:themeColor="background1"/>
                <w:sz w:val="20"/>
                <w:szCs w:val="20"/>
              </w:rPr>
            </w:pPr>
            <w:r>
              <w:rPr>
                <w:rFonts w:cstheme="minorHAnsi"/>
                <w:b/>
                <w:bCs/>
                <w:color w:val="FFFFFF" w:themeColor="background1"/>
                <w:sz w:val="20"/>
                <w:szCs w:val="20"/>
              </w:rPr>
              <w:t>Parashikimi</w:t>
            </w:r>
          </w:p>
        </w:tc>
      </w:tr>
      <w:tr w:rsidR="000E32DD" w:rsidRPr="009E2AD2" w14:paraId="7CFE94E9" w14:textId="77777777" w:rsidTr="000E32DD">
        <w:trPr>
          <w:trHeight w:val="68"/>
        </w:trPr>
        <w:tc>
          <w:tcPr>
            <w:tcW w:w="1253" w:type="dxa"/>
            <w:vMerge/>
            <w:shd w:val="clear" w:color="auto" w:fill="C00000"/>
            <w:noWrap/>
          </w:tcPr>
          <w:p w14:paraId="3FB783C5" w14:textId="77777777" w:rsidR="000E32DD" w:rsidRPr="009E2AD2" w:rsidRDefault="000E32DD" w:rsidP="000E32DD">
            <w:pPr>
              <w:rPr>
                <w:rFonts w:eastAsia="Calibri" w:cstheme="minorHAnsi"/>
                <w:sz w:val="20"/>
                <w:szCs w:val="20"/>
              </w:rPr>
            </w:pPr>
          </w:p>
        </w:tc>
        <w:tc>
          <w:tcPr>
            <w:tcW w:w="1158" w:type="dxa"/>
            <w:vMerge/>
            <w:shd w:val="clear" w:color="auto" w:fill="C00000"/>
            <w:noWrap/>
          </w:tcPr>
          <w:p w14:paraId="7E46E71E" w14:textId="77777777" w:rsidR="000E32DD" w:rsidRPr="009E2AD2" w:rsidRDefault="000E32DD" w:rsidP="000E32DD">
            <w:pPr>
              <w:jc w:val="center"/>
              <w:rPr>
                <w:rFonts w:eastAsia="Calibri" w:cstheme="minorHAnsi"/>
                <w:sz w:val="20"/>
                <w:szCs w:val="20"/>
              </w:rPr>
            </w:pPr>
          </w:p>
        </w:tc>
        <w:tc>
          <w:tcPr>
            <w:tcW w:w="1284" w:type="dxa"/>
            <w:vMerge/>
            <w:shd w:val="clear" w:color="auto" w:fill="C00000"/>
          </w:tcPr>
          <w:p w14:paraId="011D5FD7" w14:textId="77777777" w:rsidR="000E32DD" w:rsidRPr="009E2AD2" w:rsidRDefault="000E32DD" w:rsidP="000E32DD">
            <w:pPr>
              <w:jc w:val="center"/>
              <w:rPr>
                <w:rFonts w:eastAsia="Calibri" w:cstheme="minorHAnsi"/>
                <w:b/>
                <w:bCs/>
                <w:sz w:val="20"/>
                <w:szCs w:val="20"/>
              </w:rPr>
            </w:pPr>
          </w:p>
        </w:tc>
        <w:tc>
          <w:tcPr>
            <w:tcW w:w="1267" w:type="dxa"/>
            <w:vMerge/>
            <w:shd w:val="clear" w:color="auto" w:fill="C00000"/>
          </w:tcPr>
          <w:p w14:paraId="5EF26AFC" w14:textId="77777777" w:rsidR="000E32DD" w:rsidRPr="009E2AD2" w:rsidRDefault="000E32DD" w:rsidP="000E32DD">
            <w:pPr>
              <w:jc w:val="center"/>
              <w:rPr>
                <w:rFonts w:eastAsia="Calibri" w:cstheme="minorHAnsi"/>
                <w:b/>
                <w:bCs/>
                <w:sz w:val="20"/>
                <w:szCs w:val="20"/>
              </w:rPr>
            </w:pPr>
          </w:p>
        </w:tc>
        <w:tc>
          <w:tcPr>
            <w:tcW w:w="1023" w:type="dxa"/>
            <w:gridSpan w:val="2"/>
            <w:shd w:val="clear" w:color="auto" w:fill="C00000"/>
          </w:tcPr>
          <w:p w14:paraId="14FF2203" w14:textId="77777777" w:rsidR="000E32DD" w:rsidRPr="009E2AD2" w:rsidRDefault="000E32DD" w:rsidP="000E32DD">
            <w:pPr>
              <w:jc w:val="center"/>
              <w:rPr>
                <w:rFonts w:eastAsia="Calibri" w:cstheme="minorHAnsi"/>
                <w:b/>
                <w:bCs/>
                <w:sz w:val="20"/>
                <w:szCs w:val="20"/>
              </w:rPr>
            </w:pPr>
            <w:r w:rsidRPr="009E2AD2">
              <w:rPr>
                <w:rFonts w:eastAsia="Calibri" w:cstheme="minorHAnsi"/>
                <w:b/>
                <w:bCs/>
                <w:sz w:val="20"/>
                <w:szCs w:val="20"/>
              </w:rPr>
              <w:t>2023</w:t>
            </w:r>
          </w:p>
        </w:tc>
        <w:tc>
          <w:tcPr>
            <w:tcW w:w="775" w:type="dxa"/>
            <w:gridSpan w:val="2"/>
            <w:shd w:val="clear" w:color="auto" w:fill="C00000"/>
            <w:vAlign w:val="bottom"/>
          </w:tcPr>
          <w:p w14:paraId="1AC89194" w14:textId="77777777" w:rsidR="000E32DD" w:rsidRPr="009E2AD2" w:rsidRDefault="000E32DD" w:rsidP="000E32DD">
            <w:pPr>
              <w:jc w:val="center"/>
              <w:rPr>
                <w:rFonts w:eastAsia="Calibri" w:cstheme="minorHAnsi"/>
                <w:sz w:val="20"/>
                <w:szCs w:val="20"/>
              </w:rPr>
            </w:pPr>
            <w:r w:rsidRPr="009E2AD2">
              <w:rPr>
                <w:rFonts w:cstheme="minorHAnsi"/>
                <w:b/>
                <w:bCs/>
                <w:color w:val="FFFFFF" w:themeColor="background1"/>
                <w:sz w:val="20"/>
                <w:szCs w:val="20"/>
              </w:rPr>
              <w:t>2024</w:t>
            </w:r>
          </w:p>
        </w:tc>
        <w:tc>
          <w:tcPr>
            <w:tcW w:w="775" w:type="dxa"/>
            <w:shd w:val="clear" w:color="auto" w:fill="C00000"/>
            <w:vAlign w:val="bottom"/>
          </w:tcPr>
          <w:p w14:paraId="1B858EFE" w14:textId="77777777" w:rsidR="000E32DD" w:rsidRPr="009E2AD2" w:rsidRDefault="000E32DD" w:rsidP="000E32DD">
            <w:pPr>
              <w:jc w:val="center"/>
              <w:rPr>
                <w:rFonts w:eastAsia="Calibri" w:cstheme="minorHAnsi"/>
                <w:sz w:val="20"/>
                <w:szCs w:val="20"/>
              </w:rPr>
            </w:pPr>
            <w:r w:rsidRPr="009E2AD2">
              <w:rPr>
                <w:rFonts w:cstheme="minorHAnsi"/>
                <w:b/>
                <w:bCs/>
                <w:color w:val="FFFFFF" w:themeColor="background1"/>
                <w:sz w:val="20"/>
                <w:szCs w:val="20"/>
              </w:rPr>
              <w:t>2030</w:t>
            </w:r>
          </w:p>
        </w:tc>
        <w:tc>
          <w:tcPr>
            <w:tcW w:w="775" w:type="dxa"/>
            <w:shd w:val="clear" w:color="auto" w:fill="C00000"/>
            <w:vAlign w:val="bottom"/>
          </w:tcPr>
          <w:p w14:paraId="6DCB70E6" w14:textId="77777777" w:rsidR="000E32DD" w:rsidRPr="009E2AD2" w:rsidRDefault="000E32DD" w:rsidP="000E32DD">
            <w:pPr>
              <w:jc w:val="center"/>
              <w:rPr>
                <w:rFonts w:eastAsia="Calibri" w:cstheme="minorHAnsi"/>
                <w:sz w:val="20"/>
                <w:szCs w:val="20"/>
              </w:rPr>
            </w:pPr>
            <w:r w:rsidRPr="009E2AD2">
              <w:rPr>
                <w:rFonts w:cstheme="minorHAnsi"/>
                <w:b/>
                <w:bCs/>
                <w:color w:val="FFFFFF" w:themeColor="background1"/>
                <w:sz w:val="20"/>
                <w:szCs w:val="20"/>
              </w:rPr>
              <w:t>2035</w:t>
            </w:r>
          </w:p>
        </w:tc>
        <w:tc>
          <w:tcPr>
            <w:tcW w:w="778" w:type="dxa"/>
            <w:shd w:val="clear" w:color="auto" w:fill="C00000"/>
            <w:vAlign w:val="bottom"/>
          </w:tcPr>
          <w:p w14:paraId="30B72476" w14:textId="77777777" w:rsidR="000E32DD" w:rsidRPr="009E2AD2" w:rsidRDefault="000E32DD" w:rsidP="000E32DD">
            <w:pPr>
              <w:jc w:val="center"/>
              <w:rPr>
                <w:rFonts w:eastAsia="Calibri" w:cstheme="minorHAnsi"/>
                <w:sz w:val="20"/>
                <w:szCs w:val="20"/>
              </w:rPr>
            </w:pPr>
            <w:r w:rsidRPr="009E2AD2">
              <w:rPr>
                <w:rFonts w:cstheme="minorHAnsi"/>
                <w:b/>
                <w:bCs/>
                <w:color w:val="FFFFFF" w:themeColor="background1"/>
                <w:sz w:val="20"/>
                <w:szCs w:val="20"/>
              </w:rPr>
              <w:t>2040</w:t>
            </w:r>
          </w:p>
        </w:tc>
      </w:tr>
      <w:tr w:rsidR="000E32DD" w:rsidRPr="009E2AD2" w14:paraId="38D3AFD4" w14:textId="77777777" w:rsidTr="000E32DD">
        <w:trPr>
          <w:trHeight w:val="233"/>
        </w:trPr>
        <w:tc>
          <w:tcPr>
            <w:tcW w:w="1253" w:type="dxa"/>
            <w:noWrap/>
            <w:hideMark/>
          </w:tcPr>
          <w:p w14:paraId="4DA3AAE0" w14:textId="77777777" w:rsidR="000E32DD" w:rsidRPr="009E2AD2" w:rsidRDefault="000E32DD" w:rsidP="000E32DD">
            <w:pPr>
              <w:rPr>
                <w:rFonts w:eastAsia="Calibri" w:cstheme="minorHAnsi"/>
                <w:sz w:val="20"/>
                <w:szCs w:val="20"/>
              </w:rPr>
            </w:pPr>
            <w:r w:rsidRPr="009E2AD2">
              <w:rPr>
                <w:rFonts w:eastAsia="Calibri" w:cstheme="minorHAnsi"/>
                <w:sz w:val="20"/>
                <w:szCs w:val="20"/>
              </w:rPr>
              <w:t>Deçan</w:t>
            </w:r>
          </w:p>
        </w:tc>
        <w:tc>
          <w:tcPr>
            <w:tcW w:w="1158" w:type="dxa"/>
            <w:noWrap/>
          </w:tcPr>
          <w:p w14:paraId="1ADF3383" w14:textId="77777777" w:rsidR="000E32DD" w:rsidRPr="009E2AD2" w:rsidRDefault="000E32DD" w:rsidP="000E32DD">
            <w:pPr>
              <w:jc w:val="right"/>
              <w:rPr>
                <w:rFonts w:eastAsia="Calibri" w:cstheme="minorHAnsi"/>
                <w:sz w:val="20"/>
                <w:szCs w:val="20"/>
              </w:rPr>
            </w:pPr>
            <w:r w:rsidRPr="009E2AD2">
              <w:rPr>
                <w:rFonts w:eastAsia="Calibri" w:cstheme="minorHAnsi"/>
                <w:sz w:val="20"/>
                <w:szCs w:val="20"/>
              </w:rPr>
              <w:t>27 775</w:t>
            </w:r>
          </w:p>
        </w:tc>
        <w:tc>
          <w:tcPr>
            <w:tcW w:w="1284" w:type="dxa"/>
          </w:tcPr>
          <w:p w14:paraId="7FC7DDC9" w14:textId="77777777" w:rsidR="000E32DD" w:rsidRPr="009E2AD2" w:rsidRDefault="000E32DD" w:rsidP="000E32DD">
            <w:pPr>
              <w:jc w:val="right"/>
              <w:rPr>
                <w:rFonts w:cstheme="minorHAnsi"/>
                <w:color w:val="000000"/>
                <w:sz w:val="20"/>
                <w:szCs w:val="20"/>
              </w:rPr>
            </w:pPr>
            <w:r w:rsidRPr="009E2AD2">
              <w:rPr>
                <w:rFonts w:eastAsia="Calibri" w:cstheme="minorHAnsi"/>
                <w:sz w:val="20"/>
                <w:szCs w:val="20"/>
              </w:rPr>
              <w:t>5,909</w:t>
            </w:r>
          </w:p>
        </w:tc>
        <w:tc>
          <w:tcPr>
            <w:tcW w:w="1507" w:type="dxa"/>
            <w:gridSpan w:val="2"/>
          </w:tcPr>
          <w:p w14:paraId="319466E0" w14:textId="77777777" w:rsidR="000E32DD" w:rsidRPr="009E2AD2" w:rsidRDefault="000E32DD" w:rsidP="000E32DD">
            <w:pPr>
              <w:jc w:val="center"/>
              <w:rPr>
                <w:rFonts w:cstheme="minorHAnsi"/>
                <w:color w:val="000000"/>
                <w:sz w:val="20"/>
                <w:szCs w:val="20"/>
              </w:rPr>
            </w:pPr>
            <w:r w:rsidRPr="009E2AD2">
              <w:rPr>
                <w:rFonts w:cstheme="minorHAnsi"/>
                <w:color w:val="000000"/>
                <w:sz w:val="20"/>
                <w:szCs w:val="20"/>
              </w:rPr>
              <w:t>&lt;20%</w:t>
            </w:r>
          </w:p>
        </w:tc>
        <w:tc>
          <w:tcPr>
            <w:tcW w:w="783" w:type="dxa"/>
            <w:vAlign w:val="bottom"/>
          </w:tcPr>
          <w:p w14:paraId="253B66C9"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7,115</w:t>
            </w:r>
          </w:p>
        </w:tc>
        <w:tc>
          <w:tcPr>
            <w:tcW w:w="775" w:type="dxa"/>
            <w:gridSpan w:val="2"/>
          </w:tcPr>
          <w:p w14:paraId="72E2E477"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7,169</w:t>
            </w:r>
          </w:p>
        </w:tc>
        <w:tc>
          <w:tcPr>
            <w:tcW w:w="775" w:type="dxa"/>
          </w:tcPr>
          <w:p w14:paraId="056392F5"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7,170</w:t>
            </w:r>
          </w:p>
        </w:tc>
        <w:tc>
          <w:tcPr>
            <w:tcW w:w="775" w:type="dxa"/>
          </w:tcPr>
          <w:p w14:paraId="58097FDE" w14:textId="77777777" w:rsidR="000E32DD" w:rsidRPr="009E2AD2" w:rsidRDefault="000E32DD" w:rsidP="000E32DD">
            <w:pPr>
              <w:jc w:val="right"/>
              <w:rPr>
                <w:rFonts w:eastAsia="Calibri" w:cstheme="minorHAnsi"/>
                <w:sz w:val="20"/>
                <w:szCs w:val="20"/>
              </w:rPr>
            </w:pPr>
            <w:r w:rsidRPr="009E2AD2">
              <w:rPr>
                <w:rFonts w:cstheme="minorHAnsi"/>
                <w:sz w:val="20"/>
                <w:szCs w:val="20"/>
              </w:rPr>
              <w:t>7,091</w:t>
            </w:r>
          </w:p>
        </w:tc>
        <w:tc>
          <w:tcPr>
            <w:tcW w:w="778" w:type="dxa"/>
          </w:tcPr>
          <w:p w14:paraId="7F7B50B2" w14:textId="77777777" w:rsidR="000E32DD" w:rsidRPr="009E2AD2" w:rsidRDefault="000E32DD" w:rsidP="000E32DD">
            <w:pPr>
              <w:jc w:val="right"/>
              <w:rPr>
                <w:rFonts w:eastAsia="Calibri" w:cstheme="minorHAnsi"/>
                <w:sz w:val="20"/>
                <w:szCs w:val="20"/>
              </w:rPr>
            </w:pPr>
            <w:r w:rsidRPr="009E2AD2">
              <w:rPr>
                <w:rFonts w:cstheme="minorHAnsi"/>
                <w:sz w:val="20"/>
                <w:szCs w:val="20"/>
              </w:rPr>
              <w:t>6,959</w:t>
            </w:r>
          </w:p>
        </w:tc>
      </w:tr>
      <w:tr w:rsidR="000E32DD" w:rsidRPr="009E2AD2" w14:paraId="7C87C94B" w14:textId="77777777" w:rsidTr="000E32DD">
        <w:trPr>
          <w:trHeight w:val="233"/>
        </w:trPr>
        <w:tc>
          <w:tcPr>
            <w:tcW w:w="1253" w:type="dxa"/>
            <w:noWrap/>
            <w:hideMark/>
          </w:tcPr>
          <w:p w14:paraId="2C0D38E6" w14:textId="77777777" w:rsidR="000E32DD" w:rsidRPr="009E2AD2" w:rsidRDefault="000E32DD" w:rsidP="000E32DD">
            <w:pPr>
              <w:rPr>
                <w:rFonts w:eastAsia="Calibri" w:cstheme="minorHAnsi"/>
                <w:sz w:val="20"/>
                <w:szCs w:val="20"/>
              </w:rPr>
            </w:pPr>
            <w:r w:rsidRPr="009E2AD2">
              <w:rPr>
                <w:rFonts w:eastAsia="Calibri" w:cstheme="minorHAnsi"/>
                <w:sz w:val="20"/>
                <w:szCs w:val="20"/>
              </w:rPr>
              <w:t>Istog</w:t>
            </w:r>
          </w:p>
        </w:tc>
        <w:tc>
          <w:tcPr>
            <w:tcW w:w="1158" w:type="dxa"/>
            <w:noWrap/>
          </w:tcPr>
          <w:p w14:paraId="124CA414" w14:textId="77777777" w:rsidR="000E32DD" w:rsidRPr="009E2AD2" w:rsidRDefault="000E32DD" w:rsidP="000E32DD">
            <w:pPr>
              <w:jc w:val="right"/>
              <w:rPr>
                <w:rFonts w:eastAsia="Calibri" w:cstheme="minorHAnsi"/>
                <w:sz w:val="20"/>
                <w:szCs w:val="20"/>
              </w:rPr>
            </w:pPr>
            <w:r w:rsidRPr="009E2AD2">
              <w:rPr>
                <w:rFonts w:eastAsia="Calibri" w:cstheme="minorHAnsi"/>
                <w:sz w:val="20"/>
                <w:szCs w:val="20"/>
              </w:rPr>
              <w:t>33 008</w:t>
            </w:r>
          </w:p>
        </w:tc>
        <w:tc>
          <w:tcPr>
            <w:tcW w:w="1284" w:type="dxa"/>
          </w:tcPr>
          <w:p w14:paraId="213F428C" w14:textId="77777777" w:rsidR="000E32DD" w:rsidRPr="009E2AD2" w:rsidRDefault="000E32DD" w:rsidP="000E32DD">
            <w:pPr>
              <w:jc w:val="right"/>
              <w:rPr>
                <w:rFonts w:cstheme="minorHAnsi"/>
                <w:color w:val="000000"/>
                <w:sz w:val="20"/>
                <w:szCs w:val="20"/>
              </w:rPr>
            </w:pPr>
            <w:r w:rsidRPr="009E2AD2">
              <w:rPr>
                <w:rFonts w:eastAsia="Calibri" w:cstheme="minorHAnsi"/>
                <w:sz w:val="20"/>
                <w:szCs w:val="20"/>
              </w:rPr>
              <w:t>7,591</w:t>
            </w:r>
          </w:p>
        </w:tc>
        <w:tc>
          <w:tcPr>
            <w:tcW w:w="1507" w:type="dxa"/>
            <w:gridSpan w:val="2"/>
          </w:tcPr>
          <w:p w14:paraId="12E8BFF1" w14:textId="77777777" w:rsidR="000E32DD" w:rsidRPr="009E2AD2" w:rsidRDefault="000E32DD" w:rsidP="000E32DD">
            <w:pPr>
              <w:jc w:val="center"/>
              <w:rPr>
                <w:rFonts w:cstheme="minorHAnsi"/>
                <w:color w:val="000000"/>
                <w:sz w:val="20"/>
                <w:szCs w:val="20"/>
              </w:rPr>
            </w:pPr>
            <w:r w:rsidRPr="009E2AD2">
              <w:rPr>
                <w:rFonts w:cstheme="minorHAnsi"/>
                <w:color w:val="000000"/>
                <w:sz w:val="20"/>
                <w:szCs w:val="20"/>
              </w:rPr>
              <w:t>&gt;20-38.3</w:t>
            </w:r>
          </w:p>
        </w:tc>
        <w:tc>
          <w:tcPr>
            <w:tcW w:w="783" w:type="dxa"/>
          </w:tcPr>
          <w:p w14:paraId="0618342E"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11,569</w:t>
            </w:r>
          </w:p>
        </w:tc>
        <w:tc>
          <w:tcPr>
            <w:tcW w:w="775" w:type="dxa"/>
            <w:gridSpan w:val="2"/>
          </w:tcPr>
          <w:p w14:paraId="699681F4"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11,656</w:t>
            </w:r>
          </w:p>
        </w:tc>
        <w:tc>
          <w:tcPr>
            <w:tcW w:w="775" w:type="dxa"/>
          </w:tcPr>
          <w:p w14:paraId="4E046527"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11,658</w:t>
            </w:r>
          </w:p>
        </w:tc>
        <w:tc>
          <w:tcPr>
            <w:tcW w:w="775" w:type="dxa"/>
            <w:vAlign w:val="bottom"/>
          </w:tcPr>
          <w:p w14:paraId="19A95825"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11,530</w:t>
            </w:r>
          </w:p>
        </w:tc>
        <w:tc>
          <w:tcPr>
            <w:tcW w:w="778" w:type="dxa"/>
            <w:vAlign w:val="bottom"/>
          </w:tcPr>
          <w:p w14:paraId="10A74827"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11,316</w:t>
            </w:r>
          </w:p>
        </w:tc>
      </w:tr>
      <w:tr w:rsidR="000E32DD" w:rsidRPr="009E2AD2" w14:paraId="3B2525A2" w14:textId="77777777" w:rsidTr="000E32DD">
        <w:trPr>
          <w:trHeight w:val="233"/>
        </w:trPr>
        <w:tc>
          <w:tcPr>
            <w:tcW w:w="1253" w:type="dxa"/>
            <w:noWrap/>
            <w:hideMark/>
          </w:tcPr>
          <w:p w14:paraId="00424D3E" w14:textId="77777777" w:rsidR="000E32DD" w:rsidRPr="009E2AD2" w:rsidRDefault="000E32DD" w:rsidP="000E32DD">
            <w:pPr>
              <w:rPr>
                <w:rFonts w:eastAsia="Calibri" w:cstheme="minorHAnsi"/>
                <w:sz w:val="20"/>
                <w:szCs w:val="20"/>
              </w:rPr>
            </w:pPr>
            <w:r w:rsidRPr="009E2AD2">
              <w:rPr>
                <w:rFonts w:eastAsia="Calibri" w:cstheme="minorHAnsi"/>
                <w:sz w:val="20"/>
                <w:szCs w:val="20"/>
              </w:rPr>
              <w:t>Junik</w:t>
            </w:r>
          </w:p>
        </w:tc>
        <w:tc>
          <w:tcPr>
            <w:tcW w:w="1158" w:type="dxa"/>
            <w:noWrap/>
          </w:tcPr>
          <w:p w14:paraId="0A99F4E8" w14:textId="77777777" w:rsidR="000E32DD" w:rsidRPr="009E2AD2" w:rsidRDefault="000E32DD" w:rsidP="000E32DD">
            <w:pPr>
              <w:jc w:val="right"/>
              <w:rPr>
                <w:rFonts w:eastAsia="Calibri" w:cstheme="minorHAnsi"/>
                <w:sz w:val="20"/>
                <w:szCs w:val="20"/>
              </w:rPr>
            </w:pPr>
            <w:r w:rsidRPr="009E2AD2">
              <w:rPr>
                <w:rFonts w:eastAsia="Calibri" w:cstheme="minorHAnsi"/>
                <w:sz w:val="20"/>
                <w:szCs w:val="20"/>
              </w:rPr>
              <w:t>3 943</w:t>
            </w:r>
          </w:p>
        </w:tc>
        <w:tc>
          <w:tcPr>
            <w:tcW w:w="1284" w:type="dxa"/>
          </w:tcPr>
          <w:p w14:paraId="4F55104B" w14:textId="77777777" w:rsidR="000E32DD" w:rsidRPr="009E2AD2" w:rsidRDefault="000E32DD" w:rsidP="000E32DD">
            <w:pPr>
              <w:jc w:val="right"/>
              <w:rPr>
                <w:rFonts w:cstheme="minorHAnsi"/>
                <w:color w:val="000000"/>
                <w:sz w:val="20"/>
                <w:szCs w:val="20"/>
              </w:rPr>
            </w:pPr>
            <w:r w:rsidRPr="009E2AD2">
              <w:rPr>
                <w:rFonts w:eastAsia="Calibri" w:cstheme="minorHAnsi"/>
                <w:sz w:val="20"/>
                <w:szCs w:val="20"/>
              </w:rPr>
              <w:t>895</w:t>
            </w:r>
          </w:p>
        </w:tc>
        <w:tc>
          <w:tcPr>
            <w:tcW w:w="1507" w:type="dxa"/>
            <w:gridSpan w:val="2"/>
          </w:tcPr>
          <w:p w14:paraId="0D5EF551" w14:textId="77777777" w:rsidR="000E32DD" w:rsidRPr="009E2AD2" w:rsidRDefault="000E32DD" w:rsidP="000E32DD">
            <w:pPr>
              <w:jc w:val="center"/>
              <w:rPr>
                <w:rFonts w:cstheme="minorHAnsi"/>
                <w:color w:val="000000"/>
                <w:sz w:val="20"/>
                <w:szCs w:val="20"/>
              </w:rPr>
            </w:pPr>
            <w:r w:rsidRPr="00AC2B37">
              <w:rPr>
                <w:rFonts w:cstheme="minorHAnsi"/>
                <w:color w:val="000000"/>
                <w:sz w:val="20"/>
                <w:szCs w:val="20"/>
              </w:rPr>
              <w:t>&lt;20%</w:t>
            </w:r>
          </w:p>
        </w:tc>
        <w:tc>
          <w:tcPr>
            <w:tcW w:w="783" w:type="dxa"/>
            <w:vAlign w:val="bottom"/>
          </w:tcPr>
          <w:p w14:paraId="0EF5D415"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860</w:t>
            </w:r>
          </w:p>
        </w:tc>
        <w:tc>
          <w:tcPr>
            <w:tcW w:w="775" w:type="dxa"/>
            <w:gridSpan w:val="2"/>
          </w:tcPr>
          <w:p w14:paraId="07D5F130"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866</w:t>
            </w:r>
          </w:p>
        </w:tc>
        <w:tc>
          <w:tcPr>
            <w:tcW w:w="775" w:type="dxa"/>
            <w:vAlign w:val="bottom"/>
          </w:tcPr>
          <w:p w14:paraId="359283D2"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867</w:t>
            </w:r>
          </w:p>
        </w:tc>
        <w:tc>
          <w:tcPr>
            <w:tcW w:w="775" w:type="dxa"/>
            <w:vAlign w:val="bottom"/>
          </w:tcPr>
          <w:p w14:paraId="50D7F0C5"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857</w:t>
            </w:r>
          </w:p>
        </w:tc>
        <w:tc>
          <w:tcPr>
            <w:tcW w:w="778" w:type="dxa"/>
            <w:vAlign w:val="bottom"/>
          </w:tcPr>
          <w:p w14:paraId="073C9B79"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841</w:t>
            </w:r>
          </w:p>
        </w:tc>
      </w:tr>
      <w:tr w:rsidR="000E32DD" w:rsidRPr="009E2AD2" w14:paraId="1D9943BD" w14:textId="77777777" w:rsidTr="000E32DD">
        <w:trPr>
          <w:trHeight w:val="233"/>
        </w:trPr>
        <w:tc>
          <w:tcPr>
            <w:tcW w:w="1253" w:type="dxa"/>
            <w:noWrap/>
            <w:hideMark/>
          </w:tcPr>
          <w:p w14:paraId="1B2185EE" w14:textId="77777777" w:rsidR="000E32DD" w:rsidRPr="009E2AD2" w:rsidRDefault="000E32DD" w:rsidP="000E32DD">
            <w:pPr>
              <w:rPr>
                <w:rFonts w:eastAsia="Calibri" w:cstheme="minorHAnsi"/>
                <w:sz w:val="20"/>
                <w:szCs w:val="20"/>
              </w:rPr>
            </w:pPr>
            <w:r w:rsidRPr="009E2AD2">
              <w:rPr>
                <w:rFonts w:eastAsia="Calibri" w:cstheme="minorHAnsi"/>
                <w:sz w:val="20"/>
                <w:szCs w:val="20"/>
              </w:rPr>
              <w:t>Klinë</w:t>
            </w:r>
          </w:p>
        </w:tc>
        <w:tc>
          <w:tcPr>
            <w:tcW w:w="1158" w:type="dxa"/>
            <w:noWrap/>
          </w:tcPr>
          <w:p w14:paraId="701BB946" w14:textId="77777777" w:rsidR="000E32DD" w:rsidRPr="009E2AD2" w:rsidRDefault="000E32DD" w:rsidP="000E32DD">
            <w:pPr>
              <w:jc w:val="right"/>
              <w:rPr>
                <w:rFonts w:eastAsia="Calibri" w:cstheme="minorHAnsi"/>
                <w:sz w:val="20"/>
                <w:szCs w:val="20"/>
              </w:rPr>
            </w:pPr>
            <w:r w:rsidRPr="009E2AD2">
              <w:rPr>
                <w:rFonts w:eastAsia="Calibri" w:cstheme="minorHAnsi"/>
                <w:sz w:val="20"/>
                <w:szCs w:val="20"/>
              </w:rPr>
              <w:t>30 503</w:t>
            </w:r>
          </w:p>
        </w:tc>
        <w:tc>
          <w:tcPr>
            <w:tcW w:w="1284" w:type="dxa"/>
          </w:tcPr>
          <w:p w14:paraId="729FAD02" w14:textId="77777777" w:rsidR="000E32DD" w:rsidRPr="009E2AD2" w:rsidRDefault="000E32DD" w:rsidP="000E32DD">
            <w:pPr>
              <w:jc w:val="right"/>
              <w:rPr>
                <w:rFonts w:cstheme="minorHAnsi"/>
                <w:color w:val="000000"/>
                <w:sz w:val="20"/>
                <w:szCs w:val="20"/>
              </w:rPr>
            </w:pPr>
            <w:r w:rsidRPr="009E2AD2">
              <w:rPr>
                <w:rFonts w:eastAsia="Calibri" w:cstheme="minorHAnsi"/>
                <w:sz w:val="20"/>
                <w:szCs w:val="20"/>
              </w:rPr>
              <w:t>6,753</w:t>
            </w:r>
          </w:p>
        </w:tc>
        <w:tc>
          <w:tcPr>
            <w:tcW w:w="1507" w:type="dxa"/>
            <w:gridSpan w:val="2"/>
          </w:tcPr>
          <w:p w14:paraId="72BD2C38" w14:textId="77777777" w:rsidR="000E32DD" w:rsidRPr="009E2AD2" w:rsidRDefault="000E32DD" w:rsidP="000E32DD">
            <w:pPr>
              <w:jc w:val="center"/>
              <w:rPr>
                <w:rFonts w:cstheme="minorHAnsi"/>
                <w:color w:val="000000"/>
                <w:sz w:val="20"/>
                <w:szCs w:val="20"/>
              </w:rPr>
            </w:pPr>
            <w:r w:rsidRPr="009E2AD2">
              <w:rPr>
                <w:rFonts w:cstheme="minorHAnsi"/>
                <w:color w:val="000000"/>
                <w:sz w:val="20"/>
                <w:szCs w:val="20"/>
              </w:rPr>
              <w:t xml:space="preserve">&gt;20-38.3 </w:t>
            </w:r>
          </w:p>
        </w:tc>
        <w:tc>
          <w:tcPr>
            <w:tcW w:w="783" w:type="dxa"/>
          </w:tcPr>
          <w:p w14:paraId="5E566258"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7,738</w:t>
            </w:r>
          </w:p>
        </w:tc>
        <w:tc>
          <w:tcPr>
            <w:tcW w:w="775" w:type="dxa"/>
            <w:gridSpan w:val="2"/>
          </w:tcPr>
          <w:p w14:paraId="3307A981"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7,796</w:t>
            </w:r>
          </w:p>
        </w:tc>
        <w:tc>
          <w:tcPr>
            <w:tcW w:w="775" w:type="dxa"/>
          </w:tcPr>
          <w:p w14:paraId="47FE840B"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7,798</w:t>
            </w:r>
          </w:p>
        </w:tc>
        <w:tc>
          <w:tcPr>
            <w:tcW w:w="775" w:type="dxa"/>
            <w:vAlign w:val="bottom"/>
          </w:tcPr>
          <w:p w14:paraId="0A1C6D18"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7,712</w:t>
            </w:r>
          </w:p>
        </w:tc>
        <w:tc>
          <w:tcPr>
            <w:tcW w:w="778" w:type="dxa"/>
            <w:vAlign w:val="bottom"/>
          </w:tcPr>
          <w:p w14:paraId="7F91F60D"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7,569</w:t>
            </w:r>
          </w:p>
        </w:tc>
      </w:tr>
      <w:tr w:rsidR="000E32DD" w:rsidRPr="009E2AD2" w14:paraId="2BB1CE98" w14:textId="77777777" w:rsidTr="000E32DD">
        <w:trPr>
          <w:trHeight w:val="233"/>
        </w:trPr>
        <w:tc>
          <w:tcPr>
            <w:tcW w:w="1253" w:type="dxa"/>
            <w:tcBorders>
              <w:bottom w:val="single" w:sz="4" w:space="0" w:color="auto"/>
            </w:tcBorders>
            <w:noWrap/>
            <w:hideMark/>
          </w:tcPr>
          <w:p w14:paraId="1BC87C9C" w14:textId="77777777" w:rsidR="000E32DD" w:rsidRPr="009E2AD2" w:rsidRDefault="000E32DD" w:rsidP="000E32DD">
            <w:pPr>
              <w:rPr>
                <w:rFonts w:eastAsia="Calibri" w:cstheme="minorHAnsi"/>
                <w:sz w:val="20"/>
                <w:szCs w:val="20"/>
              </w:rPr>
            </w:pPr>
            <w:r w:rsidRPr="009E2AD2">
              <w:rPr>
                <w:rFonts w:eastAsia="Calibri" w:cstheme="minorHAnsi"/>
                <w:sz w:val="20"/>
                <w:szCs w:val="20"/>
              </w:rPr>
              <w:t>Pejë</w:t>
            </w:r>
          </w:p>
        </w:tc>
        <w:tc>
          <w:tcPr>
            <w:tcW w:w="1158" w:type="dxa"/>
            <w:tcBorders>
              <w:bottom w:val="single" w:sz="4" w:space="0" w:color="auto"/>
            </w:tcBorders>
            <w:noWrap/>
          </w:tcPr>
          <w:p w14:paraId="75612311" w14:textId="77777777" w:rsidR="000E32DD" w:rsidRPr="009E2AD2" w:rsidRDefault="000E32DD" w:rsidP="000E32DD">
            <w:pPr>
              <w:jc w:val="right"/>
              <w:rPr>
                <w:rFonts w:eastAsia="Calibri" w:cstheme="minorHAnsi"/>
                <w:sz w:val="20"/>
                <w:szCs w:val="20"/>
              </w:rPr>
            </w:pPr>
            <w:r w:rsidRPr="009E2AD2">
              <w:rPr>
                <w:rFonts w:eastAsia="Calibri" w:cstheme="minorHAnsi"/>
                <w:sz w:val="20"/>
                <w:szCs w:val="20"/>
              </w:rPr>
              <w:t>82 745</w:t>
            </w:r>
          </w:p>
        </w:tc>
        <w:tc>
          <w:tcPr>
            <w:tcW w:w="1284" w:type="dxa"/>
            <w:tcBorders>
              <w:bottom w:val="single" w:sz="4" w:space="0" w:color="auto"/>
            </w:tcBorders>
          </w:tcPr>
          <w:p w14:paraId="2A8B3E6F" w14:textId="77777777" w:rsidR="000E32DD" w:rsidRPr="009E2AD2" w:rsidRDefault="000E32DD" w:rsidP="000E32DD">
            <w:pPr>
              <w:jc w:val="right"/>
              <w:rPr>
                <w:rFonts w:cstheme="minorHAnsi"/>
                <w:color w:val="000000"/>
                <w:sz w:val="20"/>
                <w:szCs w:val="20"/>
              </w:rPr>
            </w:pPr>
            <w:r w:rsidRPr="009E2AD2">
              <w:rPr>
                <w:rFonts w:eastAsia="Calibri" w:cstheme="minorHAnsi"/>
                <w:sz w:val="20"/>
                <w:szCs w:val="20"/>
              </w:rPr>
              <w:t>19,639</w:t>
            </w:r>
          </w:p>
        </w:tc>
        <w:tc>
          <w:tcPr>
            <w:tcW w:w="1507" w:type="dxa"/>
            <w:gridSpan w:val="2"/>
            <w:tcBorders>
              <w:bottom w:val="single" w:sz="4" w:space="0" w:color="auto"/>
            </w:tcBorders>
          </w:tcPr>
          <w:p w14:paraId="3AE6FA85" w14:textId="77777777" w:rsidR="000E32DD" w:rsidRPr="009E2AD2" w:rsidRDefault="000E32DD" w:rsidP="000E32DD">
            <w:pPr>
              <w:jc w:val="center"/>
              <w:rPr>
                <w:rFonts w:cstheme="minorHAnsi"/>
                <w:color w:val="000000"/>
                <w:sz w:val="20"/>
                <w:szCs w:val="20"/>
              </w:rPr>
            </w:pPr>
            <w:r w:rsidRPr="009E2AD2">
              <w:rPr>
                <w:rFonts w:cstheme="minorHAnsi"/>
                <w:color w:val="000000"/>
                <w:sz w:val="20"/>
                <w:szCs w:val="20"/>
              </w:rPr>
              <w:t>&gt;50</w:t>
            </w:r>
          </w:p>
        </w:tc>
        <w:tc>
          <w:tcPr>
            <w:tcW w:w="783" w:type="dxa"/>
            <w:tcBorders>
              <w:bottom w:val="single" w:sz="4" w:space="0" w:color="auto"/>
            </w:tcBorders>
          </w:tcPr>
          <w:p w14:paraId="4A25A41F"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37,300</w:t>
            </w:r>
          </w:p>
        </w:tc>
        <w:tc>
          <w:tcPr>
            <w:tcW w:w="775" w:type="dxa"/>
            <w:gridSpan w:val="2"/>
            <w:tcBorders>
              <w:bottom w:val="single" w:sz="4" w:space="0" w:color="auto"/>
            </w:tcBorders>
          </w:tcPr>
          <w:p w14:paraId="21161101"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37,581</w:t>
            </w:r>
          </w:p>
        </w:tc>
        <w:tc>
          <w:tcPr>
            <w:tcW w:w="775" w:type="dxa"/>
            <w:tcBorders>
              <w:bottom w:val="single" w:sz="4" w:space="0" w:color="auto"/>
            </w:tcBorders>
          </w:tcPr>
          <w:p w14:paraId="669721BC"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37,588</w:t>
            </w:r>
          </w:p>
        </w:tc>
        <w:tc>
          <w:tcPr>
            <w:tcW w:w="775" w:type="dxa"/>
            <w:tcBorders>
              <w:bottom w:val="single" w:sz="4" w:space="0" w:color="auto"/>
            </w:tcBorders>
            <w:vAlign w:val="bottom"/>
          </w:tcPr>
          <w:p w14:paraId="4EF62959"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37,174</w:t>
            </w:r>
          </w:p>
        </w:tc>
        <w:tc>
          <w:tcPr>
            <w:tcW w:w="778" w:type="dxa"/>
            <w:tcBorders>
              <w:bottom w:val="single" w:sz="4" w:space="0" w:color="auto"/>
            </w:tcBorders>
            <w:vAlign w:val="bottom"/>
          </w:tcPr>
          <w:p w14:paraId="549D256E" w14:textId="77777777" w:rsidR="000E32DD" w:rsidRPr="009E2AD2" w:rsidRDefault="000E32DD" w:rsidP="000E32DD">
            <w:pPr>
              <w:jc w:val="right"/>
              <w:rPr>
                <w:rFonts w:eastAsia="Calibri" w:cstheme="minorHAnsi"/>
                <w:sz w:val="20"/>
                <w:szCs w:val="20"/>
              </w:rPr>
            </w:pPr>
            <w:r w:rsidRPr="009E2AD2">
              <w:rPr>
                <w:rFonts w:cstheme="minorHAnsi"/>
                <w:color w:val="000000"/>
                <w:sz w:val="20"/>
                <w:szCs w:val="20"/>
              </w:rPr>
              <w:t>36,484</w:t>
            </w:r>
          </w:p>
        </w:tc>
      </w:tr>
      <w:tr w:rsidR="000E32DD" w:rsidRPr="009E2AD2" w14:paraId="1A649380" w14:textId="77777777" w:rsidTr="000E32DD">
        <w:trPr>
          <w:trHeight w:val="302"/>
        </w:trPr>
        <w:tc>
          <w:tcPr>
            <w:tcW w:w="1253" w:type="dxa"/>
            <w:tcBorders>
              <w:bottom w:val="single" w:sz="4" w:space="0" w:color="auto"/>
            </w:tcBorders>
            <w:noWrap/>
            <w:hideMark/>
          </w:tcPr>
          <w:p w14:paraId="5F4F6AB1" w14:textId="77777777" w:rsidR="000E32DD" w:rsidRPr="009E2AD2" w:rsidRDefault="000E32DD" w:rsidP="000E32DD">
            <w:pPr>
              <w:rPr>
                <w:rFonts w:eastAsia="Calibri" w:cstheme="minorHAnsi"/>
                <w:b/>
                <w:bCs/>
                <w:sz w:val="20"/>
                <w:szCs w:val="20"/>
              </w:rPr>
            </w:pPr>
            <w:r w:rsidRPr="009E2AD2">
              <w:rPr>
                <w:rFonts w:eastAsia="Calibri" w:cstheme="minorHAnsi"/>
                <w:b/>
                <w:bCs/>
                <w:sz w:val="20"/>
                <w:szCs w:val="20"/>
              </w:rPr>
              <w:t>Total</w:t>
            </w:r>
          </w:p>
        </w:tc>
        <w:tc>
          <w:tcPr>
            <w:tcW w:w="1158" w:type="dxa"/>
            <w:tcBorders>
              <w:bottom w:val="single" w:sz="4" w:space="0" w:color="auto"/>
            </w:tcBorders>
            <w:noWrap/>
          </w:tcPr>
          <w:p w14:paraId="04BD0177" w14:textId="77777777" w:rsidR="000E32DD" w:rsidRPr="009E2AD2" w:rsidRDefault="000E32DD" w:rsidP="000E32DD">
            <w:pPr>
              <w:jc w:val="right"/>
              <w:rPr>
                <w:rFonts w:eastAsia="Calibri" w:cstheme="minorHAnsi"/>
                <w:b/>
                <w:bCs/>
                <w:sz w:val="20"/>
                <w:szCs w:val="20"/>
              </w:rPr>
            </w:pPr>
            <w:r w:rsidRPr="009E2AD2">
              <w:rPr>
                <w:rFonts w:eastAsia="Calibri" w:cstheme="minorHAnsi"/>
                <w:b/>
                <w:bCs/>
                <w:sz w:val="20"/>
                <w:szCs w:val="20"/>
              </w:rPr>
              <w:t>177,974</w:t>
            </w:r>
          </w:p>
        </w:tc>
        <w:tc>
          <w:tcPr>
            <w:tcW w:w="1284" w:type="dxa"/>
            <w:tcBorders>
              <w:bottom w:val="single" w:sz="4" w:space="0" w:color="auto"/>
            </w:tcBorders>
          </w:tcPr>
          <w:p w14:paraId="61EDDAB1" w14:textId="77777777" w:rsidR="000E32DD" w:rsidRPr="009E2AD2" w:rsidRDefault="000E32DD" w:rsidP="000E32DD">
            <w:pPr>
              <w:jc w:val="right"/>
              <w:rPr>
                <w:rFonts w:cstheme="minorHAnsi"/>
                <w:b/>
                <w:bCs/>
                <w:color w:val="000000"/>
                <w:sz w:val="20"/>
                <w:szCs w:val="20"/>
              </w:rPr>
            </w:pPr>
            <w:r w:rsidRPr="009E2AD2">
              <w:rPr>
                <w:rFonts w:eastAsia="Calibri" w:cstheme="minorHAnsi"/>
                <w:b/>
                <w:bCs/>
                <w:sz w:val="20"/>
                <w:szCs w:val="20"/>
              </w:rPr>
              <w:t>40,787</w:t>
            </w:r>
          </w:p>
        </w:tc>
        <w:tc>
          <w:tcPr>
            <w:tcW w:w="1507" w:type="dxa"/>
            <w:gridSpan w:val="2"/>
            <w:tcBorders>
              <w:bottom w:val="single" w:sz="4" w:space="0" w:color="auto"/>
            </w:tcBorders>
          </w:tcPr>
          <w:p w14:paraId="7CEB956F" w14:textId="77777777" w:rsidR="000E32DD" w:rsidRPr="009E2AD2" w:rsidRDefault="000E32DD" w:rsidP="000E32DD">
            <w:pPr>
              <w:jc w:val="center"/>
              <w:rPr>
                <w:rFonts w:cstheme="minorHAnsi"/>
                <w:b/>
                <w:bCs/>
                <w:color w:val="000000"/>
                <w:sz w:val="20"/>
                <w:szCs w:val="20"/>
              </w:rPr>
            </w:pPr>
          </w:p>
        </w:tc>
        <w:tc>
          <w:tcPr>
            <w:tcW w:w="783" w:type="dxa"/>
            <w:tcBorders>
              <w:bottom w:val="single" w:sz="4" w:space="0" w:color="auto"/>
            </w:tcBorders>
          </w:tcPr>
          <w:p w14:paraId="74D0BB0F" w14:textId="77777777" w:rsidR="000E32DD" w:rsidRPr="009E2AD2" w:rsidRDefault="000E32DD" w:rsidP="000E32DD">
            <w:pPr>
              <w:jc w:val="right"/>
              <w:rPr>
                <w:rFonts w:eastAsia="Calibri" w:cstheme="minorHAnsi"/>
                <w:b/>
                <w:bCs/>
                <w:sz w:val="20"/>
                <w:szCs w:val="20"/>
              </w:rPr>
            </w:pPr>
            <w:r w:rsidRPr="009E2AD2">
              <w:rPr>
                <w:rFonts w:cstheme="minorHAnsi"/>
                <w:b/>
                <w:bCs/>
                <w:color w:val="000000"/>
                <w:sz w:val="20"/>
                <w:szCs w:val="20"/>
              </w:rPr>
              <w:t>6,455</w:t>
            </w:r>
          </w:p>
        </w:tc>
        <w:tc>
          <w:tcPr>
            <w:tcW w:w="775" w:type="dxa"/>
            <w:gridSpan w:val="2"/>
            <w:tcBorders>
              <w:bottom w:val="single" w:sz="4" w:space="0" w:color="auto"/>
            </w:tcBorders>
            <w:vAlign w:val="bottom"/>
          </w:tcPr>
          <w:p w14:paraId="06A5127B" w14:textId="77777777" w:rsidR="000E32DD" w:rsidRPr="009E2AD2" w:rsidRDefault="000E32DD" w:rsidP="000E32DD">
            <w:pPr>
              <w:jc w:val="right"/>
              <w:rPr>
                <w:rFonts w:eastAsia="Calibri" w:cstheme="minorHAnsi"/>
                <w:b/>
                <w:bCs/>
                <w:sz w:val="20"/>
                <w:szCs w:val="20"/>
              </w:rPr>
            </w:pPr>
            <w:r w:rsidRPr="009E2AD2">
              <w:rPr>
                <w:rFonts w:cstheme="minorHAnsi"/>
                <w:b/>
                <w:bCs/>
                <w:color w:val="000000"/>
                <w:sz w:val="20"/>
                <w:szCs w:val="20"/>
              </w:rPr>
              <w:t>65,068</w:t>
            </w:r>
          </w:p>
        </w:tc>
        <w:tc>
          <w:tcPr>
            <w:tcW w:w="775" w:type="dxa"/>
            <w:tcBorders>
              <w:bottom w:val="single" w:sz="4" w:space="0" w:color="auto"/>
            </w:tcBorders>
            <w:vAlign w:val="bottom"/>
          </w:tcPr>
          <w:p w14:paraId="05C2BF0C" w14:textId="77777777" w:rsidR="000E32DD" w:rsidRPr="009E2AD2" w:rsidRDefault="000E32DD" w:rsidP="000E32DD">
            <w:pPr>
              <w:jc w:val="right"/>
              <w:rPr>
                <w:rFonts w:eastAsia="Calibri" w:cstheme="minorHAnsi"/>
                <w:b/>
                <w:bCs/>
                <w:sz w:val="20"/>
                <w:szCs w:val="20"/>
              </w:rPr>
            </w:pPr>
            <w:r w:rsidRPr="009E2AD2">
              <w:rPr>
                <w:rFonts w:cstheme="minorHAnsi"/>
                <w:b/>
                <w:bCs/>
                <w:color w:val="000000"/>
                <w:sz w:val="20"/>
                <w:szCs w:val="20"/>
              </w:rPr>
              <w:t>65,080</w:t>
            </w:r>
          </w:p>
        </w:tc>
        <w:tc>
          <w:tcPr>
            <w:tcW w:w="775" w:type="dxa"/>
            <w:tcBorders>
              <w:bottom w:val="single" w:sz="4" w:space="0" w:color="auto"/>
            </w:tcBorders>
            <w:vAlign w:val="bottom"/>
          </w:tcPr>
          <w:p w14:paraId="1B27D1FB" w14:textId="77777777" w:rsidR="000E32DD" w:rsidRPr="009E2AD2" w:rsidRDefault="000E32DD" w:rsidP="000E32DD">
            <w:pPr>
              <w:jc w:val="right"/>
              <w:rPr>
                <w:rFonts w:eastAsia="Calibri" w:cstheme="minorHAnsi"/>
                <w:b/>
                <w:bCs/>
                <w:sz w:val="20"/>
                <w:szCs w:val="20"/>
              </w:rPr>
            </w:pPr>
            <w:r w:rsidRPr="00AC2B37">
              <w:rPr>
                <w:rFonts w:cstheme="minorHAnsi"/>
                <w:b/>
                <w:bCs/>
                <w:color w:val="000000"/>
                <w:sz w:val="20"/>
                <w:szCs w:val="20"/>
              </w:rPr>
              <w:t>64,364</w:t>
            </w:r>
          </w:p>
        </w:tc>
        <w:tc>
          <w:tcPr>
            <w:tcW w:w="778" w:type="dxa"/>
            <w:tcBorders>
              <w:bottom w:val="single" w:sz="4" w:space="0" w:color="auto"/>
            </w:tcBorders>
            <w:vAlign w:val="bottom"/>
          </w:tcPr>
          <w:p w14:paraId="61AF3A83" w14:textId="77777777" w:rsidR="000E32DD" w:rsidRPr="009E2AD2" w:rsidRDefault="000E32DD" w:rsidP="000E32DD">
            <w:pPr>
              <w:jc w:val="right"/>
              <w:rPr>
                <w:rFonts w:eastAsia="Calibri" w:cstheme="minorHAnsi"/>
                <w:b/>
                <w:bCs/>
                <w:sz w:val="20"/>
                <w:szCs w:val="20"/>
              </w:rPr>
            </w:pPr>
            <w:r w:rsidRPr="009E2AD2">
              <w:rPr>
                <w:rFonts w:cstheme="minorHAnsi"/>
                <w:b/>
                <w:bCs/>
                <w:color w:val="000000"/>
                <w:sz w:val="20"/>
                <w:szCs w:val="20"/>
              </w:rPr>
              <w:t>63,170</w:t>
            </w:r>
          </w:p>
        </w:tc>
      </w:tr>
      <w:tr w:rsidR="000E32DD" w:rsidRPr="009E2AD2" w14:paraId="5A8B4F62" w14:textId="77777777" w:rsidTr="000E32DD">
        <w:trPr>
          <w:gridAfter w:val="7"/>
          <w:wAfter w:w="4126" w:type="dxa"/>
          <w:trHeight w:val="233"/>
        </w:trPr>
        <w:tc>
          <w:tcPr>
            <w:tcW w:w="4962" w:type="dxa"/>
            <w:gridSpan w:val="4"/>
            <w:tcBorders>
              <w:top w:val="nil"/>
              <w:left w:val="nil"/>
              <w:bottom w:val="nil"/>
              <w:right w:val="nil"/>
            </w:tcBorders>
          </w:tcPr>
          <w:p w14:paraId="1F7B5C29" w14:textId="77777777" w:rsidR="000E32DD" w:rsidRPr="009E2AD2" w:rsidRDefault="000E32DD" w:rsidP="000E32DD">
            <w:pPr>
              <w:rPr>
                <w:rFonts w:eastAsia="Calibri" w:cstheme="minorHAnsi"/>
                <w:i/>
                <w:iCs/>
                <w:sz w:val="20"/>
                <w:szCs w:val="20"/>
              </w:rPr>
            </w:pPr>
            <w:r>
              <w:rPr>
                <w:rFonts w:eastAsia="Calibri" w:cstheme="minorHAnsi"/>
                <w:i/>
                <w:iCs/>
                <w:sz w:val="20"/>
                <w:szCs w:val="20"/>
              </w:rPr>
              <w:t>Burimi</w:t>
            </w:r>
            <w:r w:rsidRPr="009E2AD2">
              <w:rPr>
                <w:rFonts w:eastAsia="Calibri" w:cstheme="minorHAnsi"/>
                <w:i/>
                <w:iCs/>
                <w:sz w:val="20"/>
                <w:szCs w:val="20"/>
              </w:rPr>
              <w:t xml:space="preserve"> *</w:t>
            </w:r>
            <w:r>
              <w:rPr>
                <w:rFonts w:eastAsia="Calibri" w:cstheme="minorHAnsi"/>
                <w:i/>
                <w:iCs/>
                <w:sz w:val="20"/>
                <w:szCs w:val="20"/>
              </w:rPr>
              <w:t>Regjistrimi i popullsisë</w:t>
            </w:r>
            <w:r w:rsidRPr="009E2AD2">
              <w:rPr>
                <w:rFonts w:eastAsia="Calibri" w:cstheme="minorHAnsi"/>
                <w:i/>
                <w:iCs/>
                <w:sz w:val="20"/>
                <w:szCs w:val="20"/>
              </w:rPr>
              <w:t xml:space="preserve"> 2024 </w:t>
            </w:r>
            <w:r>
              <w:rPr>
                <w:rFonts w:eastAsia="Calibri" w:cstheme="minorHAnsi"/>
                <w:i/>
                <w:iCs/>
                <w:sz w:val="20"/>
                <w:szCs w:val="20"/>
              </w:rPr>
              <w:t>dhe</w:t>
            </w:r>
            <w:r w:rsidRPr="009E2AD2">
              <w:rPr>
                <w:rFonts w:eastAsia="Calibri" w:cstheme="minorHAnsi"/>
                <w:i/>
                <w:iCs/>
                <w:sz w:val="20"/>
                <w:szCs w:val="20"/>
              </w:rPr>
              <w:t xml:space="preserve"> **</w:t>
            </w:r>
            <w:r>
              <w:rPr>
                <w:rFonts w:eastAsia="Calibri" w:cstheme="minorHAnsi"/>
                <w:i/>
                <w:iCs/>
                <w:sz w:val="20"/>
                <w:szCs w:val="20"/>
              </w:rPr>
              <w:t>PNMIM</w:t>
            </w:r>
            <w:r w:rsidRPr="009E2AD2">
              <w:rPr>
                <w:rFonts w:eastAsia="Calibri" w:cstheme="minorHAnsi"/>
                <w:i/>
                <w:iCs/>
                <w:sz w:val="20"/>
                <w:szCs w:val="20"/>
              </w:rPr>
              <w:t xml:space="preserve"> 2025</w:t>
            </w:r>
          </w:p>
        </w:tc>
      </w:tr>
    </w:tbl>
    <w:p w14:paraId="7C4A9674" w14:textId="77777777" w:rsidR="000E32DD" w:rsidRPr="002D5D1F" w:rsidRDefault="000E32DD" w:rsidP="005D62D9">
      <w:pPr>
        <w:spacing w:after="0" w:line="240" w:lineRule="auto"/>
        <w:rPr>
          <w:rFonts w:cstheme="minorHAnsi"/>
          <w:highlight w:val="yellow"/>
        </w:rPr>
      </w:pPr>
    </w:p>
    <w:p w14:paraId="5FBCA5CA" w14:textId="0DB37C23" w:rsidR="00545BDF" w:rsidRPr="00826EC4" w:rsidRDefault="008B030E" w:rsidP="00826EC4">
      <w:pPr>
        <w:rPr>
          <w:rFonts w:cstheme="minorHAnsi"/>
          <w:iCs/>
        </w:rPr>
      </w:pPr>
      <w:bookmarkStart w:id="4" w:name="_Hlk195513492"/>
      <w:proofErr w:type="gramStart"/>
      <w:r w:rsidRPr="00826EC4">
        <w:rPr>
          <w:rFonts w:cstheme="minorHAnsi"/>
          <w:iCs/>
        </w:rPr>
        <w:t>Këto ndryshime demografike theksojnë rëndësinë e zhvillimit të strategjive për menaxhimin e mbeturinave që janë të përshtatshme si për rritjen urbane, ashtu edhe për nevojat unike të zonave rurale.</w:t>
      </w:r>
      <w:proofErr w:type="gramEnd"/>
    </w:p>
    <w:bookmarkEnd w:id="4"/>
    <w:p w14:paraId="3AF29F5A" w14:textId="03966CCE" w:rsidR="006F15D7" w:rsidRPr="009E2AD2" w:rsidRDefault="008B030E" w:rsidP="006F15D7">
      <w:pPr>
        <w:pStyle w:val="BodyText"/>
        <w:rPr>
          <w:rFonts w:asciiTheme="minorHAnsi" w:hAnsiTheme="minorHAnsi" w:cstheme="minorHAnsi"/>
          <w:i/>
          <w:iCs/>
          <w:lang w:val="en-GB"/>
        </w:rPr>
      </w:pPr>
      <w:r>
        <w:rPr>
          <w:rFonts w:asciiTheme="minorHAnsi" w:hAnsiTheme="minorHAnsi" w:cstheme="minorHAnsi"/>
          <w:i/>
          <w:iCs/>
          <w:lang w:val="en-GB"/>
        </w:rPr>
        <w:t>Sh</w:t>
      </w:r>
      <w:r w:rsidR="006D16A2">
        <w:rPr>
          <w:rFonts w:asciiTheme="minorHAnsi" w:hAnsiTheme="minorHAnsi" w:cstheme="minorHAnsi"/>
          <w:i/>
          <w:iCs/>
          <w:lang w:val="en-GB"/>
        </w:rPr>
        <w:t>ë</w:t>
      </w:r>
      <w:r>
        <w:rPr>
          <w:rFonts w:asciiTheme="minorHAnsi" w:hAnsiTheme="minorHAnsi" w:cstheme="minorHAnsi"/>
          <w:i/>
          <w:iCs/>
          <w:lang w:val="en-GB"/>
        </w:rPr>
        <w:t>ndeti publik</w:t>
      </w:r>
    </w:p>
    <w:p w14:paraId="305E5850" w14:textId="77777777" w:rsidR="00FC020D" w:rsidRDefault="005D62D9" w:rsidP="005D62D9">
      <w:pPr>
        <w:pStyle w:val="BodyText"/>
        <w:rPr>
          <w:rFonts w:asciiTheme="minorHAnsi" w:hAnsiTheme="minorHAnsi" w:cstheme="minorHAnsi"/>
          <w:lang w:val="en-GB"/>
        </w:rPr>
      </w:pPr>
      <w:proofErr w:type="gramStart"/>
      <w:r w:rsidRPr="005D62D9">
        <w:rPr>
          <w:rFonts w:asciiTheme="minorHAnsi" w:hAnsiTheme="minorHAnsi" w:cstheme="minorHAnsi"/>
        </w:rPr>
        <w:t>Sistemi shëndetësor në Rajo</w:t>
      </w:r>
      <w:r w:rsidR="00FC020D">
        <w:rPr>
          <w:rFonts w:asciiTheme="minorHAnsi" w:hAnsiTheme="minorHAnsi" w:cstheme="minorHAnsi"/>
        </w:rPr>
        <w:t>nin e Dukagjinit ofron shërbimet e nivelit primar</w:t>
      </w:r>
      <w:r w:rsidRPr="005D62D9">
        <w:rPr>
          <w:rFonts w:asciiTheme="minorHAnsi" w:hAnsiTheme="minorHAnsi" w:cstheme="minorHAnsi"/>
        </w:rPr>
        <w:t xml:space="preserve"> në të gjitha komunat, ndërsa në Pejë ofrohen edhe shërbime më të specializuara.</w:t>
      </w:r>
      <w:proofErr w:type="gramEnd"/>
      <w:r w:rsidRPr="005D62D9">
        <w:rPr>
          <w:rFonts w:asciiTheme="minorHAnsi" w:hAnsiTheme="minorHAnsi" w:cstheme="minorHAnsi"/>
        </w:rPr>
        <w:t xml:space="preserve"> </w:t>
      </w:r>
      <w:proofErr w:type="gramStart"/>
      <w:r w:rsidRPr="005D62D9">
        <w:rPr>
          <w:rFonts w:asciiTheme="minorHAnsi" w:hAnsiTheme="minorHAnsi" w:cstheme="minorHAnsi"/>
        </w:rPr>
        <w:t xml:space="preserve">Megjithatë, qasja në shërbime dhe nuk </w:t>
      </w:r>
      <w:r w:rsidR="00FC020D">
        <w:rPr>
          <w:rFonts w:asciiTheme="minorHAnsi" w:hAnsiTheme="minorHAnsi" w:cstheme="minorHAnsi"/>
        </w:rPr>
        <w:t xml:space="preserve">është e kënaqshme; </w:t>
      </w:r>
      <w:r w:rsidRPr="005D62D9">
        <w:rPr>
          <w:rFonts w:asciiTheme="minorHAnsi" w:hAnsiTheme="minorHAnsi" w:cstheme="minorHAnsi"/>
        </w:rPr>
        <w:t>krahasuar</w:t>
      </w:r>
      <w:r w:rsidR="00FC020D">
        <w:rPr>
          <w:rFonts w:asciiTheme="minorHAnsi" w:hAnsiTheme="minorHAnsi" w:cstheme="minorHAnsi"/>
        </w:rPr>
        <w:t xml:space="preserve"> me vendet e tjera të Evropës, </w:t>
      </w:r>
      <w:r w:rsidRPr="005D62D9">
        <w:rPr>
          <w:rFonts w:asciiTheme="minorHAnsi" w:hAnsiTheme="minorHAnsi" w:cstheme="minorHAnsi"/>
        </w:rPr>
        <w:t xml:space="preserve">jetëgjatësia është më e ulët dhe ka </w:t>
      </w:r>
      <w:r w:rsidRPr="005D62D9">
        <w:rPr>
          <w:rFonts w:asciiTheme="minorHAnsi" w:hAnsiTheme="minorHAnsi" w:cstheme="minorHAnsi"/>
        </w:rPr>
        <w:lastRenderedPageBreak/>
        <w:t>mangësi në trajtimin e rreziqeve shëndetësore.</w:t>
      </w:r>
      <w:proofErr w:type="gramEnd"/>
      <w:r w:rsidR="00DF7093" w:rsidRPr="00DF7093">
        <w:rPr>
          <w:rFonts w:asciiTheme="minorHAnsi" w:hAnsiTheme="minorHAnsi" w:cstheme="minorHAnsi"/>
          <w:lang w:val="en-GB"/>
        </w:rPr>
        <w:t xml:space="preserve"> </w:t>
      </w:r>
      <w:proofErr w:type="gramStart"/>
      <w:r w:rsidR="00DF7093" w:rsidRPr="00224EBF">
        <w:rPr>
          <w:rFonts w:asciiTheme="minorHAnsi" w:hAnsiTheme="minorHAnsi" w:cstheme="minorHAnsi"/>
          <w:lang w:val="en-GB"/>
        </w:rPr>
        <w:t>Në vitin 2019, jetëgjatësia në lindje për gratë në Kosovë ishte 74.8 vjet, ndërsa për burrat 70.3 vjet.</w:t>
      </w:r>
      <w:proofErr w:type="gramEnd"/>
      <w:r w:rsidR="00DF7093" w:rsidRPr="00224EBF">
        <w:rPr>
          <w:rFonts w:asciiTheme="minorHAnsi" w:hAnsiTheme="minorHAnsi" w:cstheme="minorHAnsi"/>
          <w:lang w:val="en-GB"/>
        </w:rPr>
        <w:t xml:space="preserve"> </w:t>
      </w:r>
      <w:r w:rsidR="00FC020D">
        <w:rPr>
          <w:rFonts w:asciiTheme="minorHAnsi" w:hAnsiTheme="minorHAnsi" w:cstheme="minorHAnsi"/>
          <w:lang w:val="en-GB"/>
        </w:rPr>
        <w:t xml:space="preserve">Sipas </w:t>
      </w:r>
      <w:r w:rsidR="00DF7093" w:rsidRPr="00224EBF">
        <w:rPr>
          <w:rFonts w:asciiTheme="minorHAnsi" w:hAnsiTheme="minorHAnsi" w:cstheme="minorHAnsi"/>
          <w:lang w:val="en-GB"/>
        </w:rPr>
        <w:t xml:space="preserve">OBSH-së, në vitin 2019 </w:t>
      </w:r>
      <w:r w:rsidR="00FC020D">
        <w:rPr>
          <w:rFonts w:asciiTheme="minorHAnsi" w:hAnsiTheme="minorHAnsi" w:cstheme="minorHAnsi"/>
          <w:lang w:val="en-GB"/>
        </w:rPr>
        <w:t xml:space="preserve">në vendet e Evropës mesatarja e jetëgjatësisë </w:t>
      </w:r>
      <w:r w:rsidR="00DF7093" w:rsidRPr="00224EBF">
        <w:rPr>
          <w:rFonts w:asciiTheme="minorHAnsi" w:hAnsiTheme="minorHAnsi" w:cstheme="minorHAnsi"/>
          <w:lang w:val="en-GB"/>
        </w:rPr>
        <w:t>ish</w:t>
      </w:r>
      <w:r w:rsidR="00FC020D">
        <w:rPr>
          <w:rFonts w:asciiTheme="minorHAnsi" w:hAnsiTheme="minorHAnsi" w:cstheme="minorHAnsi"/>
          <w:lang w:val="en-GB"/>
        </w:rPr>
        <w:t>te</w:t>
      </w:r>
      <w:r w:rsidR="00DF7093" w:rsidRPr="00224EBF">
        <w:rPr>
          <w:rFonts w:asciiTheme="minorHAnsi" w:hAnsiTheme="minorHAnsi" w:cstheme="minorHAnsi"/>
          <w:lang w:val="en-GB"/>
        </w:rPr>
        <w:t xml:space="preserve"> 81.29 vjet për gratë dhe 75.09 vjet për burrat</w:t>
      </w:r>
      <w:r w:rsidR="00DF7093">
        <w:rPr>
          <w:rStyle w:val="FootnoteReference"/>
          <w:rFonts w:asciiTheme="minorHAnsi" w:hAnsiTheme="minorHAnsi" w:cstheme="minorHAnsi"/>
          <w:lang w:val="en-GB"/>
        </w:rPr>
        <w:footnoteReference w:id="1"/>
      </w:r>
      <w:r w:rsidR="00DF7093" w:rsidRPr="00224EBF">
        <w:rPr>
          <w:rFonts w:asciiTheme="minorHAnsi" w:hAnsiTheme="minorHAnsi" w:cstheme="minorHAnsi"/>
          <w:lang w:val="en-GB"/>
        </w:rPr>
        <w:t>.</w:t>
      </w:r>
      <w:r w:rsidR="00B64EA3">
        <w:rPr>
          <w:rFonts w:asciiTheme="minorHAnsi" w:hAnsiTheme="minorHAnsi" w:cstheme="minorHAnsi"/>
          <w:lang w:val="en-GB"/>
        </w:rPr>
        <w:t xml:space="preserve"> </w:t>
      </w:r>
    </w:p>
    <w:p w14:paraId="7375EF50" w14:textId="5DCB9CC0" w:rsidR="005D62D9" w:rsidRPr="005D62D9" w:rsidRDefault="005D62D9" w:rsidP="005D62D9">
      <w:pPr>
        <w:pStyle w:val="BodyText"/>
        <w:rPr>
          <w:rFonts w:asciiTheme="minorHAnsi" w:hAnsiTheme="minorHAnsi" w:cstheme="minorHAnsi"/>
        </w:rPr>
      </w:pPr>
      <w:proofErr w:type="gramStart"/>
      <w:r w:rsidRPr="005D62D9">
        <w:rPr>
          <w:rFonts w:asciiTheme="minorHAnsi" w:hAnsiTheme="minorHAnsi" w:cstheme="minorHAnsi"/>
        </w:rPr>
        <w:t xml:space="preserve">Probleme të mëdha </w:t>
      </w:r>
      <w:r w:rsidR="00FC020D">
        <w:rPr>
          <w:rFonts w:asciiTheme="minorHAnsi" w:hAnsiTheme="minorHAnsi" w:cstheme="minorHAnsi"/>
        </w:rPr>
        <w:t xml:space="preserve">me shëndetin publik </w:t>
      </w:r>
      <w:r w:rsidRPr="005D62D9">
        <w:rPr>
          <w:rFonts w:asciiTheme="minorHAnsi" w:hAnsiTheme="minorHAnsi" w:cstheme="minorHAnsi"/>
        </w:rPr>
        <w:t xml:space="preserve">lidhen </w:t>
      </w:r>
      <w:r w:rsidR="00FC020D">
        <w:rPr>
          <w:rFonts w:asciiTheme="minorHAnsi" w:hAnsiTheme="minorHAnsi" w:cstheme="minorHAnsi"/>
        </w:rPr>
        <w:t xml:space="preserve">edhe </w:t>
      </w:r>
      <w:r w:rsidRPr="005D62D9">
        <w:rPr>
          <w:rFonts w:asciiTheme="minorHAnsi" w:hAnsiTheme="minorHAnsi" w:cstheme="minorHAnsi"/>
        </w:rPr>
        <w:t>me menaxhimin e mbeturinave.</w:t>
      </w:r>
      <w:proofErr w:type="gramEnd"/>
      <w:r w:rsidRPr="005D62D9">
        <w:rPr>
          <w:rFonts w:asciiTheme="minorHAnsi" w:hAnsiTheme="minorHAnsi" w:cstheme="minorHAnsi"/>
        </w:rPr>
        <w:t xml:space="preserve"> </w:t>
      </w:r>
      <w:proofErr w:type="gramStart"/>
      <w:r w:rsidRPr="005D62D9">
        <w:rPr>
          <w:rFonts w:asciiTheme="minorHAnsi" w:hAnsiTheme="minorHAnsi" w:cstheme="minorHAnsi"/>
        </w:rPr>
        <w:t>Edhe pse mbledhja e mbeturinave në qytete është thuajse e plotë, mungon ndarja e mbeturinave të rrezikshme, si ato mjekësore, të cilat shpesh përzihen me mbeturinat shtëpiake, duke rrezikuar ndotjen dhe përhapjen e sëmundjeve.</w:t>
      </w:r>
      <w:proofErr w:type="gramEnd"/>
      <w:r w:rsidR="00FC020D">
        <w:rPr>
          <w:rFonts w:asciiTheme="minorHAnsi" w:hAnsiTheme="minorHAnsi" w:cstheme="minorHAnsi"/>
        </w:rPr>
        <w:t xml:space="preserve"> </w:t>
      </w:r>
      <w:proofErr w:type="gramStart"/>
      <w:r w:rsidRPr="005D62D9">
        <w:rPr>
          <w:rFonts w:asciiTheme="minorHAnsi" w:hAnsiTheme="minorHAnsi" w:cstheme="minorHAnsi"/>
        </w:rPr>
        <w:t>Mbeturinat shtazore dhe deponitë ilegale janë burim ndotjeje dhe sëmundjesh, sidomos në zona rurale.</w:t>
      </w:r>
      <w:proofErr w:type="gramEnd"/>
      <w:r w:rsidRPr="005D62D9">
        <w:rPr>
          <w:rFonts w:asciiTheme="minorHAnsi" w:hAnsiTheme="minorHAnsi" w:cstheme="minorHAnsi"/>
        </w:rPr>
        <w:t xml:space="preserve"> </w:t>
      </w:r>
      <w:proofErr w:type="gramStart"/>
      <w:r w:rsidRPr="005D62D9">
        <w:rPr>
          <w:rFonts w:asciiTheme="minorHAnsi" w:hAnsiTheme="minorHAnsi" w:cstheme="minorHAnsi"/>
        </w:rPr>
        <w:t>Deponia qendrore në Pejë është tejmbushur dhe paraqet rrezik për shëndetin dhe mjedisin, për shkak të gazrave të rrezikshëm dhe rrjedhjeve toksike.</w:t>
      </w:r>
      <w:proofErr w:type="gramEnd"/>
      <w:r w:rsidRPr="005D62D9">
        <w:rPr>
          <w:rFonts w:asciiTheme="minorHAnsi" w:hAnsiTheme="minorHAnsi" w:cstheme="minorHAnsi"/>
        </w:rPr>
        <w:t xml:space="preserve"> </w:t>
      </w:r>
      <w:proofErr w:type="gramStart"/>
      <w:r w:rsidRPr="005D62D9">
        <w:rPr>
          <w:rFonts w:asciiTheme="minorHAnsi" w:hAnsiTheme="minorHAnsi" w:cstheme="minorHAnsi"/>
        </w:rPr>
        <w:t>Kjo situatë shkakton probleme shëndetësore dhe ul cilësinë e jetës për banorët që jetojnë pranë saj.</w:t>
      </w:r>
      <w:proofErr w:type="gramEnd"/>
    </w:p>
    <w:p w14:paraId="15568EDC" w14:textId="4CD66A46" w:rsidR="00FA2970" w:rsidRDefault="00FA2970" w:rsidP="00FA2970">
      <w:pPr>
        <w:pStyle w:val="BodyText"/>
        <w:rPr>
          <w:rFonts w:asciiTheme="minorHAnsi" w:hAnsiTheme="minorHAnsi" w:cstheme="minorHAnsi"/>
          <w:lang w:val="en-GB"/>
        </w:rPr>
      </w:pPr>
      <w:proofErr w:type="gramStart"/>
      <w:r w:rsidRPr="00121BEE">
        <w:rPr>
          <w:rFonts w:asciiTheme="minorHAnsi" w:hAnsiTheme="minorHAnsi" w:cstheme="minorHAnsi"/>
          <w:lang w:val="en-GB"/>
        </w:rPr>
        <w:t>Vlerësimi i rrezikut</w:t>
      </w:r>
      <w:r>
        <w:rPr>
          <w:rStyle w:val="FootnoteReference"/>
          <w:rFonts w:asciiTheme="minorHAnsi" w:hAnsiTheme="minorHAnsi" w:cstheme="minorHAnsi"/>
          <w:lang w:val="en-GB"/>
        </w:rPr>
        <w:footnoteReference w:id="2"/>
      </w:r>
      <w:r w:rsidRPr="00121BEE">
        <w:rPr>
          <w:rFonts w:asciiTheme="minorHAnsi" w:hAnsiTheme="minorHAnsi" w:cstheme="minorHAnsi"/>
          <w:lang w:val="en-GB"/>
        </w:rPr>
        <w:t xml:space="preserve"> i kryer në vitin 2023 identifikoi disa kërcënime madhore për shëndetin publik, përfshirë përmbytjet, zjarret në natyrë, ndotjen e ajrit dhe kërcënimet biologjike.</w:t>
      </w:r>
      <w:proofErr w:type="gramEnd"/>
      <w:r w:rsidRPr="00121BEE">
        <w:rPr>
          <w:rFonts w:asciiTheme="minorHAnsi" w:hAnsiTheme="minorHAnsi" w:cstheme="minorHAnsi"/>
          <w:lang w:val="en-GB"/>
        </w:rPr>
        <w:t xml:space="preserve"> </w:t>
      </w:r>
    </w:p>
    <w:p w14:paraId="54EA81C9" w14:textId="77777777" w:rsidR="00002945" w:rsidRPr="00DC2CDB" w:rsidRDefault="00002945" w:rsidP="000D5071">
      <w:pPr>
        <w:pStyle w:val="BodyText"/>
        <w:rPr>
          <w:rFonts w:asciiTheme="minorHAnsi" w:hAnsiTheme="minorHAnsi" w:cstheme="minorHAnsi"/>
          <w:sz w:val="10"/>
          <w:szCs w:val="10"/>
          <w:lang w:val="en-GB"/>
        </w:rPr>
      </w:pPr>
    </w:p>
    <w:tbl>
      <w:tblPr>
        <w:tblStyle w:val="TableGrid"/>
        <w:tblW w:w="0" w:type="auto"/>
        <w:jc w:val="center"/>
        <w:tblLook w:val="04A0" w:firstRow="1" w:lastRow="0" w:firstColumn="1" w:lastColumn="0" w:noHBand="0" w:noVBand="1"/>
      </w:tblPr>
      <w:tblGrid>
        <w:gridCol w:w="1975"/>
        <w:gridCol w:w="1545"/>
        <w:gridCol w:w="1545"/>
        <w:gridCol w:w="1546"/>
        <w:gridCol w:w="1546"/>
      </w:tblGrid>
      <w:tr w:rsidR="008B030E" w:rsidRPr="00BF7DCE" w14:paraId="66684AC7" w14:textId="77777777" w:rsidTr="00AA40FF">
        <w:trPr>
          <w:trHeight w:val="20"/>
          <w:tblHeader/>
          <w:jc w:val="center"/>
        </w:trPr>
        <w:tc>
          <w:tcPr>
            <w:tcW w:w="6611" w:type="dxa"/>
            <w:gridSpan w:val="4"/>
            <w:tcBorders>
              <w:top w:val="nil"/>
              <w:left w:val="nil"/>
              <w:bottom w:val="nil"/>
              <w:right w:val="nil"/>
            </w:tcBorders>
            <w:shd w:val="clear" w:color="auto" w:fill="auto"/>
          </w:tcPr>
          <w:p w14:paraId="16F716FE" w14:textId="7A0FD5E0" w:rsidR="008B030E" w:rsidRPr="00F02FA5" w:rsidRDefault="00FA2970" w:rsidP="00FA2970">
            <w:pPr>
              <w:rPr>
                <w:rFonts w:eastAsia="Calibri" w:cstheme="minorHAnsi"/>
                <w:i/>
                <w:iCs/>
                <w:lang w:val="de-DE"/>
              </w:rPr>
            </w:pPr>
            <w:bookmarkStart w:id="5" w:name="_Hlk198051427"/>
            <w:r>
              <w:rPr>
                <w:rFonts w:eastAsia="Calibri" w:cstheme="minorHAnsi"/>
                <w:i/>
                <w:iCs/>
                <w:lang w:val="de-DE"/>
              </w:rPr>
              <w:t>Tab</w:t>
            </w:r>
            <w:r w:rsidR="008B030E" w:rsidRPr="00F02FA5">
              <w:rPr>
                <w:rFonts w:eastAsia="Calibri" w:cstheme="minorHAnsi"/>
                <w:i/>
                <w:iCs/>
                <w:lang w:val="de-DE"/>
              </w:rPr>
              <w:t>e</w:t>
            </w:r>
            <w:r>
              <w:rPr>
                <w:rFonts w:eastAsia="Calibri" w:cstheme="minorHAnsi"/>
                <w:i/>
                <w:iCs/>
                <w:lang w:val="de-DE"/>
              </w:rPr>
              <w:t>la3</w:t>
            </w:r>
            <w:r w:rsidR="008B030E" w:rsidRPr="00F02FA5">
              <w:rPr>
                <w:rFonts w:eastAsia="Calibri" w:cstheme="minorHAnsi"/>
                <w:i/>
                <w:iCs/>
                <w:lang w:val="de-DE"/>
              </w:rPr>
              <w:t>: Deponitë ilegale komunale</w:t>
            </w:r>
          </w:p>
        </w:tc>
        <w:tc>
          <w:tcPr>
            <w:tcW w:w="1546" w:type="dxa"/>
            <w:tcBorders>
              <w:top w:val="nil"/>
              <w:left w:val="nil"/>
              <w:bottom w:val="nil"/>
              <w:right w:val="nil"/>
            </w:tcBorders>
          </w:tcPr>
          <w:p w14:paraId="2039D9E1" w14:textId="77777777" w:rsidR="008B030E" w:rsidRPr="00F02FA5" w:rsidRDefault="008B030E" w:rsidP="00AA40FF">
            <w:pPr>
              <w:rPr>
                <w:rFonts w:eastAsia="Calibri" w:cstheme="minorHAnsi"/>
                <w:i/>
                <w:iCs/>
                <w:lang w:val="de-DE"/>
              </w:rPr>
            </w:pPr>
          </w:p>
        </w:tc>
      </w:tr>
      <w:tr w:rsidR="008B030E" w:rsidRPr="009E2AD2" w14:paraId="1E3D7BB5" w14:textId="77777777" w:rsidTr="00AA40FF">
        <w:trPr>
          <w:trHeight w:val="20"/>
          <w:tblHeader/>
          <w:jc w:val="center"/>
        </w:trPr>
        <w:tc>
          <w:tcPr>
            <w:tcW w:w="1975" w:type="dxa"/>
            <w:vMerge w:val="restart"/>
            <w:tcBorders>
              <w:top w:val="nil"/>
            </w:tcBorders>
            <w:shd w:val="clear" w:color="auto" w:fill="C00000"/>
            <w:hideMark/>
          </w:tcPr>
          <w:p w14:paraId="4A099D6B" w14:textId="77777777" w:rsidR="008B030E" w:rsidRDefault="008B030E" w:rsidP="00AA40FF">
            <w:pPr>
              <w:rPr>
                <w:rFonts w:eastAsia="Calibri" w:cstheme="minorHAnsi"/>
                <w:b/>
                <w:bCs/>
                <w:color w:val="FFFFFF" w:themeColor="background1"/>
                <w:sz w:val="18"/>
                <w:szCs w:val="18"/>
              </w:rPr>
            </w:pPr>
            <w:r>
              <w:rPr>
                <w:rFonts w:eastAsia="Calibri" w:cstheme="minorHAnsi"/>
                <w:b/>
                <w:bCs/>
                <w:color w:val="FFFFFF" w:themeColor="background1"/>
                <w:sz w:val="18"/>
                <w:szCs w:val="18"/>
              </w:rPr>
              <w:t>Komuna</w:t>
            </w:r>
          </w:p>
          <w:p w14:paraId="6DE8E5A3" w14:textId="77777777" w:rsidR="008B030E" w:rsidRPr="009E2AD2" w:rsidRDefault="008B030E" w:rsidP="00AA40FF">
            <w:pPr>
              <w:rPr>
                <w:rFonts w:eastAsia="Calibri" w:cstheme="minorHAnsi"/>
                <w:b/>
                <w:bCs/>
                <w:color w:val="FFFFFF" w:themeColor="background1"/>
                <w:sz w:val="18"/>
                <w:szCs w:val="18"/>
              </w:rPr>
            </w:pPr>
          </w:p>
        </w:tc>
        <w:tc>
          <w:tcPr>
            <w:tcW w:w="6182" w:type="dxa"/>
            <w:gridSpan w:val="4"/>
            <w:tcBorders>
              <w:top w:val="nil"/>
            </w:tcBorders>
            <w:shd w:val="clear" w:color="auto" w:fill="C00000"/>
            <w:hideMark/>
          </w:tcPr>
          <w:p w14:paraId="1ABEA144" w14:textId="77777777" w:rsidR="008B030E" w:rsidRPr="009E2AD2" w:rsidRDefault="008B030E" w:rsidP="00AA40FF">
            <w:pPr>
              <w:jc w:val="center"/>
              <w:rPr>
                <w:rFonts w:eastAsia="Calibri" w:cstheme="minorHAnsi"/>
                <w:b/>
                <w:bCs/>
                <w:color w:val="FFFFFF" w:themeColor="background1"/>
                <w:sz w:val="18"/>
                <w:szCs w:val="18"/>
              </w:rPr>
            </w:pPr>
            <w:r w:rsidRPr="009E2AD2">
              <w:rPr>
                <w:rFonts w:eastAsia="Calibri" w:cstheme="minorHAnsi"/>
                <w:b/>
                <w:bCs/>
                <w:color w:val="FFFFFF" w:themeColor="background1"/>
                <w:sz w:val="18"/>
                <w:szCs w:val="18"/>
              </w:rPr>
              <w:t>Num</w:t>
            </w:r>
            <w:r>
              <w:rPr>
                <w:rFonts w:eastAsia="Calibri" w:cstheme="minorHAnsi"/>
                <w:b/>
                <w:bCs/>
                <w:color w:val="FFFFFF" w:themeColor="background1"/>
                <w:sz w:val="18"/>
                <w:szCs w:val="18"/>
              </w:rPr>
              <w:t>ri I deponive ilegale</w:t>
            </w:r>
          </w:p>
        </w:tc>
      </w:tr>
      <w:tr w:rsidR="008B030E" w:rsidRPr="009E2AD2" w14:paraId="565E9C6A" w14:textId="77777777" w:rsidTr="00AA40FF">
        <w:trPr>
          <w:trHeight w:val="20"/>
          <w:tblHeader/>
          <w:jc w:val="center"/>
        </w:trPr>
        <w:tc>
          <w:tcPr>
            <w:tcW w:w="1975" w:type="dxa"/>
            <w:vMerge/>
            <w:shd w:val="clear" w:color="auto" w:fill="C00000"/>
            <w:hideMark/>
          </w:tcPr>
          <w:p w14:paraId="37BF859A" w14:textId="77777777" w:rsidR="008B030E" w:rsidRPr="009E2AD2" w:rsidRDefault="008B030E" w:rsidP="00AA40FF">
            <w:pPr>
              <w:rPr>
                <w:rFonts w:eastAsia="Calibri" w:cstheme="minorHAnsi"/>
                <w:b/>
                <w:bCs/>
                <w:sz w:val="18"/>
                <w:szCs w:val="18"/>
              </w:rPr>
            </w:pPr>
          </w:p>
        </w:tc>
        <w:tc>
          <w:tcPr>
            <w:tcW w:w="1545" w:type="dxa"/>
            <w:shd w:val="clear" w:color="auto" w:fill="C00000"/>
            <w:hideMark/>
          </w:tcPr>
          <w:p w14:paraId="49753D49" w14:textId="77777777" w:rsidR="008B030E" w:rsidRPr="009E2AD2" w:rsidRDefault="008B030E" w:rsidP="00AA40FF">
            <w:pPr>
              <w:jc w:val="center"/>
              <w:rPr>
                <w:rFonts w:eastAsia="Calibri" w:cstheme="minorHAnsi"/>
                <w:b/>
                <w:bCs/>
                <w:color w:val="FFFFFF" w:themeColor="background1"/>
                <w:sz w:val="18"/>
                <w:szCs w:val="18"/>
              </w:rPr>
            </w:pPr>
            <w:r w:rsidRPr="009E2AD2">
              <w:rPr>
                <w:rFonts w:eastAsia="Calibri" w:cstheme="minorHAnsi"/>
                <w:b/>
                <w:bCs/>
                <w:color w:val="FFFFFF" w:themeColor="background1"/>
                <w:sz w:val="18"/>
                <w:szCs w:val="18"/>
              </w:rPr>
              <w:t>2017</w:t>
            </w:r>
          </w:p>
        </w:tc>
        <w:tc>
          <w:tcPr>
            <w:tcW w:w="1545" w:type="dxa"/>
            <w:shd w:val="clear" w:color="auto" w:fill="C00000"/>
            <w:hideMark/>
          </w:tcPr>
          <w:p w14:paraId="31BCF947" w14:textId="77777777" w:rsidR="008B030E" w:rsidRPr="009E2AD2" w:rsidRDefault="008B030E" w:rsidP="00AA40FF">
            <w:pPr>
              <w:jc w:val="center"/>
              <w:rPr>
                <w:rFonts w:eastAsia="Calibri" w:cstheme="minorHAnsi"/>
                <w:b/>
                <w:bCs/>
                <w:color w:val="FFFFFF" w:themeColor="background1"/>
                <w:sz w:val="18"/>
                <w:szCs w:val="18"/>
              </w:rPr>
            </w:pPr>
            <w:r w:rsidRPr="009E2AD2">
              <w:rPr>
                <w:rFonts w:eastAsia="Calibri" w:cstheme="minorHAnsi"/>
                <w:b/>
                <w:bCs/>
                <w:color w:val="FFFFFF" w:themeColor="background1"/>
                <w:sz w:val="18"/>
                <w:szCs w:val="18"/>
              </w:rPr>
              <w:t>2019</w:t>
            </w:r>
          </w:p>
        </w:tc>
        <w:tc>
          <w:tcPr>
            <w:tcW w:w="1546" w:type="dxa"/>
            <w:shd w:val="clear" w:color="auto" w:fill="C00000"/>
            <w:hideMark/>
          </w:tcPr>
          <w:p w14:paraId="39B3F7E1" w14:textId="77777777" w:rsidR="008B030E" w:rsidRPr="009E2AD2" w:rsidRDefault="008B030E" w:rsidP="00AA40FF">
            <w:pPr>
              <w:jc w:val="center"/>
              <w:rPr>
                <w:rFonts w:eastAsia="Calibri" w:cstheme="minorHAnsi"/>
                <w:b/>
                <w:bCs/>
                <w:color w:val="FFFFFF" w:themeColor="background1"/>
                <w:sz w:val="18"/>
                <w:szCs w:val="18"/>
              </w:rPr>
            </w:pPr>
            <w:r w:rsidRPr="009E2AD2">
              <w:rPr>
                <w:rFonts w:eastAsia="Calibri" w:cstheme="minorHAnsi"/>
                <w:b/>
                <w:bCs/>
                <w:color w:val="FFFFFF" w:themeColor="background1"/>
                <w:sz w:val="18"/>
                <w:szCs w:val="18"/>
              </w:rPr>
              <w:t>2021</w:t>
            </w:r>
          </w:p>
        </w:tc>
        <w:tc>
          <w:tcPr>
            <w:tcW w:w="1546" w:type="dxa"/>
            <w:shd w:val="clear" w:color="auto" w:fill="C00000"/>
          </w:tcPr>
          <w:p w14:paraId="48393978" w14:textId="77777777" w:rsidR="008B030E" w:rsidRPr="009E2AD2" w:rsidRDefault="008B030E" w:rsidP="00AA40FF">
            <w:pPr>
              <w:jc w:val="center"/>
              <w:rPr>
                <w:rFonts w:eastAsia="Calibri" w:cstheme="minorHAnsi"/>
                <w:b/>
                <w:bCs/>
                <w:color w:val="FFFFFF" w:themeColor="background1"/>
                <w:sz w:val="18"/>
                <w:szCs w:val="18"/>
              </w:rPr>
            </w:pPr>
            <w:r>
              <w:rPr>
                <w:rFonts w:eastAsia="Calibri" w:cstheme="minorHAnsi"/>
                <w:b/>
                <w:bCs/>
                <w:color w:val="FFFFFF" w:themeColor="background1"/>
                <w:sz w:val="18"/>
                <w:szCs w:val="18"/>
              </w:rPr>
              <w:t>2024</w:t>
            </w:r>
            <w:r w:rsidRPr="009E2AD2">
              <w:rPr>
                <w:rFonts w:eastAsia="Calibri" w:cstheme="minorHAnsi"/>
                <w:b/>
                <w:bCs/>
                <w:color w:val="FFFFFF" w:themeColor="background1"/>
                <w:sz w:val="20"/>
                <w:szCs w:val="20"/>
              </w:rPr>
              <w:t>*</w:t>
            </w:r>
          </w:p>
        </w:tc>
      </w:tr>
      <w:tr w:rsidR="008B030E" w:rsidRPr="009E2AD2" w14:paraId="2EA7E228" w14:textId="77777777" w:rsidTr="00AA40FF">
        <w:trPr>
          <w:trHeight w:val="20"/>
          <w:jc w:val="center"/>
        </w:trPr>
        <w:tc>
          <w:tcPr>
            <w:tcW w:w="1975" w:type="dxa"/>
            <w:hideMark/>
          </w:tcPr>
          <w:p w14:paraId="06A376F6" w14:textId="77777777" w:rsidR="008B030E" w:rsidRPr="009E2AD2" w:rsidRDefault="008B030E" w:rsidP="00AA40FF">
            <w:pPr>
              <w:rPr>
                <w:rFonts w:eastAsia="Calibri" w:cstheme="minorHAnsi"/>
                <w:sz w:val="18"/>
                <w:szCs w:val="18"/>
              </w:rPr>
            </w:pPr>
            <w:r w:rsidRPr="009E2AD2">
              <w:rPr>
                <w:rFonts w:eastAsia="Calibri" w:cstheme="minorHAnsi"/>
                <w:sz w:val="18"/>
                <w:szCs w:val="18"/>
              </w:rPr>
              <w:t>Pejë</w:t>
            </w:r>
          </w:p>
        </w:tc>
        <w:tc>
          <w:tcPr>
            <w:tcW w:w="1545" w:type="dxa"/>
            <w:hideMark/>
          </w:tcPr>
          <w:p w14:paraId="481776C9"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19</w:t>
            </w:r>
          </w:p>
        </w:tc>
        <w:tc>
          <w:tcPr>
            <w:tcW w:w="1545" w:type="dxa"/>
            <w:hideMark/>
          </w:tcPr>
          <w:p w14:paraId="4734D86F"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73</w:t>
            </w:r>
          </w:p>
        </w:tc>
        <w:tc>
          <w:tcPr>
            <w:tcW w:w="1546" w:type="dxa"/>
            <w:hideMark/>
          </w:tcPr>
          <w:p w14:paraId="515FE4E1"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21</w:t>
            </w:r>
          </w:p>
        </w:tc>
        <w:tc>
          <w:tcPr>
            <w:tcW w:w="1546" w:type="dxa"/>
          </w:tcPr>
          <w:p w14:paraId="66DC5B4F" w14:textId="77777777" w:rsidR="008B030E" w:rsidRPr="009E2AD2" w:rsidRDefault="008B030E" w:rsidP="00AA40FF">
            <w:pPr>
              <w:jc w:val="center"/>
              <w:rPr>
                <w:rFonts w:eastAsia="Calibri" w:cstheme="minorHAnsi"/>
                <w:sz w:val="18"/>
                <w:szCs w:val="18"/>
              </w:rPr>
            </w:pPr>
            <w:r>
              <w:rPr>
                <w:rFonts w:eastAsia="Calibri" w:cstheme="minorHAnsi"/>
                <w:sz w:val="18"/>
                <w:szCs w:val="18"/>
              </w:rPr>
              <w:t>21</w:t>
            </w:r>
          </w:p>
        </w:tc>
      </w:tr>
      <w:tr w:rsidR="008B030E" w:rsidRPr="009E2AD2" w14:paraId="118C5E2E" w14:textId="77777777" w:rsidTr="00AA40FF">
        <w:trPr>
          <w:trHeight w:val="20"/>
          <w:jc w:val="center"/>
        </w:trPr>
        <w:tc>
          <w:tcPr>
            <w:tcW w:w="1975" w:type="dxa"/>
            <w:hideMark/>
          </w:tcPr>
          <w:p w14:paraId="799BE70E" w14:textId="77777777" w:rsidR="008B030E" w:rsidRPr="009E2AD2" w:rsidRDefault="008B030E" w:rsidP="00AA40FF">
            <w:pPr>
              <w:rPr>
                <w:rFonts w:eastAsia="Calibri" w:cstheme="minorHAnsi"/>
                <w:sz w:val="18"/>
                <w:szCs w:val="18"/>
              </w:rPr>
            </w:pPr>
            <w:r w:rsidRPr="009E2AD2">
              <w:rPr>
                <w:rFonts w:eastAsia="Calibri" w:cstheme="minorHAnsi"/>
                <w:sz w:val="18"/>
                <w:szCs w:val="18"/>
              </w:rPr>
              <w:t>Istog</w:t>
            </w:r>
          </w:p>
        </w:tc>
        <w:tc>
          <w:tcPr>
            <w:tcW w:w="1545" w:type="dxa"/>
            <w:hideMark/>
          </w:tcPr>
          <w:p w14:paraId="6CFBEBB6"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22</w:t>
            </w:r>
          </w:p>
        </w:tc>
        <w:tc>
          <w:tcPr>
            <w:tcW w:w="1545" w:type="dxa"/>
            <w:hideMark/>
          </w:tcPr>
          <w:p w14:paraId="178E870D"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22</w:t>
            </w:r>
          </w:p>
        </w:tc>
        <w:tc>
          <w:tcPr>
            <w:tcW w:w="1546" w:type="dxa"/>
            <w:hideMark/>
          </w:tcPr>
          <w:p w14:paraId="51DFC0C8"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16</w:t>
            </w:r>
          </w:p>
        </w:tc>
        <w:tc>
          <w:tcPr>
            <w:tcW w:w="1546" w:type="dxa"/>
          </w:tcPr>
          <w:p w14:paraId="0FF3A84D" w14:textId="77777777" w:rsidR="008B030E" w:rsidRPr="009E2AD2" w:rsidRDefault="008B030E" w:rsidP="00AA40FF">
            <w:pPr>
              <w:jc w:val="center"/>
              <w:rPr>
                <w:rFonts w:eastAsia="Calibri" w:cstheme="minorHAnsi"/>
                <w:sz w:val="18"/>
                <w:szCs w:val="18"/>
              </w:rPr>
            </w:pPr>
            <w:r>
              <w:rPr>
                <w:rFonts w:eastAsia="Calibri" w:cstheme="minorHAnsi"/>
                <w:sz w:val="18"/>
                <w:szCs w:val="18"/>
              </w:rPr>
              <w:t>16</w:t>
            </w:r>
          </w:p>
        </w:tc>
      </w:tr>
      <w:tr w:rsidR="008B030E" w:rsidRPr="009E2AD2" w14:paraId="3C71F373" w14:textId="77777777" w:rsidTr="00AA40FF">
        <w:trPr>
          <w:trHeight w:val="20"/>
          <w:jc w:val="center"/>
        </w:trPr>
        <w:tc>
          <w:tcPr>
            <w:tcW w:w="1975" w:type="dxa"/>
            <w:hideMark/>
          </w:tcPr>
          <w:p w14:paraId="5105B3C5" w14:textId="77777777" w:rsidR="008B030E" w:rsidRPr="009E2AD2" w:rsidRDefault="008B030E" w:rsidP="00AA40FF">
            <w:pPr>
              <w:rPr>
                <w:rFonts w:eastAsia="Calibri" w:cstheme="minorHAnsi"/>
                <w:sz w:val="18"/>
                <w:szCs w:val="18"/>
              </w:rPr>
            </w:pPr>
            <w:r w:rsidRPr="009E2AD2">
              <w:rPr>
                <w:rFonts w:eastAsia="Calibri" w:cstheme="minorHAnsi"/>
                <w:sz w:val="18"/>
                <w:szCs w:val="18"/>
              </w:rPr>
              <w:t>Klinë</w:t>
            </w:r>
          </w:p>
        </w:tc>
        <w:tc>
          <w:tcPr>
            <w:tcW w:w="1545" w:type="dxa"/>
            <w:hideMark/>
          </w:tcPr>
          <w:p w14:paraId="62CE7B15"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9</w:t>
            </w:r>
          </w:p>
        </w:tc>
        <w:tc>
          <w:tcPr>
            <w:tcW w:w="1545" w:type="dxa"/>
            <w:hideMark/>
          </w:tcPr>
          <w:p w14:paraId="2654D1C3"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46</w:t>
            </w:r>
          </w:p>
        </w:tc>
        <w:tc>
          <w:tcPr>
            <w:tcW w:w="1546" w:type="dxa"/>
            <w:hideMark/>
          </w:tcPr>
          <w:p w14:paraId="1EFFE65B"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31</w:t>
            </w:r>
          </w:p>
        </w:tc>
        <w:tc>
          <w:tcPr>
            <w:tcW w:w="1546" w:type="dxa"/>
          </w:tcPr>
          <w:p w14:paraId="5A34F398" w14:textId="77777777" w:rsidR="008B030E" w:rsidRPr="009E2AD2" w:rsidRDefault="008B030E" w:rsidP="00AA40FF">
            <w:pPr>
              <w:jc w:val="center"/>
              <w:rPr>
                <w:rFonts w:eastAsia="Calibri" w:cstheme="minorHAnsi"/>
                <w:sz w:val="18"/>
                <w:szCs w:val="18"/>
              </w:rPr>
            </w:pPr>
            <w:r>
              <w:rPr>
                <w:rFonts w:eastAsia="Calibri" w:cstheme="minorHAnsi"/>
                <w:sz w:val="18"/>
                <w:szCs w:val="18"/>
              </w:rPr>
              <w:t>19</w:t>
            </w:r>
          </w:p>
        </w:tc>
      </w:tr>
      <w:tr w:rsidR="008B030E" w:rsidRPr="009E2AD2" w14:paraId="3AE84964" w14:textId="77777777" w:rsidTr="00AA40FF">
        <w:trPr>
          <w:trHeight w:val="20"/>
          <w:jc w:val="center"/>
        </w:trPr>
        <w:tc>
          <w:tcPr>
            <w:tcW w:w="1975" w:type="dxa"/>
            <w:hideMark/>
          </w:tcPr>
          <w:p w14:paraId="7A954576" w14:textId="77777777" w:rsidR="008B030E" w:rsidRPr="009E2AD2" w:rsidRDefault="008B030E" w:rsidP="00AA40FF">
            <w:pPr>
              <w:rPr>
                <w:rFonts w:eastAsia="Calibri" w:cstheme="minorHAnsi"/>
                <w:sz w:val="18"/>
                <w:szCs w:val="18"/>
              </w:rPr>
            </w:pPr>
            <w:r w:rsidRPr="009E2AD2">
              <w:rPr>
                <w:rFonts w:eastAsia="Calibri" w:cstheme="minorHAnsi"/>
                <w:sz w:val="18"/>
                <w:szCs w:val="18"/>
              </w:rPr>
              <w:t>Deçan</w:t>
            </w:r>
          </w:p>
        </w:tc>
        <w:tc>
          <w:tcPr>
            <w:tcW w:w="1545" w:type="dxa"/>
            <w:hideMark/>
          </w:tcPr>
          <w:p w14:paraId="4B96B308"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31</w:t>
            </w:r>
          </w:p>
        </w:tc>
        <w:tc>
          <w:tcPr>
            <w:tcW w:w="1545" w:type="dxa"/>
            <w:hideMark/>
          </w:tcPr>
          <w:p w14:paraId="6F5F1AC9"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21</w:t>
            </w:r>
          </w:p>
        </w:tc>
        <w:tc>
          <w:tcPr>
            <w:tcW w:w="1546" w:type="dxa"/>
            <w:hideMark/>
          </w:tcPr>
          <w:p w14:paraId="2E938BE7"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2</w:t>
            </w:r>
          </w:p>
        </w:tc>
        <w:tc>
          <w:tcPr>
            <w:tcW w:w="1546" w:type="dxa"/>
          </w:tcPr>
          <w:p w14:paraId="6D6AF28F" w14:textId="77777777" w:rsidR="008B030E" w:rsidRPr="009E2AD2" w:rsidRDefault="008B030E" w:rsidP="00AA40FF">
            <w:pPr>
              <w:jc w:val="center"/>
              <w:rPr>
                <w:rFonts w:eastAsia="Calibri" w:cstheme="minorHAnsi"/>
                <w:sz w:val="18"/>
                <w:szCs w:val="18"/>
              </w:rPr>
            </w:pPr>
            <w:r>
              <w:rPr>
                <w:rFonts w:eastAsia="Calibri" w:cstheme="minorHAnsi"/>
                <w:sz w:val="18"/>
                <w:szCs w:val="18"/>
              </w:rPr>
              <w:t>8</w:t>
            </w:r>
          </w:p>
        </w:tc>
      </w:tr>
      <w:tr w:rsidR="008B030E" w:rsidRPr="009E2AD2" w14:paraId="74D39BD7" w14:textId="77777777" w:rsidTr="00AA40FF">
        <w:trPr>
          <w:trHeight w:val="20"/>
          <w:jc w:val="center"/>
        </w:trPr>
        <w:tc>
          <w:tcPr>
            <w:tcW w:w="1975" w:type="dxa"/>
            <w:tcBorders>
              <w:bottom w:val="single" w:sz="4" w:space="0" w:color="auto"/>
            </w:tcBorders>
            <w:hideMark/>
          </w:tcPr>
          <w:p w14:paraId="7C545B77" w14:textId="77777777" w:rsidR="008B030E" w:rsidRPr="009E2AD2" w:rsidRDefault="008B030E" w:rsidP="00AA40FF">
            <w:pPr>
              <w:rPr>
                <w:rFonts w:eastAsia="Calibri" w:cstheme="minorHAnsi"/>
                <w:sz w:val="18"/>
                <w:szCs w:val="18"/>
              </w:rPr>
            </w:pPr>
            <w:r w:rsidRPr="009E2AD2">
              <w:rPr>
                <w:rFonts w:eastAsia="Calibri" w:cstheme="minorHAnsi"/>
                <w:sz w:val="18"/>
                <w:szCs w:val="18"/>
              </w:rPr>
              <w:t>Junik</w:t>
            </w:r>
          </w:p>
        </w:tc>
        <w:tc>
          <w:tcPr>
            <w:tcW w:w="1545" w:type="dxa"/>
            <w:tcBorders>
              <w:bottom w:val="single" w:sz="4" w:space="0" w:color="auto"/>
            </w:tcBorders>
            <w:hideMark/>
          </w:tcPr>
          <w:p w14:paraId="4B45D1C6"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22</w:t>
            </w:r>
          </w:p>
        </w:tc>
        <w:tc>
          <w:tcPr>
            <w:tcW w:w="1545" w:type="dxa"/>
            <w:tcBorders>
              <w:bottom w:val="single" w:sz="4" w:space="0" w:color="auto"/>
            </w:tcBorders>
            <w:hideMark/>
          </w:tcPr>
          <w:p w14:paraId="508D8859"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0</w:t>
            </w:r>
          </w:p>
        </w:tc>
        <w:tc>
          <w:tcPr>
            <w:tcW w:w="1546" w:type="dxa"/>
            <w:tcBorders>
              <w:bottom w:val="single" w:sz="4" w:space="0" w:color="auto"/>
            </w:tcBorders>
            <w:hideMark/>
          </w:tcPr>
          <w:p w14:paraId="60B49BFE"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0</w:t>
            </w:r>
          </w:p>
        </w:tc>
        <w:tc>
          <w:tcPr>
            <w:tcW w:w="1546" w:type="dxa"/>
            <w:tcBorders>
              <w:bottom w:val="single" w:sz="4" w:space="0" w:color="auto"/>
            </w:tcBorders>
          </w:tcPr>
          <w:p w14:paraId="0BD13B10" w14:textId="77777777" w:rsidR="008B030E" w:rsidRPr="009E2AD2" w:rsidRDefault="008B030E" w:rsidP="00AA40FF">
            <w:pPr>
              <w:jc w:val="center"/>
              <w:rPr>
                <w:rFonts w:eastAsia="Calibri" w:cstheme="minorHAnsi"/>
                <w:sz w:val="18"/>
                <w:szCs w:val="18"/>
              </w:rPr>
            </w:pPr>
            <w:r>
              <w:rPr>
                <w:rFonts w:eastAsia="Calibri" w:cstheme="minorHAnsi"/>
                <w:sz w:val="18"/>
                <w:szCs w:val="18"/>
              </w:rPr>
              <w:t>0</w:t>
            </w:r>
          </w:p>
        </w:tc>
      </w:tr>
      <w:tr w:rsidR="008B030E" w:rsidRPr="009E2AD2" w14:paraId="3FBE876F" w14:textId="77777777" w:rsidTr="00AA40FF">
        <w:trPr>
          <w:trHeight w:val="20"/>
          <w:jc w:val="center"/>
        </w:trPr>
        <w:tc>
          <w:tcPr>
            <w:tcW w:w="1975" w:type="dxa"/>
            <w:tcBorders>
              <w:bottom w:val="single" w:sz="4" w:space="0" w:color="auto"/>
            </w:tcBorders>
            <w:hideMark/>
          </w:tcPr>
          <w:p w14:paraId="750E8ECC" w14:textId="77777777" w:rsidR="008B030E" w:rsidRPr="009E2AD2" w:rsidRDefault="008B030E" w:rsidP="00AA40FF">
            <w:pPr>
              <w:rPr>
                <w:rFonts w:eastAsia="Calibri" w:cstheme="minorHAnsi"/>
                <w:b/>
                <w:bCs/>
                <w:sz w:val="18"/>
                <w:szCs w:val="18"/>
              </w:rPr>
            </w:pPr>
            <w:r w:rsidRPr="009E2AD2">
              <w:rPr>
                <w:rFonts w:eastAsia="Calibri" w:cstheme="minorHAnsi"/>
                <w:b/>
                <w:bCs/>
                <w:sz w:val="18"/>
                <w:szCs w:val="18"/>
              </w:rPr>
              <w:t>Total</w:t>
            </w:r>
          </w:p>
        </w:tc>
        <w:tc>
          <w:tcPr>
            <w:tcW w:w="1545" w:type="dxa"/>
            <w:tcBorders>
              <w:bottom w:val="single" w:sz="4" w:space="0" w:color="auto"/>
            </w:tcBorders>
            <w:hideMark/>
          </w:tcPr>
          <w:p w14:paraId="4A892683" w14:textId="77777777" w:rsidR="008B030E" w:rsidRPr="009E2AD2" w:rsidRDefault="008B030E" w:rsidP="00AA40FF">
            <w:pPr>
              <w:jc w:val="center"/>
              <w:rPr>
                <w:rFonts w:eastAsia="Calibri" w:cstheme="minorHAnsi"/>
                <w:b/>
                <w:bCs/>
                <w:sz w:val="18"/>
                <w:szCs w:val="18"/>
              </w:rPr>
            </w:pPr>
            <w:r w:rsidRPr="009E2AD2">
              <w:rPr>
                <w:rFonts w:eastAsia="Calibri" w:cstheme="minorHAnsi"/>
                <w:b/>
                <w:bCs/>
                <w:sz w:val="18"/>
                <w:szCs w:val="18"/>
              </w:rPr>
              <w:t>103</w:t>
            </w:r>
          </w:p>
        </w:tc>
        <w:tc>
          <w:tcPr>
            <w:tcW w:w="1545" w:type="dxa"/>
            <w:tcBorders>
              <w:bottom w:val="single" w:sz="4" w:space="0" w:color="auto"/>
            </w:tcBorders>
            <w:hideMark/>
          </w:tcPr>
          <w:p w14:paraId="0A9759EB" w14:textId="77777777" w:rsidR="008B030E" w:rsidRPr="009E2AD2" w:rsidRDefault="008B030E" w:rsidP="00AA40FF">
            <w:pPr>
              <w:jc w:val="center"/>
              <w:rPr>
                <w:rFonts w:eastAsia="Calibri" w:cstheme="minorHAnsi"/>
                <w:b/>
                <w:bCs/>
                <w:sz w:val="18"/>
                <w:szCs w:val="18"/>
              </w:rPr>
            </w:pPr>
            <w:r w:rsidRPr="009E2AD2">
              <w:rPr>
                <w:rFonts w:eastAsia="Calibri" w:cstheme="minorHAnsi"/>
                <w:b/>
                <w:bCs/>
                <w:sz w:val="18"/>
                <w:szCs w:val="18"/>
              </w:rPr>
              <w:t>162</w:t>
            </w:r>
          </w:p>
        </w:tc>
        <w:tc>
          <w:tcPr>
            <w:tcW w:w="1546" w:type="dxa"/>
            <w:tcBorders>
              <w:bottom w:val="single" w:sz="4" w:space="0" w:color="auto"/>
            </w:tcBorders>
            <w:hideMark/>
          </w:tcPr>
          <w:p w14:paraId="6B61362E" w14:textId="77777777" w:rsidR="008B030E" w:rsidRPr="009E2AD2" w:rsidRDefault="008B030E" w:rsidP="00AA40FF">
            <w:pPr>
              <w:jc w:val="center"/>
              <w:rPr>
                <w:rFonts w:eastAsia="Calibri" w:cstheme="minorHAnsi"/>
                <w:b/>
                <w:bCs/>
                <w:sz w:val="18"/>
                <w:szCs w:val="18"/>
              </w:rPr>
            </w:pPr>
            <w:r w:rsidRPr="009E2AD2">
              <w:rPr>
                <w:rFonts w:eastAsia="Calibri" w:cstheme="minorHAnsi"/>
                <w:b/>
                <w:bCs/>
                <w:sz w:val="18"/>
                <w:szCs w:val="18"/>
              </w:rPr>
              <w:t>70</w:t>
            </w:r>
          </w:p>
        </w:tc>
        <w:tc>
          <w:tcPr>
            <w:tcW w:w="1546" w:type="dxa"/>
            <w:tcBorders>
              <w:bottom w:val="single" w:sz="4" w:space="0" w:color="auto"/>
            </w:tcBorders>
          </w:tcPr>
          <w:p w14:paraId="0B686A31" w14:textId="77777777" w:rsidR="008B030E" w:rsidRPr="009E2AD2" w:rsidRDefault="008B030E" w:rsidP="00AA40FF">
            <w:pPr>
              <w:jc w:val="center"/>
              <w:rPr>
                <w:rFonts w:eastAsia="Calibri" w:cstheme="minorHAnsi"/>
                <w:b/>
                <w:bCs/>
                <w:sz w:val="18"/>
                <w:szCs w:val="18"/>
              </w:rPr>
            </w:pPr>
            <w:r>
              <w:rPr>
                <w:rFonts w:eastAsia="Calibri" w:cstheme="minorHAnsi"/>
                <w:b/>
                <w:bCs/>
                <w:sz w:val="18"/>
                <w:szCs w:val="18"/>
              </w:rPr>
              <w:t>64</w:t>
            </w:r>
          </w:p>
        </w:tc>
      </w:tr>
      <w:tr w:rsidR="008B030E" w:rsidRPr="009E2AD2" w14:paraId="378A062C" w14:textId="77777777" w:rsidTr="00AA40FF">
        <w:trPr>
          <w:trHeight w:val="20"/>
          <w:jc w:val="center"/>
        </w:trPr>
        <w:tc>
          <w:tcPr>
            <w:tcW w:w="6611" w:type="dxa"/>
            <w:gridSpan w:val="4"/>
            <w:tcBorders>
              <w:top w:val="single" w:sz="4" w:space="0" w:color="auto"/>
              <w:left w:val="nil"/>
              <w:bottom w:val="nil"/>
              <w:right w:val="nil"/>
            </w:tcBorders>
          </w:tcPr>
          <w:p w14:paraId="0B5E788E" w14:textId="1E9636F9" w:rsidR="008B030E" w:rsidRPr="009E2AD2" w:rsidRDefault="00A90625" w:rsidP="00AA40FF">
            <w:pPr>
              <w:rPr>
                <w:rFonts w:eastAsia="Calibri" w:cstheme="minorHAnsi"/>
                <w:i/>
                <w:iCs/>
                <w:sz w:val="18"/>
                <w:szCs w:val="18"/>
              </w:rPr>
            </w:pPr>
            <w:r>
              <w:rPr>
                <w:rFonts w:eastAsia="Calibri" w:cstheme="minorHAnsi"/>
                <w:i/>
                <w:iCs/>
                <w:sz w:val="18"/>
                <w:szCs w:val="18"/>
              </w:rPr>
              <w:t>Burimi</w:t>
            </w:r>
            <w:r w:rsidR="008B030E" w:rsidRPr="009E2AD2">
              <w:rPr>
                <w:rFonts w:eastAsia="Calibri" w:cstheme="minorHAnsi"/>
                <w:i/>
                <w:iCs/>
                <w:sz w:val="18"/>
                <w:szCs w:val="18"/>
              </w:rPr>
              <w:t>: draft-</w:t>
            </w:r>
            <w:r w:rsidR="00D056F4">
              <w:rPr>
                <w:rFonts w:eastAsia="Calibri" w:cstheme="minorHAnsi"/>
                <w:i/>
                <w:iCs/>
                <w:sz w:val="18"/>
                <w:szCs w:val="18"/>
              </w:rPr>
              <w:t>PNMIM</w:t>
            </w:r>
            <w:r w:rsidR="008B030E">
              <w:rPr>
                <w:rFonts w:eastAsia="Calibri" w:cstheme="minorHAnsi"/>
                <w:i/>
                <w:iCs/>
                <w:sz w:val="18"/>
                <w:szCs w:val="18"/>
              </w:rPr>
              <w:t xml:space="preserve"> dhe </w:t>
            </w:r>
            <w:r w:rsidR="008B030E" w:rsidRPr="009E2AD2">
              <w:rPr>
                <w:rFonts w:eastAsia="Calibri" w:cstheme="minorHAnsi"/>
                <w:i/>
                <w:iCs/>
                <w:sz w:val="20"/>
                <w:szCs w:val="20"/>
              </w:rPr>
              <w:t>*</w:t>
            </w:r>
            <w:r w:rsidR="008B030E">
              <w:rPr>
                <w:rFonts w:eastAsia="Calibri" w:cstheme="minorHAnsi"/>
                <w:i/>
                <w:iCs/>
                <w:sz w:val="20"/>
                <w:szCs w:val="20"/>
              </w:rPr>
              <w:t>të dhënat nga intervistat-raportimi në AMME</w:t>
            </w:r>
          </w:p>
        </w:tc>
        <w:tc>
          <w:tcPr>
            <w:tcW w:w="1546" w:type="dxa"/>
            <w:tcBorders>
              <w:top w:val="single" w:sz="4" w:space="0" w:color="auto"/>
              <w:left w:val="nil"/>
              <w:bottom w:val="nil"/>
              <w:right w:val="nil"/>
            </w:tcBorders>
          </w:tcPr>
          <w:p w14:paraId="4243A126" w14:textId="77777777" w:rsidR="008B030E" w:rsidRPr="009E2AD2" w:rsidRDefault="008B030E" w:rsidP="00AA40FF">
            <w:pPr>
              <w:rPr>
                <w:rFonts w:eastAsia="Calibri" w:cstheme="minorHAnsi"/>
                <w:i/>
                <w:iCs/>
                <w:sz w:val="18"/>
                <w:szCs w:val="18"/>
              </w:rPr>
            </w:pPr>
          </w:p>
        </w:tc>
      </w:tr>
      <w:bookmarkEnd w:id="5"/>
    </w:tbl>
    <w:p w14:paraId="7BABA85F" w14:textId="77777777" w:rsidR="00B268F3" w:rsidRPr="00DC2CDB" w:rsidRDefault="00B268F3" w:rsidP="000D5071">
      <w:pPr>
        <w:pStyle w:val="BodyText"/>
        <w:rPr>
          <w:rFonts w:asciiTheme="minorHAnsi" w:hAnsiTheme="minorHAnsi" w:cstheme="minorHAnsi"/>
          <w:sz w:val="10"/>
          <w:szCs w:val="10"/>
          <w:lang w:val="en-GB"/>
        </w:rPr>
      </w:pPr>
    </w:p>
    <w:p w14:paraId="5A862E03" w14:textId="397D0EF4" w:rsidR="008B030E" w:rsidRPr="00826EC4" w:rsidRDefault="008B030E" w:rsidP="00826EC4">
      <w:pPr>
        <w:pStyle w:val="BodyText"/>
        <w:rPr>
          <w:rFonts w:asciiTheme="minorHAnsi" w:hAnsiTheme="minorHAnsi" w:cstheme="minorHAnsi"/>
          <w:iCs/>
          <w:lang w:val="en-GB"/>
        </w:rPr>
      </w:pPr>
      <w:bookmarkStart w:id="6" w:name="_Hlk195513480"/>
      <w:proofErr w:type="gramStart"/>
      <w:r w:rsidRPr="00826EC4">
        <w:rPr>
          <w:rFonts w:asciiTheme="minorHAnsi" w:hAnsiTheme="minorHAnsi" w:cstheme="minorHAnsi"/>
          <w:iCs/>
          <w:lang w:val="en-GB"/>
        </w:rPr>
        <w:t>Menaxhimi i dobët i mbeturinave, veçanërisht kur mbeturinat shtëpiake nuk trajtohen siç duhet, luan një rol të madh në përhapjen e sëmundjeve si diarrea akute ujore dhe gastroenteriti.</w:t>
      </w:r>
      <w:proofErr w:type="gramEnd"/>
      <w:r w:rsidRPr="00826EC4">
        <w:rPr>
          <w:rFonts w:asciiTheme="minorHAnsi" w:hAnsiTheme="minorHAnsi" w:cstheme="minorHAnsi"/>
          <w:iCs/>
          <w:lang w:val="en-GB"/>
        </w:rPr>
        <w:t xml:space="preserve"> Kur mbeturinat nuk asgjësohen në mënyrë të sigurt, ato mund të ndotin burimet e ujit që përdoren për pirje, gatim dhe higjienë, duke krijuar një mjedis të përshtatshëm për shumimin e baktereve, viruseve dhe parazitëve të dëmshëm.</w:t>
      </w:r>
      <w:r w:rsidR="00826EC4">
        <w:rPr>
          <w:rFonts w:asciiTheme="minorHAnsi" w:hAnsiTheme="minorHAnsi" w:cstheme="minorHAnsi"/>
          <w:iCs/>
          <w:lang w:val="en-GB"/>
        </w:rPr>
        <w:t xml:space="preserve"> </w:t>
      </w:r>
      <w:proofErr w:type="gramStart"/>
      <w:r w:rsidRPr="00826EC4">
        <w:rPr>
          <w:rFonts w:asciiTheme="minorHAnsi" w:hAnsiTheme="minorHAnsi" w:cstheme="minorHAnsi"/>
          <w:iCs/>
          <w:lang w:val="en-GB"/>
        </w:rPr>
        <w:t>Deponit</w:t>
      </w:r>
      <w:r w:rsidR="006D16A2" w:rsidRPr="00826EC4">
        <w:rPr>
          <w:rFonts w:asciiTheme="minorHAnsi" w:hAnsiTheme="minorHAnsi" w:cstheme="minorHAnsi"/>
          <w:iCs/>
          <w:lang w:val="en-GB"/>
        </w:rPr>
        <w:t>ë</w:t>
      </w:r>
      <w:r w:rsidRPr="00826EC4">
        <w:rPr>
          <w:rFonts w:asciiTheme="minorHAnsi" w:hAnsiTheme="minorHAnsi" w:cstheme="minorHAnsi"/>
          <w:iCs/>
          <w:lang w:val="en-GB"/>
        </w:rPr>
        <w:t xml:space="preserve"> e hapura, automjete</w:t>
      </w:r>
      <w:r w:rsidR="00FA2970" w:rsidRPr="00826EC4">
        <w:rPr>
          <w:rFonts w:asciiTheme="minorHAnsi" w:hAnsiTheme="minorHAnsi" w:cstheme="minorHAnsi"/>
          <w:iCs/>
          <w:lang w:val="en-GB"/>
        </w:rPr>
        <w:t>t mbeturinë</w:t>
      </w:r>
      <w:r w:rsidRPr="00826EC4">
        <w:rPr>
          <w:rFonts w:asciiTheme="minorHAnsi" w:hAnsiTheme="minorHAnsi" w:cstheme="minorHAnsi"/>
          <w:iCs/>
          <w:lang w:val="en-GB"/>
        </w:rPr>
        <w:t xml:space="preserve"> (mbeturinat metalike) dhe kushtet jo-higjienike përreth pikave të grumbullimit të mbeturinave rrisin mundësinë për përhapjen e sëmundjeve duke tërhequr dëmtues, ndotur tokën dhe ujin dhe duke rritur rrezikun nga zjarret.</w:t>
      </w:r>
      <w:proofErr w:type="gramEnd"/>
      <w:r w:rsidR="00826EC4">
        <w:rPr>
          <w:rFonts w:asciiTheme="minorHAnsi" w:hAnsiTheme="minorHAnsi" w:cstheme="minorHAnsi"/>
          <w:iCs/>
          <w:lang w:val="en-GB"/>
        </w:rPr>
        <w:t xml:space="preserve"> </w:t>
      </w:r>
      <w:proofErr w:type="gramStart"/>
      <w:r w:rsidRPr="00826EC4">
        <w:rPr>
          <w:rFonts w:asciiTheme="minorHAnsi" w:hAnsiTheme="minorHAnsi" w:cstheme="minorHAnsi"/>
          <w:iCs/>
          <w:lang w:val="en-GB"/>
        </w:rPr>
        <w:t>Trajtimi i papërshtatshëm i mbeturinave shtazore mund të kontaminojë ujin dhe tokën, të përhapë sëmundje, shkaktojë erëra të pakëndshme dhe të rrisë rrezikun nga dëmtuesit, të gjitha këto ndikojnë negativisht në shëndetin publik.</w:t>
      </w:r>
      <w:proofErr w:type="gramEnd"/>
      <w:r w:rsidR="00826EC4">
        <w:rPr>
          <w:rFonts w:asciiTheme="minorHAnsi" w:hAnsiTheme="minorHAnsi" w:cstheme="minorHAnsi"/>
          <w:iCs/>
          <w:lang w:val="en-GB"/>
        </w:rPr>
        <w:t xml:space="preserve"> </w:t>
      </w:r>
      <w:proofErr w:type="gramStart"/>
      <w:r w:rsidRPr="00826EC4">
        <w:rPr>
          <w:rFonts w:asciiTheme="minorHAnsi" w:hAnsiTheme="minorHAnsi" w:cstheme="minorHAnsi"/>
          <w:iCs/>
          <w:lang w:val="en-GB"/>
        </w:rPr>
        <w:t>Emetimet dhe rrjedhjet e pakontrolluara nga deponia e Pejës mund të shkaktojnë probleme shëndetësore, të kontaminojnë ujin, të nxisin zjarre dhe të ndikojnë negativisht në mirëqenien e komuniteteve përreth.</w:t>
      </w:r>
      <w:proofErr w:type="gramEnd"/>
    </w:p>
    <w:bookmarkEnd w:id="6"/>
    <w:p w14:paraId="3F3B335D" w14:textId="690B4CE0" w:rsidR="00B800EF" w:rsidRPr="00826EC4" w:rsidRDefault="00B800EF" w:rsidP="00B800EF">
      <w:pPr>
        <w:pStyle w:val="BodyText"/>
        <w:rPr>
          <w:rFonts w:asciiTheme="minorHAnsi" w:hAnsiTheme="minorHAnsi" w:cstheme="minorHAnsi"/>
          <w:sz w:val="10"/>
          <w:szCs w:val="10"/>
          <w:lang w:val="en-GB"/>
        </w:rPr>
      </w:pPr>
    </w:p>
    <w:p w14:paraId="009E5848" w14:textId="437C0936" w:rsidR="00D837C9" w:rsidRPr="009E2AD2" w:rsidRDefault="003C7876" w:rsidP="007B7EA6">
      <w:pPr>
        <w:pStyle w:val="ListParagraph"/>
        <w:widowControl w:val="0"/>
        <w:tabs>
          <w:tab w:val="left" w:pos="502"/>
        </w:tabs>
        <w:autoSpaceDE w:val="0"/>
        <w:autoSpaceDN w:val="0"/>
        <w:spacing w:before="79" w:after="0" w:line="240" w:lineRule="auto"/>
        <w:ind w:left="1080" w:hanging="360"/>
        <w:rPr>
          <w:rFonts w:cstheme="minorHAnsi"/>
        </w:rPr>
      </w:pPr>
      <w:r w:rsidRPr="009E2AD2">
        <w:rPr>
          <w:rFonts w:cstheme="minorHAnsi"/>
          <w:color w:val="1F4D78"/>
        </w:rPr>
        <w:t xml:space="preserve">2.1.2. </w:t>
      </w:r>
      <w:r w:rsidR="008B030E">
        <w:rPr>
          <w:rFonts w:cstheme="minorHAnsi"/>
          <w:color w:val="1F4D78"/>
        </w:rPr>
        <w:t>Gjendja n</w:t>
      </w:r>
      <w:r w:rsidR="006D16A2">
        <w:rPr>
          <w:rFonts w:cstheme="minorHAnsi"/>
          <w:color w:val="1F4D78"/>
        </w:rPr>
        <w:t>ë</w:t>
      </w:r>
      <w:r w:rsidR="008B030E">
        <w:rPr>
          <w:rFonts w:cstheme="minorHAnsi"/>
          <w:color w:val="1F4D78"/>
        </w:rPr>
        <w:t xml:space="preserve"> mjedis</w:t>
      </w:r>
    </w:p>
    <w:p w14:paraId="2D342D9E" w14:textId="5573820F" w:rsidR="00B51821" w:rsidRPr="009E2AD2" w:rsidRDefault="008B030E" w:rsidP="00B51821">
      <w:pPr>
        <w:pStyle w:val="BodyText"/>
        <w:spacing w:before="79"/>
        <w:rPr>
          <w:rFonts w:asciiTheme="minorHAnsi" w:hAnsiTheme="minorHAnsi" w:cstheme="minorHAnsi"/>
          <w:iCs/>
          <w:lang w:val="en-GB"/>
        </w:rPr>
      </w:pPr>
      <w:bookmarkStart w:id="7" w:name="_Hlk195513583"/>
      <w:r w:rsidRPr="008B030E">
        <w:rPr>
          <w:rFonts w:asciiTheme="minorHAnsi" w:hAnsiTheme="minorHAnsi" w:cstheme="minorHAnsi"/>
          <w:iCs/>
          <w:color w:val="2E74B5"/>
          <w:lang w:val="en-GB"/>
        </w:rPr>
        <w:t>Biodiversiteti dhe zonat natyrore t</w:t>
      </w:r>
      <w:r w:rsidR="006D16A2">
        <w:rPr>
          <w:rFonts w:asciiTheme="minorHAnsi" w:hAnsiTheme="minorHAnsi" w:cstheme="minorHAnsi"/>
          <w:iCs/>
          <w:color w:val="2E74B5"/>
          <w:lang w:val="en-GB"/>
        </w:rPr>
        <w:t>ë</w:t>
      </w:r>
      <w:r w:rsidRPr="008B030E">
        <w:rPr>
          <w:rFonts w:asciiTheme="minorHAnsi" w:hAnsiTheme="minorHAnsi" w:cstheme="minorHAnsi"/>
          <w:iCs/>
          <w:color w:val="2E74B5"/>
          <w:lang w:val="en-GB"/>
        </w:rPr>
        <w:t xml:space="preserve"> mbrojtura</w:t>
      </w:r>
    </w:p>
    <w:bookmarkEnd w:id="7"/>
    <w:p w14:paraId="15DFDDF5" w14:textId="78C4CCC0" w:rsidR="00562F1A" w:rsidRPr="009E2AD2" w:rsidRDefault="008B030E" w:rsidP="00B51821">
      <w:pPr>
        <w:spacing w:after="0"/>
        <w:rPr>
          <w:rFonts w:cstheme="minorHAnsi"/>
          <w:i/>
        </w:rPr>
      </w:pPr>
      <w:r>
        <w:rPr>
          <w:rFonts w:cstheme="minorHAnsi"/>
          <w:i/>
        </w:rPr>
        <w:t>Biodiversiteti</w:t>
      </w:r>
    </w:p>
    <w:p w14:paraId="36160E87" w14:textId="77777777" w:rsidR="00DF7093" w:rsidRDefault="00FA2970" w:rsidP="00FA2970">
      <w:pPr>
        <w:spacing w:after="0"/>
        <w:rPr>
          <w:rFonts w:cstheme="minorHAnsi"/>
          <w:iCs/>
        </w:rPr>
      </w:pPr>
      <w:r w:rsidRPr="00A20135">
        <w:rPr>
          <w:rFonts w:cstheme="minorHAnsi"/>
          <w:iCs/>
        </w:rPr>
        <w:t xml:space="preserve">Relievi i thyer i zonës, së bashku me burimet ujore, ujëvarat dhe shpellat, mbështet një larmi të pasur habitatësh dhe bimësie, përfshirë edhe specie endemike, sub-endemike dhe relikte të bimëve. </w:t>
      </w:r>
      <w:proofErr w:type="gramStart"/>
      <w:r w:rsidRPr="00A20135">
        <w:rPr>
          <w:rFonts w:cstheme="minorHAnsi"/>
          <w:iCs/>
        </w:rPr>
        <w:t xml:space="preserve">Si pjesë e Parkut Kombëtar “Bjeshkët e Nemuna” dhe disa rezervateve natyrore, rajoni </w:t>
      </w:r>
      <w:r>
        <w:rPr>
          <w:rFonts w:cstheme="minorHAnsi"/>
          <w:iCs/>
        </w:rPr>
        <w:t>k</w:t>
      </w:r>
      <w:r w:rsidRPr="00A20135">
        <w:rPr>
          <w:rFonts w:cstheme="minorHAnsi"/>
          <w:iCs/>
        </w:rPr>
        <w:t>arakterizohet nga burime të pasura pyjore dhe një biodiversitet i lartë, që përfshin një shumëllojshmëri të madhe të bimësisë drunore, shkurrore dhe barishtore.</w:t>
      </w:r>
      <w:proofErr w:type="gramEnd"/>
    </w:p>
    <w:p w14:paraId="41C85175" w14:textId="77777777" w:rsidR="00DF7093" w:rsidRPr="00D8178A" w:rsidRDefault="00DF7093" w:rsidP="00DF7093">
      <w:pPr>
        <w:spacing w:after="0"/>
        <w:rPr>
          <w:rFonts w:cstheme="minorHAnsi"/>
          <w:iCs/>
          <w:sz w:val="10"/>
          <w:szCs w:val="10"/>
          <w:lang w:val="en-US"/>
        </w:rPr>
      </w:pPr>
    </w:p>
    <w:p w14:paraId="11C0870B" w14:textId="513134A9" w:rsidR="00DF7093" w:rsidRPr="00DF7093" w:rsidRDefault="00DF7093" w:rsidP="00DF7093">
      <w:pPr>
        <w:spacing w:after="0"/>
        <w:rPr>
          <w:rFonts w:cstheme="minorHAnsi"/>
          <w:iCs/>
          <w:lang w:val="en-US"/>
        </w:rPr>
      </w:pPr>
      <w:proofErr w:type="gramStart"/>
      <w:r w:rsidRPr="00DF7093">
        <w:rPr>
          <w:rFonts w:cstheme="minorHAnsi"/>
          <w:iCs/>
          <w:lang w:val="en-US"/>
        </w:rPr>
        <w:t>Rajoni është i pasur me bimësi të rrallë dhe të mbrojtur, përfshirë bimë që gjenden vetëm në Ballkan, disa prej të cilave janë të rrezikuara nga zhdukja.</w:t>
      </w:r>
      <w:proofErr w:type="gramEnd"/>
      <w:r w:rsidRPr="00DF7093">
        <w:rPr>
          <w:rFonts w:cstheme="minorHAnsi"/>
          <w:iCs/>
          <w:lang w:val="en-US"/>
        </w:rPr>
        <w:t xml:space="preserve"> </w:t>
      </w:r>
      <w:proofErr w:type="gramStart"/>
      <w:r w:rsidRPr="00DF7093">
        <w:rPr>
          <w:rFonts w:cstheme="minorHAnsi"/>
          <w:iCs/>
          <w:lang w:val="en-US"/>
        </w:rPr>
        <w:t>Ndër to janë Zambaku Shqiptar, Burgulli Maqedonas dhe Sanza, që përdoret për qëllime mjekësore.</w:t>
      </w:r>
      <w:proofErr w:type="gramEnd"/>
      <w:r w:rsidRPr="00DF7093">
        <w:rPr>
          <w:rFonts w:cstheme="minorHAnsi"/>
          <w:iCs/>
          <w:lang w:val="en-US"/>
        </w:rPr>
        <w:t xml:space="preserve"> </w:t>
      </w:r>
      <w:proofErr w:type="gramStart"/>
      <w:r w:rsidRPr="00DF7093">
        <w:rPr>
          <w:rFonts w:cstheme="minorHAnsi"/>
          <w:iCs/>
          <w:lang w:val="en-US"/>
        </w:rPr>
        <w:t>Ndryshimet në mjedis dhe mbledhja e tepruar e këtyre bimëve po rrezikojnë mbijetesën e tyre.</w:t>
      </w:r>
      <w:proofErr w:type="gramEnd"/>
      <w:r w:rsidRPr="00DF7093">
        <w:rPr>
          <w:rFonts w:cstheme="minorHAnsi"/>
          <w:iCs/>
        </w:rPr>
        <w:t xml:space="preserve"> </w:t>
      </w:r>
      <w:proofErr w:type="gramStart"/>
      <w:r w:rsidRPr="00A20135">
        <w:rPr>
          <w:rFonts w:cstheme="minorHAnsi"/>
          <w:iCs/>
        </w:rPr>
        <w:t>Gentiana lutea, për shkak të mbledhjes së tepruar për rrënjën e saj, është pothuajse e zhdukur në disa zona.</w:t>
      </w:r>
      <w:proofErr w:type="gramEnd"/>
      <w:r>
        <w:rPr>
          <w:rFonts w:cstheme="minorHAnsi"/>
          <w:iCs/>
        </w:rPr>
        <w:t xml:space="preserve"> </w:t>
      </w:r>
      <w:proofErr w:type="gramStart"/>
      <w:r w:rsidRPr="00A20135">
        <w:rPr>
          <w:rFonts w:cstheme="minorHAnsi"/>
          <w:iCs/>
        </w:rPr>
        <w:t xml:space="preserve">Burgulli Maqedonas është </w:t>
      </w:r>
      <w:r w:rsidRPr="00A20135">
        <w:rPr>
          <w:rFonts w:cstheme="minorHAnsi"/>
          <w:iCs/>
        </w:rPr>
        <w:lastRenderedPageBreak/>
        <w:t>përfshirë në Listën e Kuqe Evropiane dhe u njoh nga UNESCO në vitin 1991 për shkak të rrezikut të lartë të zhdukjes.</w:t>
      </w:r>
      <w:proofErr w:type="gramEnd"/>
      <w:r>
        <w:rPr>
          <w:rFonts w:cstheme="minorHAnsi"/>
          <w:iCs/>
        </w:rPr>
        <w:t xml:space="preserve"> </w:t>
      </w:r>
      <w:proofErr w:type="gramStart"/>
      <w:r w:rsidRPr="00DF7093">
        <w:rPr>
          <w:rFonts w:cstheme="minorHAnsi"/>
          <w:iCs/>
          <w:lang w:val="en-US"/>
        </w:rPr>
        <w:t>Kjo pasuri natyrore ka rëndësi të madhe për mjedisin, shkencën dhe zhvillimin e qëndrueshëm të rajonit.</w:t>
      </w:r>
      <w:proofErr w:type="gramEnd"/>
    </w:p>
    <w:p w14:paraId="25FB979B" w14:textId="77777777" w:rsidR="00304367" w:rsidRPr="00D8178A" w:rsidRDefault="00304367" w:rsidP="00562F1A">
      <w:pPr>
        <w:pStyle w:val="BodyText"/>
        <w:rPr>
          <w:rFonts w:cstheme="minorHAnsi"/>
          <w:iCs/>
          <w:sz w:val="10"/>
          <w:szCs w:val="10"/>
          <w:lang w:val="en-GB"/>
        </w:rPr>
      </w:pPr>
    </w:p>
    <w:p w14:paraId="622E8190" w14:textId="12CA1628" w:rsidR="00622EB9" w:rsidRPr="00DF7093" w:rsidRDefault="00DF7093" w:rsidP="00DF7093">
      <w:pPr>
        <w:spacing w:after="0"/>
        <w:rPr>
          <w:rFonts w:cstheme="minorHAnsi"/>
          <w:iCs/>
          <w:highlight w:val="yellow"/>
          <w:lang w:val="en-US"/>
        </w:rPr>
      </w:pPr>
      <w:proofErr w:type="gramStart"/>
      <w:r w:rsidRPr="00DF7093">
        <w:rPr>
          <w:rFonts w:cstheme="minorHAnsi"/>
          <w:iCs/>
          <w:lang w:val="en-US"/>
        </w:rPr>
        <w:t xml:space="preserve">Rajoni i Dukagjinit është shumë i pasur me </w:t>
      </w:r>
      <w:r w:rsidR="00FC020D">
        <w:rPr>
          <w:rFonts w:cstheme="minorHAnsi"/>
          <w:iCs/>
          <w:lang w:val="en-US"/>
        </w:rPr>
        <w:t>faun</w:t>
      </w:r>
      <w:r w:rsidRPr="00DF7093">
        <w:rPr>
          <w:rFonts w:cstheme="minorHAnsi"/>
          <w:iCs/>
          <w:lang w:val="en-US"/>
        </w:rPr>
        <w:t>ë të ndryshme, përfshirë zogj, gjitarë, zvarranikë, amfibë dhe peshq.</w:t>
      </w:r>
      <w:proofErr w:type="gramEnd"/>
      <w:r w:rsidRPr="00DF7093">
        <w:rPr>
          <w:rFonts w:cstheme="minorHAnsi"/>
          <w:iCs/>
          <w:lang w:val="en-US"/>
        </w:rPr>
        <w:t xml:space="preserve"> </w:t>
      </w:r>
      <w:proofErr w:type="gramStart"/>
      <w:r w:rsidRPr="00DF7093">
        <w:rPr>
          <w:rFonts w:cstheme="minorHAnsi"/>
          <w:iCs/>
          <w:lang w:val="en-US"/>
        </w:rPr>
        <w:t>Këtu jetojnë kafshë të rralla dhe të mbrojtura si rreqebulli ballkanik, dhia e egër, ariun i murrmë, vidra dhe shumë lloje zogjsh të rrallë, si shqiponja e malit dhe gjeli i egër.</w:t>
      </w:r>
      <w:proofErr w:type="gramEnd"/>
      <w:r w:rsidRPr="00DF7093">
        <w:rPr>
          <w:rFonts w:cstheme="minorHAnsi"/>
          <w:iCs/>
          <w:lang w:val="en-US"/>
        </w:rPr>
        <w:t xml:space="preserve"> </w:t>
      </w:r>
      <w:proofErr w:type="gramStart"/>
      <w:r w:rsidRPr="00DF7093">
        <w:rPr>
          <w:rFonts w:cstheme="minorHAnsi"/>
          <w:iCs/>
          <w:lang w:val="en-US"/>
        </w:rPr>
        <w:t>Shumë nga këto specie janë në rrezik zhdukjeje për shkak të ndotjes, shpyllëzimit, zhurmës dhe ndikimeve nga turizmi.</w:t>
      </w:r>
      <w:proofErr w:type="gramEnd"/>
      <w:r>
        <w:rPr>
          <w:rFonts w:cstheme="minorHAnsi"/>
          <w:iCs/>
          <w:lang w:val="en-US"/>
        </w:rPr>
        <w:t xml:space="preserve"> </w:t>
      </w:r>
      <w:proofErr w:type="gramStart"/>
      <w:r w:rsidRPr="00DF7093">
        <w:rPr>
          <w:rFonts w:cstheme="minorHAnsi"/>
          <w:iCs/>
          <w:lang w:val="en-US"/>
        </w:rPr>
        <w:t>Lumenjtë janë të pasur me peshq, veçanërisht me troftë, dhe janë gjithashtu shtëpi për bretkosa, gjarpërinj dhe guacka të rralla.</w:t>
      </w:r>
      <w:proofErr w:type="gramEnd"/>
      <w:r w:rsidRPr="00DF7093">
        <w:rPr>
          <w:rFonts w:cstheme="minorHAnsi"/>
          <w:iCs/>
          <w:lang w:val="en-US"/>
        </w:rPr>
        <w:t xml:space="preserve"> </w:t>
      </w:r>
      <w:proofErr w:type="gramStart"/>
      <w:r w:rsidRPr="00DF7093">
        <w:rPr>
          <w:rFonts w:cstheme="minorHAnsi"/>
          <w:iCs/>
          <w:lang w:val="en-US"/>
        </w:rPr>
        <w:t>Bjeshkët e Nemuna janë një nga zonat më të pasura në Evropë për fluturat dhe janë njohur si një zonë e veçantë për mbrojtjen e tyre.</w:t>
      </w:r>
      <w:proofErr w:type="gramEnd"/>
      <w:r w:rsidRPr="00DF7093">
        <w:rPr>
          <w:rFonts w:cstheme="minorHAnsi"/>
          <w:iCs/>
          <w:lang w:val="en-US"/>
        </w:rPr>
        <w:t xml:space="preserve"> </w:t>
      </w:r>
      <w:proofErr w:type="gramStart"/>
      <w:r w:rsidRPr="00DF7093">
        <w:rPr>
          <w:rFonts w:cstheme="minorHAnsi"/>
          <w:iCs/>
          <w:lang w:val="en-US"/>
        </w:rPr>
        <w:t>Rajoni gjithashtu ka rëndësi të madhe për zogjtë migratorë, ndaj është shpallur edhe një Zonë e Rëndësishme për Zogjtë.</w:t>
      </w:r>
      <w:proofErr w:type="gramEnd"/>
    </w:p>
    <w:p w14:paraId="1E2626B8" w14:textId="77777777" w:rsidR="00622EB9" w:rsidRPr="00C468D6" w:rsidRDefault="00622EB9" w:rsidP="001D2FEC">
      <w:pPr>
        <w:spacing w:after="0"/>
        <w:rPr>
          <w:rFonts w:cstheme="minorHAnsi"/>
          <w:iCs/>
          <w:sz w:val="10"/>
          <w:szCs w:val="10"/>
          <w:highlight w:val="yellow"/>
          <w:lang w:val="es-ES"/>
        </w:rPr>
      </w:pPr>
    </w:p>
    <w:p w14:paraId="078DD45C" w14:textId="77777777" w:rsidR="001456AD" w:rsidRPr="00C468D6" w:rsidRDefault="001456AD" w:rsidP="001456AD">
      <w:pPr>
        <w:spacing w:after="0"/>
        <w:rPr>
          <w:rFonts w:eastAsia="Calibri Light" w:cstheme="minorHAnsi"/>
          <w:i/>
          <w:iCs/>
          <w:lang w:val="es-ES"/>
        </w:rPr>
      </w:pPr>
      <w:r w:rsidRPr="00C468D6">
        <w:rPr>
          <w:rFonts w:eastAsia="Calibri Light" w:cstheme="minorHAnsi"/>
          <w:i/>
          <w:iCs/>
          <w:lang w:val="es-ES"/>
        </w:rPr>
        <w:t>Zonat e mbrojtura natyrore</w:t>
      </w:r>
    </w:p>
    <w:p w14:paraId="67187236" w14:textId="77777777" w:rsidR="001456AD" w:rsidRPr="00C468D6" w:rsidRDefault="001456AD" w:rsidP="001456AD">
      <w:pPr>
        <w:spacing w:after="0"/>
        <w:rPr>
          <w:rFonts w:cstheme="minorHAnsi"/>
          <w:highlight w:val="yellow"/>
          <w:lang w:val="es-ES"/>
        </w:rPr>
      </w:pPr>
      <w:r w:rsidRPr="00C468D6">
        <w:rPr>
          <w:rFonts w:cstheme="minorHAnsi"/>
          <w:lang w:val="es-ES"/>
        </w:rPr>
        <w:t>Rajoni i Dukagjinit është i pasur me zona natyrore të konservuara që ndihmojnë në ruajtjen e rëndësisë së tij ekologjike dhe kulturore.</w:t>
      </w:r>
    </w:p>
    <w:p w14:paraId="3E11A17D" w14:textId="5B22CABF" w:rsidR="00CF0B65" w:rsidRPr="00C468D6" w:rsidRDefault="001456AD" w:rsidP="00FC7436">
      <w:pPr>
        <w:spacing w:after="0"/>
        <w:rPr>
          <w:rFonts w:cstheme="minorHAnsi"/>
          <w:i/>
          <w:iCs/>
          <w:lang w:val="es-ES"/>
        </w:rPr>
      </w:pPr>
      <w:r w:rsidRPr="00C468D6">
        <w:rPr>
          <w:rFonts w:cstheme="minorHAnsi"/>
          <w:i/>
          <w:iCs/>
          <w:lang w:val="es-ES"/>
        </w:rPr>
        <w:t>Tab</w:t>
      </w:r>
      <w:r w:rsidR="00304367" w:rsidRPr="00C468D6">
        <w:rPr>
          <w:rFonts w:cstheme="minorHAnsi"/>
          <w:i/>
          <w:iCs/>
          <w:lang w:val="es-ES"/>
        </w:rPr>
        <w:t>e</w:t>
      </w:r>
      <w:r w:rsidRPr="00C468D6">
        <w:rPr>
          <w:rFonts w:cstheme="minorHAnsi"/>
          <w:i/>
          <w:iCs/>
          <w:lang w:val="es-ES"/>
        </w:rPr>
        <w:t>la</w:t>
      </w:r>
      <w:r w:rsidR="00304367" w:rsidRPr="00C468D6">
        <w:rPr>
          <w:rFonts w:cstheme="minorHAnsi"/>
          <w:i/>
          <w:iCs/>
          <w:lang w:val="es-ES"/>
        </w:rPr>
        <w:t xml:space="preserve"> </w:t>
      </w:r>
      <w:r w:rsidR="00516EE1">
        <w:rPr>
          <w:rFonts w:cstheme="minorHAnsi"/>
          <w:i/>
          <w:iCs/>
          <w:lang w:val="es-ES"/>
        </w:rPr>
        <w:t>4</w:t>
      </w:r>
      <w:r w:rsidR="00304367" w:rsidRPr="00C468D6">
        <w:rPr>
          <w:rFonts w:cstheme="minorHAnsi"/>
          <w:i/>
          <w:iCs/>
          <w:lang w:val="es-ES"/>
        </w:rPr>
        <w:t>: List</w:t>
      </w:r>
      <w:r w:rsidRPr="00C468D6">
        <w:rPr>
          <w:rFonts w:cstheme="minorHAnsi"/>
          <w:i/>
          <w:iCs/>
          <w:lang w:val="es-ES"/>
        </w:rPr>
        <w:t>a e zonave t</w:t>
      </w:r>
      <w:r w:rsidR="006D16A2" w:rsidRPr="00C468D6">
        <w:rPr>
          <w:rFonts w:cstheme="minorHAnsi"/>
          <w:i/>
          <w:iCs/>
          <w:lang w:val="es-ES"/>
        </w:rPr>
        <w:t>ë</w:t>
      </w:r>
      <w:r w:rsidRPr="00C468D6">
        <w:rPr>
          <w:rFonts w:cstheme="minorHAnsi"/>
          <w:i/>
          <w:iCs/>
          <w:lang w:val="es-ES"/>
        </w:rPr>
        <w:t xml:space="preserve"> mbrojtura natyrore</w:t>
      </w:r>
    </w:p>
    <w:tbl>
      <w:tblPr>
        <w:tblW w:w="4892" w:type="pct"/>
        <w:tblInd w:w="-10" w:type="dxa"/>
        <w:tblLayout w:type="fixed"/>
        <w:tblLook w:val="01E0" w:firstRow="1" w:lastRow="1" w:firstColumn="1" w:lastColumn="1" w:noHBand="0" w:noVBand="0"/>
      </w:tblPr>
      <w:tblGrid>
        <w:gridCol w:w="3474"/>
        <w:gridCol w:w="1516"/>
        <w:gridCol w:w="1602"/>
        <w:gridCol w:w="1246"/>
        <w:gridCol w:w="1205"/>
      </w:tblGrid>
      <w:tr w:rsidR="00BB3A9C" w:rsidRPr="009E2AD2" w14:paraId="04D78A23" w14:textId="77777777" w:rsidTr="00FC020D">
        <w:trPr>
          <w:trHeight w:val="225"/>
          <w:tblHeader/>
        </w:trPr>
        <w:tc>
          <w:tcPr>
            <w:tcW w:w="1921" w:type="pct"/>
            <w:tcBorders>
              <w:top w:val="single" w:sz="4" w:space="0" w:color="auto"/>
              <w:left w:val="single" w:sz="8" w:space="0" w:color="000000"/>
              <w:bottom w:val="single" w:sz="8" w:space="0" w:color="000000"/>
              <w:right w:val="single" w:sz="8" w:space="0" w:color="000000"/>
            </w:tcBorders>
            <w:shd w:val="clear" w:color="auto" w:fill="C00000"/>
          </w:tcPr>
          <w:p w14:paraId="16C4EAAB" w14:textId="77777777" w:rsidR="00BB3A9C" w:rsidRPr="009E2AD2" w:rsidRDefault="00BB3A9C" w:rsidP="00FC020D">
            <w:pPr>
              <w:spacing w:after="0" w:line="240" w:lineRule="auto"/>
              <w:rPr>
                <w:rFonts w:cstheme="minorHAnsi"/>
                <w:sz w:val="20"/>
                <w:szCs w:val="20"/>
              </w:rPr>
            </w:pPr>
            <w:bookmarkStart w:id="8" w:name="_Hlk195728450"/>
            <w:r>
              <w:rPr>
                <w:rFonts w:cstheme="minorHAnsi"/>
                <w:b/>
                <w:sz w:val="20"/>
                <w:szCs w:val="20"/>
              </w:rPr>
              <w:t xml:space="preserve">Emri I zonës së mbrojtur </w:t>
            </w:r>
          </w:p>
        </w:tc>
        <w:tc>
          <w:tcPr>
            <w:tcW w:w="838" w:type="pct"/>
            <w:tcBorders>
              <w:top w:val="single" w:sz="4" w:space="0" w:color="auto"/>
              <w:left w:val="single" w:sz="8" w:space="0" w:color="000000"/>
              <w:bottom w:val="single" w:sz="8" w:space="0" w:color="000000"/>
              <w:right w:val="single" w:sz="8" w:space="0" w:color="000000"/>
            </w:tcBorders>
            <w:shd w:val="clear" w:color="auto" w:fill="C00000"/>
          </w:tcPr>
          <w:p w14:paraId="1B6B5D64" w14:textId="77777777" w:rsidR="00BB3A9C" w:rsidRPr="009E2AD2" w:rsidRDefault="00BB3A9C" w:rsidP="00FC020D">
            <w:pPr>
              <w:spacing w:after="0" w:line="240" w:lineRule="auto"/>
              <w:rPr>
                <w:rFonts w:cstheme="minorHAnsi"/>
                <w:b/>
                <w:sz w:val="20"/>
                <w:szCs w:val="20"/>
              </w:rPr>
            </w:pPr>
            <w:r>
              <w:rPr>
                <w:rFonts w:cstheme="minorHAnsi"/>
                <w:b/>
                <w:sz w:val="20"/>
                <w:szCs w:val="20"/>
              </w:rPr>
              <w:t>Komuna/</w:t>
            </w:r>
            <w:r>
              <w:rPr>
                <w:rFonts w:cstheme="minorHAnsi"/>
                <w:b/>
                <w:sz w:val="20"/>
                <w:szCs w:val="20"/>
              </w:rPr>
              <w:br/>
              <w:t>Zona</w:t>
            </w:r>
          </w:p>
        </w:tc>
        <w:tc>
          <w:tcPr>
            <w:tcW w:w="886" w:type="pct"/>
            <w:tcBorders>
              <w:top w:val="single" w:sz="4" w:space="0" w:color="auto"/>
              <w:left w:val="single" w:sz="8" w:space="0" w:color="000000"/>
              <w:bottom w:val="single" w:sz="8" w:space="0" w:color="000000"/>
              <w:right w:val="single" w:sz="8" w:space="0" w:color="000000"/>
            </w:tcBorders>
            <w:shd w:val="clear" w:color="auto" w:fill="C00000"/>
          </w:tcPr>
          <w:p w14:paraId="00EA92CF" w14:textId="77777777" w:rsidR="00BB3A9C" w:rsidRPr="009E2AD2" w:rsidRDefault="00BB3A9C" w:rsidP="00FC020D">
            <w:pPr>
              <w:spacing w:after="0" w:line="240" w:lineRule="auto"/>
              <w:rPr>
                <w:rFonts w:cstheme="minorHAnsi"/>
                <w:sz w:val="20"/>
                <w:szCs w:val="20"/>
              </w:rPr>
            </w:pPr>
            <w:r w:rsidRPr="009E2AD2">
              <w:rPr>
                <w:rFonts w:cstheme="minorHAnsi"/>
                <w:b/>
                <w:sz w:val="20"/>
                <w:szCs w:val="20"/>
              </w:rPr>
              <w:t>S</w:t>
            </w:r>
            <w:r>
              <w:rPr>
                <w:rFonts w:cstheme="minorHAnsi"/>
                <w:b/>
                <w:sz w:val="20"/>
                <w:szCs w:val="20"/>
              </w:rPr>
              <w:t>ipërfaqja</w:t>
            </w:r>
          </w:p>
          <w:p w14:paraId="420EBBA2" w14:textId="77777777" w:rsidR="00BB3A9C" w:rsidRPr="009E2AD2" w:rsidRDefault="00BB3A9C" w:rsidP="00FC020D">
            <w:pPr>
              <w:spacing w:after="0" w:line="240" w:lineRule="auto"/>
              <w:rPr>
                <w:rFonts w:cstheme="minorHAnsi"/>
                <w:sz w:val="20"/>
                <w:szCs w:val="20"/>
              </w:rPr>
            </w:pPr>
            <w:r w:rsidRPr="009E2AD2">
              <w:rPr>
                <w:rFonts w:cstheme="minorHAnsi"/>
                <w:b/>
                <w:sz w:val="20"/>
                <w:szCs w:val="20"/>
              </w:rPr>
              <w:t>/ ha</w:t>
            </w:r>
          </w:p>
        </w:tc>
        <w:tc>
          <w:tcPr>
            <w:tcW w:w="689" w:type="pct"/>
            <w:tcBorders>
              <w:top w:val="single" w:sz="4" w:space="0" w:color="auto"/>
              <w:left w:val="single" w:sz="8" w:space="0" w:color="000000"/>
              <w:bottom w:val="single" w:sz="8" w:space="0" w:color="000000"/>
              <w:right w:val="single" w:sz="8" w:space="0" w:color="000000"/>
            </w:tcBorders>
            <w:shd w:val="clear" w:color="auto" w:fill="C00000"/>
          </w:tcPr>
          <w:p w14:paraId="4A4104AD" w14:textId="77777777" w:rsidR="00BB3A9C" w:rsidRPr="009E2AD2" w:rsidRDefault="00BB3A9C" w:rsidP="00FC020D">
            <w:pPr>
              <w:spacing w:after="0" w:line="240" w:lineRule="auto"/>
              <w:rPr>
                <w:rFonts w:cstheme="minorHAnsi"/>
                <w:sz w:val="20"/>
                <w:szCs w:val="20"/>
              </w:rPr>
            </w:pPr>
            <w:r>
              <w:rPr>
                <w:rFonts w:cstheme="minorHAnsi"/>
                <w:b/>
                <w:sz w:val="20"/>
                <w:szCs w:val="20"/>
              </w:rPr>
              <w:t xml:space="preserve">Kategoria sipas </w:t>
            </w:r>
            <w:r w:rsidRPr="009E2AD2">
              <w:rPr>
                <w:rFonts w:cstheme="minorHAnsi"/>
                <w:b/>
                <w:sz w:val="20"/>
                <w:szCs w:val="20"/>
              </w:rPr>
              <w:t>IUCN</w:t>
            </w:r>
          </w:p>
        </w:tc>
        <w:tc>
          <w:tcPr>
            <w:tcW w:w="666" w:type="pct"/>
            <w:tcBorders>
              <w:top w:val="single" w:sz="4" w:space="0" w:color="auto"/>
              <w:left w:val="single" w:sz="8" w:space="0" w:color="000000"/>
              <w:bottom w:val="single" w:sz="8" w:space="0" w:color="000000"/>
              <w:right w:val="single" w:sz="8" w:space="0" w:color="000000"/>
            </w:tcBorders>
            <w:shd w:val="clear" w:color="auto" w:fill="C00000"/>
          </w:tcPr>
          <w:p w14:paraId="3B5D4973" w14:textId="77777777" w:rsidR="00BB3A9C" w:rsidRPr="009E2AD2" w:rsidRDefault="00BB3A9C" w:rsidP="00FC020D">
            <w:pPr>
              <w:spacing w:after="0" w:line="240" w:lineRule="auto"/>
              <w:rPr>
                <w:rFonts w:cstheme="minorHAnsi"/>
                <w:sz w:val="20"/>
                <w:szCs w:val="20"/>
              </w:rPr>
            </w:pPr>
            <w:r>
              <w:rPr>
                <w:rFonts w:cstheme="minorHAnsi"/>
                <w:b/>
                <w:sz w:val="20"/>
                <w:szCs w:val="20"/>
              </w:rPr>
              <w:t>Viti I mbrojtjes</w:t>
            </w:r>
          </w:p>
        </w:tc>
      </w:tr>
      <w:tr w:rsidR="00BB3A9C" w:rsidRPr="009E2AD2" w14:paraId="7DA298FB" w14:textId="77777777" w:rsidTr="00FC020D">
        <w:trPr>
          <w:trHeight w:val="230"/>
        </w:trPr>
        <w:tc>
          <w:tcPr>
            <w:tcW w:w="5000" w:type="pct"/>
            <w:gridSpan w:val="5"/>
            <w:tcBorders>
              <w:top w:val="nil"/>
              <w:left w:val="single" w:sz="8" w:space="0" w:color="000000"/>
              <w:bottom w:val="single" w:sz="8" w:space="0" w:color="000000"/>
              <w:right w:val="single" w:sz="8" w:space="0" w:color="000000"/>
            </w:tcBorders>
            <w:shd w:val="clear" w:color="auto" w:fill="E7E6E6" w:themeFill="background2"/>
          </w:tcPr>
          <w:p w14:paraId="5BDB0D85" w14:textId="77777777" w:rsidR="00BB3A9C" w:rsidRPr="009E2AD2" w:rsidRDefault="00BB3A9C" w:rsidP="00FC020D">
            <w:pPr>
              <w:spacing w:after="0"/>
              <w:rPr>
                <w:rFonts w:cstheme="minorHAnsi"/>
                <w:sz w:val="18"/>
                <w:szCs w:val="18"/>
              </w:rPr>
            </w:pPr>
            <w:r w:rsidRPr="009C7A8E">
              <w:rPr>
                <w:rFonts w:cstheme="minorHAnsi"/>
                <w:b/>
                <w:bCs/>
                <w:color w:val="000000"/>
                <w:sz w:val="18"/>
                <w:szCs w:val="18"/>
              </w:rPr>
              <w:t>Parku Kombëtar</w:t>
            </w:r>
          </w:p>
        </w:tc>
      </w:tr>
      <w:tr w:rsidR="00BB3A9C" w:rsidRPr="009E2AD2" w14:paraId="60E72463" w14:textId="77777777" w:rsidTr="00FC020D">
        <w:trPr>
          <w:trHeight w:val="1123"/>
        </w:trPr>
        <w:tc>
          <w:tcPr>
            <w:tcW w:w="1921" w:type="pct"/>
            <w:tcBorders>
              <w:top w:val="nil"/>
              <w:left w:val="single" w:sz="8" w:space="0" w:color="000000"/>
              <w:bottom w:val="single" w:sz="8" w:space="0" w:color="000000"/>
              <w:right w:val="single" w:sz="8" w:space="0" w:color="000000"/>
            </w:tcBorders>
            <w:shd w:val="clear" w:color="auto" w:fill="auto"/>
          </w:tcPr>
          <w:p w14:paraId="61D3C413" w14:textId="77777777" w:rsidR="00BB3A9C" w:rsidRPr="003B06CD" w:rsidRDefault="00BB3A9C" w:rsidP="00FC020D">
            <w:pPr>
              <w:spacing w:after="0"/>
              <w:rPr>
                <w:rFonts w:cstheme="minorHAnsi"/>
                <w:sz w:val="18"/>
                <w:szCs w:val="18"/>
                <w:lang w:val="de-DE"/>
              </w:rPr>
            </w:pPr>
            <w:r w:rsidRPr="003B06CD">
              <w:rPr>
                <w:rFonts w:cstheme="minorHAnsi"/>
                <w:sz w:val="18"/>
                <w:szCs w:val="18"/>
                <w:lang w:val="de-DE"/>
              </w:rPr>
              <w:t>Parku Kombëtar 'Bjeshkët e Nemuna'</w:t>
            </w:r>
          </w:p>
        </w:tc>
        <w:tc>
          <w:tcPr>
            <w:tcW w:w="838" w:type="pct"/>
            <w:tcBorders>
              <w:top w:val="nil"/>
              <w:left w:val="single" w:sz="8" w:space="0" w:color="000000"/>
              <w:bottom w:val="single" w:sz="8" w:space="0" w:color="000000"/>
              <w:right w:val="single" w:sz="8" w:space="0" w:color="000000"/>
            </w:tcBorders>
            <w:shd w:val="clear" w:color="auto" w:fill="auto"/>
          </w:tcPr>
          <w:p w14:paraId="14160684" w14:textId="77777777" w:rsidR="00BB3A9C" w:rsidRPr="00F21F5A" w:rsidRDefault="00BB3A9C" w:rsidP="00FC020D">
            <w:pPr>
              <w:pStyle w:val="TableParagraph"/>
              <w:spacing w:line="219" w:lineRule="exact"/>
              <w:ind w:left="100"/>
              <w:rPr>
                <w:rFonts w:asciiTheme="minorHAnsi" w:hAnsiTheme="minorHAnsi" w:cstheme="minorHAnsi"/>
                <w:sz w:val="18"/>
                <w:szCs w:val="18"/>
                <w:lang w:val="de-DE"/>
              </w:rPr>
            </w:pPr>
            <w:r w:rsidRPr="00F21F5A">
              <w:rPr>
                <w:rFonts w:asciiTheme="minorHAnsi" w:hAnsiTheme="minorHAnsi" w:cstheme="minorHAnsi"/>
                <w:sz w:val="18"/>
                <w:szCs w:val="18"/>
                <w:lang w:val="de-DE"/>
              </w:rPr>
              <w:t>Istog (8.1%)</w:t>
            </w:r>
          </w:p>
          <w:p w14:paraId="2C04A1DD" w14:textId="77777777" w:rsidR="00BB3A9C" w:rsidRPr="00F21F5A" w:rsidRDefault="00BB3A9C" w:rsidP="00FC020D">
            <w:pPr>
              <w:pStyle w:val="TableParagraph"/>
              <w:spacing w:line="219" w:lineRule="exact"/>
              <w:ind w:left="100"/>
              <w:rPr>
                <w:rFonts w:asciiTheme="minorHAnsi" w:hAnsiTheme="minorHAnsi" w:cstheme="minorHAnsi"/>
                <w:sz w:val="18"/>
                <w:szCs w:val="18"/>
                <w:lang w:val="de-DE"/>
              </w:rPr>
            </w:pPr>
            <w:r w:rsidRPr="00F21F5A">
              <w:rPr>
                <w:rFonts w:asciiTheme="minorHAnsi" w:hAnsiTheme="minorHAnsi" w:cstheme="minorHAnsi"/>
                <w:sz w:val="18"/>
                <w:szCs w:val="18"/>
                <w:lang w:val="de-DE"/>
              </w:rPr>
              <w:t>Pejë (52.1%)</w:t>
            </w:r>
          </w:p>
          <w:p w14:paraId="48C25FB2" w14:textId="77777777" w:rsidR="00BB3A9C" w:rsidRPr="00F21F5A" w:rsidRDefault="00BB3A9C" w:rsidP="00FC020D">
            <w:pPr>
              <w:pStyle w:val="TableParagraph"/>
              <w:spacing w:line="219" w:lineRule="exact"/>
              <w:ind w:left="100"/>
              <w:rPr>
                <w:rFonts w:asciiTheme="minorHAnsi" w:hAnsiTheme="minorHAnsi" w:cstheme="minorHAnsi"/>
                <w:sz w:val="18"/>
                <w:szCs w:val="18"/>
                <w:lang w:val="de-DE"/>
              </w:rPr>
            </w:pPr>
            <w:r w:rsidRPr="00F21F5A">
              <w:rPr>
                <w:rFonts w:asciiTheme="minorHAnsi" w:hAnsiTheme="minorHAnsi" w:cstheme="minorHAnsi"/>
                <w:sz w:val="18"/>
                <w:szCs w:val="18"/>
                <w:lang w:val="de-DE"/>
              </w:rPr>
              <w:t>Deçan (26.6%)</w:t>
            </w:r>
          </w:p>
          <w:p w14:paraId="63DE0348" w14:textId="77777777" w:rsidR="00BB3A9C" w:rsidRPr="00F21F5A" w:rsidRDefault="00BB3A9C" w:rsidP="00FC020D">
            <w:pPr>
              <w:pStyle w:val="TableParagraph"/>
              <w:spacing w:line="219" w:lineRule="exact"/>
              <w:ind w:left="100"/>
              <w:rPr>
                <w:rFonts w:asciiTheme="minorHAnsi" w:hAnsiTheme="minorHAnsi" w:cstheme="minorHAnsi"/>
                <w:sz w:val="18"/>
                <w:szCs w:val="18"/>
                <w:lang w:val="de-DE"/>
              </w:rPr>
            </w:pPr>
            <w:r w:rsidRPr="00F21F5A">
              <w:rPr>
                <w:rFonts w:asciiTheme="minorHAnsi" w:hAnsiTheme="minorHAnsi" w:cstheme="minorHAnsi"/>
                <w:sz w:val="18"/>
                <w:szCs w:val="18"/>
                <w:lang w:val="de-DE"/>
              </w:rPr>
              <w:t xml:space="preserve">Junik (8.4%) </w:t>
            </w:r>
            <w:r>
              <w:rPr>
                <w:rFonts w:asciiTheme="minorHAnsi" w:hAnsiTheme="minorHAnsi" w:cstheme="minorHAnsi"/>
                <w:sz w:val="18"/>
                <w:szCs w:val="18"/>
                <w:lang w:val="de-DE"/>
              </w:rPr>
              <w:t>dhe</w:t>
            </w:r>
            <w:r w:rsidRPr="00F21F5A">
              <w:rPr>
                <w:rFonts w:asciiTheme="minorHAnsi" w:hAnsiTheme="minorHAnsi" w:cstheme="minorHAnsi"/>
                <w:sz w:val="18"/>
                <w:szCs w:val="18"/>
                <w:lang w:val="de-DE"/>
              </w:rPr>
              <w:t xml:space="preserve"> Gjakova</w:t>
            </w:r>
          </w:p>
        </w:tc>
        <w:tc>
          <w:tcPr>
            <w:tcW w:w="886" w:type="pct"/>
            <w:tcBorders>
              <w:top w:val="nil"/>
              <w:left w:val="single" w:sz="8" w:space="0" w:color="000000"/>
              <w:bottom w:val="single" w:sz="8" w:space="0" w:color="000000"/>
              <w:right w:val="single" w:sz="8" w:space="0" w:color="000000"/>
            </w:tcBorders>
            <w:shd w:val="clear" w:color="auto" w:fill="auto"/>
          </w:tcPr>
          <w:p w14:paraId="5730D645" w14:textId="77777777" w:rsidR="00BB3A9C" w:rsidRPr="009E2AD2" w:rsidRDefault="00BB3A9C" w:rsidP="00FC020D">
            <w:pPr>
              <w:spacing w:after="0"/>
              <w:rPr>
                <w:rFonts w:cstheme="minorHAnsi"/>
                <w:sz w:val="18"/>
                <w:szCs w:val="18"/>
              </w:rPr>
            </w:pPr>
            <w:r w:rsidRPr="009E2AD2">
              <w:rPr>
                <w:rFonts w:cstheme="minorHAnsi"/>
                <w:sz w:val="18"/>
                <w:szCs w:val="18"/>
              </w:rPr>
              <w:t xml:space="preserve">62.488 ha total </w:t>
            </w:r>
          </w:p>
        </w:tc>
        <w:tc>
          <w:tcPr>
            <w:tcW w:w="689" w:type="pct"/>
            <w:tcBorders>
              <w:top w:val="nil"/>
              <w:left w:val="single" w:sz="8" w:space="0" w:color="000000"/>
              <w:bottom w:val="single" w:sz="8" w:space="0" w:color="000000"/>
              <w:right w:val="single" w:sz="8" w:space="0" w:color="000000"/>
            </w:tcBorders>
            <w:shd w:val="clear" w:color="auto" w:fill="auto"/>
          </w:tcPr>
          <w:p w14:paraId="0798EB3D" w14:textId="77777777" w:rsidR="00BB3A9C" w:rsidRPr="009E2AD2" w:rsidRDefault="00BB3A9C" w:rsidP="00FC020D">
            <w:pPr>
              <w:spacing w:after="0"/>
              <w:rPr>
                <w:rFonts w:cstheme="minorHAnsi"/>
                <w:sz w:val="18"/>
                <w:szCs w:val="18"/>
              </w:rPr>
            </w:pPr>
            <w:r w:rsidRPr="009E2AD2">
              <w:rPr>
                <w:rFonts w:cstheme="minorHAnsi"/>
                <w:sz w:val="18"/>
                <w:szCs w:val="18"/>
              </w:rPr>
              <w:t>II</w:t>
            </w:r>
          </w:p>
        </w:tc>
        <w:tc>
          <w:tcPr>
            <w:tcW w:w="666" w:type="pct"/>
            <w:tcBorders>
              <w:top w:val="nil"/>
              <w:left w:val="single" w:sz="8" w:space="0" w:color="000000"/>
              <w:bottom w:val="single" w:sz="8" w:space="0" w:color="000000"/>
              <w:right w:val="single" w:sz="8" w:space="0" w:color="000000"/>
            </w:tcBorders>
            <w:shd w:val="clear" w:color="auto" w:fill="auto"/>
          </w:tcPr>
          <w:p w14:paraId="1085324B" w14:textId="77777777" w:rsidR="00BB3A9C" w:rsidRPr="009E2AD2" w:rsidRDefault="00BB3A9C" w:rsidP="00FC020D">
            <w:pPr>
              <w:spacing w:after="0"/>
              <w:rPr>
                <w:rFonts w:cstheme="minorHAnsi"/>
                <w:sz w:val="18"/>
                <w:szCs w:val="18"/>
              </w:rPr>
            </w:pPr>
            <w:r w:rsidRPr="009E2AD2">
              <w:rPr>
                <w:rFonts w:cstheme="minorHAnsi"/>
                <w:sz w:val="18"/>
                <w:szCs w:val="18"/>
              </w:rPr>
              <w:t>2012</w:t>
            </w:r>
          </w:p>
        </w:tc>
      </w:tr>
      <w:tr w:rsidR="00BB3A9C" w:rsidRPr="009E2AD2" w14:paraId="28857906" w14:textId="77777777" w:rsidTr="00FC020D">
        <w:trPr>
          <w:trHeight w:val="247"/>
        </w:trPr>
        <w:tc>
          <w:tcPr>
            <w:tcW w:w="5000" w:type="pct"/>
            <w:gridSpan w:val="5"/>
            <w:tcBorders>
              <w:top w:val="single" w:sz="8" w:space="0" w:color="000000"/>
              <w:left w:val="single" w:sz="8" w:space="0" w:color="000000"/>
              <w:bottom w:val="single" w:sz="8" w:space="0" w:color="000000"/>
              <w:right w:val="single" w:sz="8" w:space="0" w:color="000000"/>
            </w:tcBorders>
            <w:shd w:val="clear" w:color="auto" w:fill="E7E6E6" w:themeFill="background2"/>
          </w:tcPr>
          <w:p w14:paraId="1E6BCC33" w14:textId="77777777" w:rsidR="00BB3A9C" w:rsidRPr="009E2AD2" w:rsidRDefault="00BB3A9C" w:rsidP="00FC020D">
            <w:pPr>
              <w:spacing w:after="0"/>
              <w:rPr>
                <w:rFonts w:cstheme="minorHAnsi"/>
                <w:sz w:val="18"/>
                <w:szCs w:val="18"/>
              </w:rPr>
            </w:pPr>
            <w:r>
              <w:rPr>
                <w:rFonts w:cstheme="minorHAnsi"/>
                <w:b/>
                <w:bCs/>
                <w:color w:val="000000"/>
                <w:sz w:val="18"/>
                <w:szCs w:val="18"/>
              </w:rPr>
              <w:t xml:space="preserve">Monumentet natyrore </w:t>
            </w:r>
            <w:r w:rsidRPr="009E2AD2">
              <w:rPr>
                <w:rFonts w:cstheme="minorHAnsi"/>
                <w:b/>
                <w:bCs/>
                <w:color w:val="000000"/>
                <w:sz w:val="18"/>
                <w:szCs w:val="18"/>
              </w:rPr>
              <w:t>(10,085 ha, total)</w:t>
            </w:r>
          </w:p>
        </w:tc>
      </w:tr>
      <w:tr w:rsidR="00BB3A9C" w:rsidRPr="009E2AD2" w14:paraId="560F76B1" w14:textId="77777777" w:rsidTr="0074776A">
        <w:trPr>
          <w:trHeight w:val="232"/>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2380B35F" w14:textId="77777777" w:rsidR="00BB3A9C" w:rsidRPr="009E2AD2" w:rsidRDefault="00BB3A9C" w:rsidP="00FC020D">
            <w:pPr>
              <w:spacing w:after="0"/>
              <w:rPr>
                <w:rFonts w:cstheme="minorHAnsi"/>
                <w:sz w:val="18"/>
                <w:szCs w:val="18"/>
              </w:rPr>
            </w:pPr>
            <w:r>
              <w:rPr>
                <w:rFonts w:cstheme="minorHAnsi"/>
                <w:sz w:val="18"/>
                <w:szCs w:val="18"/>
              </w:rPr>
              <w:t xml:space="preserve">Gryka e </w:t>
            </w:r>
            <w:r w:rsidRPr="009E2AD2">
              <w:rPr>
                <w:rFonts w:cstheme="minorHAnsi"/>
                <w:sz w:val="18"/>
                <w:szCs w:val="18"/>
              </w:rPr>
              <w:t>Rugov</w:t>
            </w:r>
            <w:r>
              <w:rPr>
                <w:rFonts w:cstheme="minorHAnsi"/>
                <w:sz w:val="18"/>
                <w:szCs w:val="18"/>
              </w:rPr>
              <w:t>ës</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1B6E1556" w14:textId="77777777" w:rsidR="00BB3A9C" w:rsidRPr="009E2AD2" w:rsidRDefault="00BB3A9C" w:rsidP="00FC020D">
            <w:pPr>
              <w:spacing w:after="0"/>
              <w:rPr>
                <w:rFonts w:cstheme="minorHAnsi"/>
                <w:sz w:val="18"/>
                <w:szCs w:val="18"/>
              </w:rPr>
            </w:pPr>
            <w:r w:rsidRPr="009E2AD2">
              <w:rPr>
                <w:rFonts w:cstheme="minorHAnsi"/>
                <w:sz w:val="18"/>
                <w:szCs w:val="18"/>
              </w:rPr>
              <w:t>Pejë</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69354534" w14:textId="77777777" w:rsidR="00BB3A9C" w:rsidRPr="009E2AD2" w:rsidRDefault="00BB3A9C" w:rsidP="00FC020D">
            <w:pPr>
              <w:spacing w:after="0"/>
              <w:rPr>
                <w:rFonts w:cstheme="minorHAnsi"/>
                <w:sz w:val="18"/>
                <w:szCs w:val="18"/>
              </w:rPr>
            </w:pPr>
            <w:r w:rsidRPr="009E2AD2">
              <w:rPr>
                <w:rFonts w:cstheme="minorHAnsi"/>
                <w:sz w:val="18"/>
                <w:szCs w:val="18"/>
              </w:rPr>
              <w:t>450</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3BACC83D" w14:textId="77777777" w:rsidR="00BB3A9C" w:rsidRPr="009E2AD2" w:rsidRDefault="00BB3A9C" w:rsidP="00FC020D">
            <w:pPr>
              <w:spacing w:after="0"/>
              <w:rPr>
                <w:rFonts w:cstheme="minorHAnsi"/>
                <w:sz w:val="18"/>
                <w:szCs w:val="18"/>
              </w:rPr>
            </w:pPr>
            <w:r w:rsidRPr="009E2AD2">
              <w:rPr>
                <w:rFonts w:cstheme="minorHAnsi"/>
                <w:sz w:val="18"/>
                <w:szCs w:val="18"/>
              </w:rPr>
              <w:t>III</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6E8A98A9" w14:textId="77777777" w:rsidR="00BB3A9C" w:rsidRPr="009E2AD2" w:rsidRDefault="00BB3A9C" w:rsidP="00FC020D">
            <w:pPr>
              <w:spacing w:after="0"/>
              <w:rPr>
                <w:rFonts w:cstheme="minorHAnsi"/>
                <w:color w:val="000000"/>
                <w:sz w:val="18"/>
                <w:szCs w:val="18"/>
              </w:rPr>
            </w:pPr>
            <w:r w:rsidRPr="009E2AD2">
              <w:rPr>
                <w:rFonts w:cstheme="minorHAnsi"/>
                <w:sz w:val="18"/>
                <w:szCs w:val="18"/>
              </w:rPr>
              <w:t>1985</w:t>
            </w:r>
          </w:p>
        </w:tc>
      </w:tr>
      <w:tr w:rsidR="00BB3A9C" w:rsidRPr="009E2AD2" w14:paraId="03A38F1A"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2A494256" w14:textId="77777777" w:rsidR="00BB3A9C" w:rsidRPr="009E2AD2" w:rsidRDefault="00BB3A9C" w:rsidP="00FC020D">
            <w:pPr>
              <w:spacing w:after="0"/>
              <w:rPr>
                <w:rFonts w:cstheme="minorHAnsi"/>
                <w:sz w:val="18"/>
                <w:szCs w:val="18"/>
              </w:rPr>
            </w:pPr>
            <w:r>
              <w:rPr>
                <w:rFonts w:cstheme="minorHAnsi"/>
                <w:sz w:val="18"/>
                <w:szCs w:val="18"/>
              </w:rPr>
              <w:t xml:space="preserve">Burimi I </w:t>
            </w:r>
            <w:r w:rsidRPr="009E2AD2">
              <w:rPr>
                <w:rFonts w:cstheme="minorHAnsi"/>
                <w:sz w:val="18"/>
                <w:szCs w:val="18"/>
              </w:rPr>
              <w:t>Drini</w:t>
            </w:r>
            <w:r>
              <w:rPr>
                <w:rFonts w:cstheme="minorHAnsi"/>
                <w:sz w:val="18"/>
                <w:szCs w:val="18"/>
              </w:rPr>
              <w:t xml:space="preserve">t të </w:t>
            </w:r>
            <w:r w:rsidRPr="009E2AD2">
              <w:rPr>
                <w:rFonts w:cstheme="minorHAnsi"/>
                <w:sz w:val="18"/>
                <w:szCs w:val="18"/>
              </w:rPr>
              <w:t xml:space="preserve">  Bardhë </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5782B582" w14:textId="77777777" w:rsidR="00BB3A9C" w:rsidRPr="009E2AD2" w:rsidRDefault="00BB3A9C" w:rsidP="00FC020D">
            <w:pPr>
              <w:spacing w:after="0"/>
              <w:rPr>
                <w:rFonts w:cstheme="minorHAnsi"/>
                <w:sz w:val="18"/>
                <w:szCs w:val="18"/>
              </w:rPr>
            </w:pPr>
            <w:r w:rsidRPr="009E2AD2">
              <w:rPr>
                <w:rFonts w:cstheme="minorHAnsi"/>
                <w:sz w:val="18"/>
                <w:szCs w:val="18"/>
              </w:rPr>
              <w:t>Pejë</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4C7A1504" w14:textId="77777777" w:rsidR="00BB3A9C" w:rsidRPr="009E2AD2" w:rsidRDefault="00BB3A9C" w:rsidP="00FC020D">
            <w:pPr>
              <w:spacing w:after="0"/>
              <w:rPr>
                <w:rFonts w:cstheme="minorHAnsi"/>
                <w:sz w:val="18"/>
                <w:szCs w:val="18"/>
              </w:rPr>
            </w:pPr>
            <w:r w:rsidRPr="009E2AD2">
              <w:rPr>
                <w:rFonts w:cstheme="minorHAnsi"/>
                <w:sz w:val="18"/>
                <w:szCs w:val="18"/>
              </w:rPr>
              <w:t>20</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02851DAA" w14:textId="77777777" w:rsidR="00BB3A9C" w:rsidRPr="009E2AD2" w:rsidRDefault="00BB3A9C" w:rsidP="00FC020D">
            <w:pPr>
              <w:spacing w:after="0"/>
              <w:rPr>
                <w:rFonts w:cstheme="minorHAnsi"/>
                <w:sz w:val="18"/>
                <w:szCs w:val="18"/>
              </w:rPr>
            </w:pPr>
            <w:r w:rsidRPr="009E2AD2">
              <w:rPr>
                <w:rFonts w:cstheme="minorHAnsi"/>
                <w:sz w:val="18"/>
                <w:szCs w:val="18"/>
              </w:rPr>
              <w:t>III</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47CFA2C1" w14:textId="77777777" w:rsidR="00BB3A9C" w:rsidRPr="009E2AD2" w:rsidRDefault="00BB3A9C" w:rsidP="00FC020D">
            <w:pPr>
              <w:spacing w:after="0"/>
              <w:rPr>
                <w:rFonts w:cstheme="minorHAnsi"/>
                <w:sz w:val="18"/>
                <w:szCs w:val="18"/>
              </w:rPr>
            </w:pPr>
            <w:r w:rsidRPr="009E2AD2">
              <w:rPr>
                <w:rFonts w:cstheme="minorHAnsi"/>
                <w:sz w:val="18"/>
                <w:szCs w:val="18"/>
              </w:rPr>
              <w:t>1985</w:t>
            </w:r>
          </w:p>
        </w:tc>
      </w:tr>
      <w:tr w:rsidR="00BB3A9C" w:rsidRPr="009E2AD2" w14:paraId="27ED409A"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34B5796A" w14:textId="77777777" w:rsidR="00BB3A9C" w:rsidRPr="009E2AD2" w:rsidRDefault="00BB3A9C" w:rsidP="00FC020D">
            <w:pPr>
              <w:spacing w:after="0"/>
              <w:rPr>
                <w:rFonts w:cstheme="minorHAnsi"/>
                <w:sz w:val="18"/>
                <w:szCs w:val="18"/>
              </w:rPr>
            </w:pPr>
            <w:r>
              <w:rPr>
                <w:rFonts w:cstheme="minorHAnsi"/>
                <w:sz w:val="18"/>
                <w:szCs w:val="18"/>
              </w:rPr>
              <w:t xml:space="preserve">Shpella e </w:t>
            </w:r>
            <w:r w:rsidRPr="009E2AD2">
              <w:rPr>
                <w:rFonts w:cstheme="minorHAnsi"/>
                <w:sz w:val="18"/>
                <w:szCs w:val="18"/>
              </w:rPr>
              <w:t>Radavc</w:t>
            </w:r>
            <w:r>
              <w:rPr>
                <w:rFonts w:cstheme="minorHAnsi"/>
                <w:sz w:val="18"/>
                <w:szCs w:val="18"/>
              </w:rPr>
              <w:t>it</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30FFAE5A" w14:textId="77777777" w:rsidR="00BB3A9C" w:rsidRPr="009E2AD2" w:rsidRDefault="00BB3A9C" w:rsidP="00FC020D">
            <w:pPr>
              <w:spacing w:after="0"/>
              <w:rPr>
                <w:rFonts w:cstheme="minorHAnsi"/>
                <w:sz w:val="18"/>
                <w:szCs w:val="18"/>
              </w:rPr>
            </w:pPr>
            <w:r w:rsidRPr="009E2AD2">
              <w:rPr>
                <w:rFonts w:cstheme="minorHAnsi"/>
                <w:sz w:val="18"/>
                <w:szCs w:val="18"/>
              </w:rPr>
              <w:t>Pejë</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5BD07A2D" w14:textId="77777777" w:rsidR="00BB3A9C" w:rsidRPr="009E2AD2" w:rsidRDefault="00BB3A9C" w:rsidP="00FC020D">
            <w:pPr>
              <w:spacing w:after="0"/>
              <w:rPr>
                <w:rFonts w:cstheme="minorHAnsi"/>
                <w:sz w:val="18"/>
                <w:szCs w:val="18"/>
              </w:rPr>
            </w:pPr>
            <w:r w:rsidRPr="009E2AD2">
              <w:rPr>
                <w:rFonts w:cstheme="minorHAnsi"/>
                <w:sz w:val="18"/>
                <w:szCs w:val="18"/>
              </w:rPr>
              <w:t>10</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67EBF520" w14:textId="77777777" w:rsidR="00BB3A9C" w:rsidRPr="009E2AD2" w:rsidRDefault="00BB3A9C" w:rsidP="00FC020D">
            <w:pPr>
              <w:spacing w:after="0"/>
              <w:rPr>
                <w:rFonts w:cstheme="minorHAnsi"/>
                <w:sz w:val="18"/>
                <w:szCs w:val="18"/>
              </w:rPr>
            </w:pPr>
            <w:r w:rsidRPr="009E2AD2">
              <w:rPr>
                <w:rFonts w:cstheme="minorHAnsi"/>
                <w:sz w:val="18"/>
                <w:szCs w:val="18"/>
              </w:rPr>
              <w:t>III</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6227B23A" w14:textId="77777777" w:rsidR="00BB3A9C" w:rsidRPr="009E2AD2" w:rsidRDefault="00BB3A9C" w:rsidP="00FC020D">
            <w:pPr>
              <w:spacing w:after="0"/>
              <w:rPr>
                <w:rFonts w:cstheme="minorHAnsi"/>
                <w:sz w:val="18"/>
                <w:szCs w:val="18"/>
              </w:rPr>
            </w:pPr>
            <w:r w:rsidRPr="009E2AD2">
              <w:rPr>
                <w:rFonts w:cstheme="minorHAnsi"/>
                <w:sz w:val="18"/>
                <w:szCs w:val="18"/>
              </w:rPr>
              <w:t>2000</w:t>
            </w:r>
          </w:p>
        </w:tc>
      </w:tr>
      <w:tr w:rsidR="00BB3A9C" w:rsidRPr="009E2AD2" w14:paraId="76AF7AF6"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53D40C24" w14:textId="77777777" w:rsidR="00BB3A9C" w:rsidRPr="009E2AD2" w:rsidRDefault="00BB3A9C" w:rsidP="00FC020D">
            <w:pPr>
              <w:spacing w:after="0"/>
              <w:rPr>
                <w:rFonts w:cstheme="minorHAnsi"/>
                <w:sz w:val="18"/>
                <w:szCs w:val="18"/>
              </w:rPr>
            </w:pPr>
            <w:r>
              <w:rPr>
                <w:rFonts w:cstheme="minorHAnsi"/>
                <w:sz w:val="18"/>
                <w:szCs w:val="18"/>
              </w:rPr>
              <w:t xml:space="preserve">Gryka e </w:t>
            </w:r>
            <w:r w:rsidRPr="009E2AD2">
              <w:rPr>
                <w:rFonts w:cstheme="minorHAnsi"/>
                <w:sz w:val="18"/>
                <w:szCs w:val="18"/>
              </w:rPr>
              <w:t>Istog</w:t>
            </w:r>
            <w:r>
              <w:rPr>
                <w:rFonts w:cstheme="minorHAnsi"/>
                <w:sz w:val="18"/>
                <w:szCs w:val="18"/>
              </w:rPr>
              <w:t>ut</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08E2A3C3" w14:textId="77777777" w:rsidR="00BB3A9C" w:rsidRPr="009E2AD2" w:rsidRDefault="00BB3A9C" w:rsidP="00FC020D">
            <w:pPr>
              <w:spacing w:after="0"/>
              <w:rPr>
                <w:rFonts w:cstheme="minorHAnsi"/>
                <w:sz w:val="18"/>
                <w:szCs w:val="18"/>
              </w:rPr>
            </w:pPr>
            <w:r w:rsidRPr="009E2AD2">
              <w:rPr>
                <w:rFonts w:cstheme="minorHAnsi"/>
                <w:sz w:val="18"/>
                <w:szCs w:val="18"/>
              </w:rPr>
              <w:t>Istog</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79B12BC7" w14:textId="77777777" w:rsidR="00BB3A9C" w:rsidRPr="009E2AD2" w:rsidRDefault="00BB3A9C" w:rsidP="00FC020D">
            <w:pPr>
              <w:spacing w:after="0"/>
              <w:rPr>
                <w:rFonts w:cstheme="minorHAnsi"/>
                <w:sz w:val="18"/>
                <w:szCs w:val="18"/>
              </w:rPr>
            </w:pPr>
            <w:r w:rsidRPr="009E2AD2">
              <w:rPr>
                <w:rFonts w:cstheme="minorHAnsi"/>
                <w:sz w:val="18"/>
                <w:szCs w:val="18"/>
              </w:rPr>
              <w:t>15</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1CE97D7C" w14:textId="77777777" w:rsidR="00BB3A9C" w:rsidRPr="009E2AD2" w:rsidRDefault="00BB3A9C" w:rsidP="00FC020D">
            <w:pPr>
              <w:spacing w:after="0"/>
              <w:rPr>
                <w:rFonts w:cstheme="minorHAnsi"/>
                <w:sz w:val="18"/>
                <w:szCs w:val="18"/>
              </w:rPr>
            </w:pPr>
            <w:r w:rsidRPr="009E2AD2">
              <w:rPr>
                <w:rFonts w:cstheme="minorHAnsi"/>
                <w:sz w:val="18"/>
                <w:szCs w:val="18"/>
              </w:rPr>
              <w:t>III</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447FD231" w14:textId="77777777" w:rsidR="00BB3A9C" w:rsidRPr="009E2AD2" w:rsidRDefault="00BB3A9C" w:rsidP="00FC020D">
            <w:pPr>
              <w:spacing w:after="0"/>
              <w:rPr>
                <w:rFonts w:cstheme="minorHAnsi"/>
                <w:sz w:val="18"/>
                <w:szCs w:val="18"/>
              </w:rPr>
            </w:pPr>
            <w:r w:rsidRPr="009E2AD2">
              <w:rPr>
                <w:rFonts w:cstheme="minorHAnsi"/>
                <w:sz w:val="18"/>
                <w:szCs w:val="18"/>
              </w:rPr>
              <w:t>2010</w:t>
            </w:r>
          </w:p>
        </w:tc>
      </w:tr>
      <w:tr w:rsidR="00BB3A9C" w:rsidRPr="009E2AD2" w14:paraId="76857163"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450D356A" w14:textId="77777777" w:rsidR="00BB3A9C" w:rsidRPr="009E2AD2" w:rsidRDefault="00BB3A9C" w:rsidP="00FC020D">
            <w:pPr>
              <w:spacing w:after="0"/>
              <w:rPr>
                <w:rFonts w:cstheme="minorHAnsi"/>
                <w:sz w:val="18"/>
                <w:szCs w:val="18"/>
              </w:rPr>
            </w:pPr>
            <w:r w:rsidRPr="009E2AD2">
              <w:rPr>
                <w:rFonts w:cstheme="minorHAnsi"/>
                <w:sz w:val="18"/>
                <w:szCs w:val="18"/>
              </w:rPr>
              <w:t>Gërmia (</w:t>
            </w:r>
            <w:r>
              <w:rPr>
                <w:rFonts w:cstheme="minorHAnsi"/>
                <w:sz w:val="18"/>
                <w:szCs w:val="18"/>
              </w:rPr>
              <w:t xml:space="preserve">Gryka e </w:t>
            </w:r>
            <w:r w:rsidRPr="009E2AD2">
              <w:rPr>
                <w:rFonts w:cstheme="minorHAnsi"/>
                <w:sz w:val="18"/>
                <w:szCs w:val="18"/>
              </w:rPr>
              <w:t>Deçan</w:t>
            </w:r>
            <w:r>
              <w:rPr>
                <w:rFonts w:cstheme="minorHAnsi"/>
                <w:sz w:val="18"/>
                <w:szCs w:val="18"/>
              </w:rPr>
              <w:t>it</w:t>
            </w:r>
            <w:r w:rsidRPr="009E2AD2">
              <w:rPr>
                <w:rFonts w:cstheme="minorHAnsi"/>
                <w:sz w:val="18"/>
                <w:szCs w:val="18"/>
              </w:rPr>
              <w:t>)</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26C6FBB3" w14:textId="77777777" w:rsidR="00BB3A9C" w:rsidRPr="009E2AD2" w:rsidRDefault="00BB3A9C" w:rsidP="00FC020D">
            <w:pPr>
              <w:spacing w:after="0"/>
              <w:rPr>
                <w:rFonts w:cstheme="minorHAnsi"/>
                <w:sz w:val="18"/>
                <w:szCs w:val="18"/>
              </w:rPr>
            </w:pPr>
            <w:r w:rsidRPr="009E2AD2">
              <w:rPr>
                <w:rFonts w:cstheme="minorHAnsi"/>
                <w:sz w:val="18"/>
                <w:szCs w:val="18"/>
              </w:rPr>
              <w:t>Deçan</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3AB2D3DA" w14:textId="77777777" w:rsidR="00BB3A9C" w:rsidRPr="009E2AD2" w:rsidRDefault="00BB3A9C" w:rsidP="00FC020D">
            <w:pPr>
              <w:spacing w:after="0"/>
              <w:rPr>
                <w:rFonts w:cstheme="minorHAnsi"/>
                <w:sz w:val="18"/>
                <w:szCs w:val="18"/>
              </w:rPr>
            </w:pPr>
            <w:r w:rsidRPr="009E2AD2">
              <w:rPr>
                <w:rFonts w:cstheme="minorHAnsi"/>
                <w:sz w:val="18"/>
                <w:szCs w:val="18"/>
              </w:rPr>
              <w:t>5</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79761328" w14:textId="77777777" w:rsidR="00BB3A9C" w:rsidRPr="009E2AD2" w:rsidRDefault="00BB3A9C" w:rsidP="00FC020D">
            <w:pPr>
              <w:spacing w:after="0"/>
              <w:rPr>
                <w:rFonts w:cstheme="minorHAnsi"/>
                <w:sz w:val="18"/>
                <w:szCs w:val="18"/>
              </w:rPr>
            </w:pPr>
            <w:r w:rsidRPr="009E2AD2">
              <w:rPr>
                <w:rFonts w:cstheme="minorHAnsi"/>
                <w:sz w:val="18"/>
                <w:szCs w:val="18"/>
              </w:rPr>
              <w:t>III</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41C9D1E1" w14:textId="77777777" w:rsidR="00BB3A9C" w:rsidRPr="009E2AD2" w:rsidRDefault="00BB3A9C" w:rsidP="00FC020D">
            <w:pPr>
              <w:spacing w:after="0"/>
              <w:rPr>
                <w:rFonts w:cstheme="minorHAnsi"/>
                <w:sz w:val="18"/>
                <w:szCs w:val="18"/>
              </w:rPr>
            </w:pPr>
            <w:r w:rsidRPr="009E2AD2">
              <w:rPr>
                <w:rFonts w:cstheme="minorHAnsi"/>
                <w:sz w:val="18"/>
                <w:szCs w:val="18"/>
              </w:rPr>
              <w:t>2015</w:t>
            </w:r>
          </w:p>
        </w:tc>
      </w:tr>
      <w:tr w:rsidR="00BB3A9C" w:rsidRPr="00EC0B82" w14:paraId="492BD237"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785BDC32" w14:textId="77777777" w:rsidR="00BB3A9C" w:rsidRPr="009E2AD2" w:rsidRDefault="00BB3A9C" w:rsidP="00FC020D">
            <w:pPr>
              <w:spacing w:after="0"/>
              <w:rPr>
                <w:rFonts w:cstheme="minorHAnsi"/>
                <w:sz w:val="18"/>
                <w:szCs w:val="18"/>
              </w:rPr>
            </w:pPr>
            <w:r>
              <w:rPr>
                <w:rFonts w:cstheme="minorHAnsi"/>
                <w:sz w:val="18"/>
                <w:szCs w:val="18"/>
              </w:rPr>
              <w:t xml:space="preserve">Bjeshkët e </w:t>
            </w:r>
            <w:r w:rsidRPr="009E2AD2">
              <w:rPr>
                <w:rFonts w:cstheme="minorHAnsi"/>
                <w:sz w:val="18"/>
                <w:szCs w:val="18"/>
              </w:rPr>
              <w:t>Junik</w:t>
            </w:r>
            <w:r>
              <w:rPr>
                <w:rFonts w:cstheme="minorHAnsi"/>
                <w:sz w:val="18"/>
                <w:szCs w:val="18"/>
              </w:rPr>
              <w:t>ut</w:t>
            </w:r>
            <w:r w:rsidRPr="009E2AD2">
              <w:rPr>
                <w:rFonts w:cstheme="minorHAnsi"/>
                <w:sz w:val="18"/>
                <w:szCs w:val="18"/>
              </w:rPr>
              <w:t xml:space="preserve"> </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771B6678" w14:textId="77777777" w:rsidR="00BB3A9C" w:rsidRPr="009E2AD2" w:rsidRDefault="00BB3A9C" w:rsidP="00FC020D">
            <w:pPr>
              <w:spacing w:after="0"/>
              <w:rPr>
                <w:rFonts w:cstheme="minorHAnsi"/>
                <w:sz w:val="18"/>
                <w:szCs w:val="18"/>
              </w:rPr>
            </w:pPr>
            <w:r w:rsidRPr="009E2AD2">
              <w:rPr>
                <w:rFonts w:cstheme="minorHAnsi"/>
                <w:sz w:val="18"/>
                <w:szCs w:val="18"/>
              </w:rPr>
              <w:t>Junik</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7136F09E" w14:textId="77777777" w:rsidR="00BB3A9C" w:rsidRPr="009E2AD2" w:rsidRDefault="00BB3A9C" w:rsidP="00FC020D">
            <w:pPr>
              <w:spacing w:after="0"/>
              <w:rPr>
                <w:rFonts w:cstheme="minorHAnsi"/>
                <w:sz w:val="18"/>
                <w:szCs w:val="18"/>
              </w:rPr>
            </w:pPr>
            <w:r w:rsidRPr="009E2AD2">
              <w:rPr>
                <w:rFonts w:cstheme="minorHAnsi"/>
                <w:sz w:val="18"/>
                <w:szCs w:val="18"/>
              </w:rPr>
              <w:t>100</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63B9D44F" w14:textId="77777777" w:rsidR="00BB3A9C" w:rsidRPr="009E2AD2" w:rsidRDefault="00BB3A9C" w:rsidP="00FC020D">
            <w:pPr>
              <w:spacing w:after="0"/>
              <w:rPr>
                <w:rFonts w:cstheme="minorHAnsi"/>
                <w:sz w:val="18"/>
                <w:szCs w:val="18"/>
              </w:rPr>
            </w:pPr>
            <w:r w:rsidRPr="009E2AD2">
              <w:rPr>
                <w:rFonts w:cstheme="minorHAnsi"/>
                <w:sz w:val="18"/>
                <w:szCs w:val="18"/>
              </w:rPr>
              <w:t>III</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6B12BEBA" w14:textId="77777777" w:rsidR="00BB3A9C" w:rsidRPr="009E2AD2" w:rsidRDefault="00BB3A9C" w:rsidP="00FC020D">
            <w:pPr>
              <w:spacing w:after="0"/>
              <w:rPr>
                <w:rFonts w:cstheme="minorHAnsi"/>
                <w:sz w:val="18"/>
                <w:szCs w:val="18"/>
              </w:rPr>
            </w:pPr>
            <w:r w:rsidRPr="009E2AD2">
              <w:rPr>
                <w:rFonts w:cstheme="minorHAnsi"/>
                <w:sz w:val="18"/>
                <w:szCs w:val="18"/>
              </w:rPr>
              <w:t>2000</w:t>
            </w:r>
          </w:p>
        </w:tc>
      </w:tr>
      <w:tr w:rsidR="00BB3A9C" w:rsidRPr="009E2AD2" w14:paraId="384FF628"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312C7082" w14:textId="39496052" w:rsidR="00BB3A9C" w:rsidRPr="009E2AD2" w:rsidRDefault="00BB3A9C" w:rsidP="00FC020D">
            <w:pPr>
              <w:spacing w:after="0"/>
              <w:rPr>
                <w:rFonts w:cstheme="minorHAnsi"/>
                <w:sz w:val="18"/>
                <w:szCs w:val="18"/>
              </w:rPr>
            </w:pPr>
            <w:r>
              <w:rPr>
                <w:rFonts w:cstheme="minorHAnsi"/>
                <w:sz w:val="18"/>
                <w:szCs w:val="18"/>
              </w:rPr>
              <w:t>Ujëvarat e Mirushës (</w:t>
            </w:r>
            <w:r w:rsidRPr="009E2AD2">
              <w:rPr>
                <w:rFonts w:cstheme="minorHAnsi"/>
                <w:sz w:val="18"/>
                <w:szCs w:val="18"/>
              </w:rPr>
              <w:t xml:space="preserve">380.07 ha </w:t>
            </w:r>
            <w:r>
              <w:rPr>
                <w:rFonts w:cstheme="minorHAnsi"/>
                <w:sz w:val="18"/>
                <w:szCs w:val="18"/>
              </w:rPr>
              <w:t>në kuadër të komunës së Klinës)</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10E4ED9E" w14:textId="77777777" w:rsidR="00BB3A9C" w:rsidRPr="009E2AD2" w:rsidRDefault="00BB3A9C" w:rsidP="00FC020D">
            <w:pPr>
              <w:spacing w:after="0"/>
              <w:rPr>
                <w:rFonts w:cstheme="minorHAnsi"/>
                <w:sz w:val="18"/>
                <w:szCs w:val="18"/>
              </w:rPr>
            </w:pPr>
            <w:r w:rsidRPr="009E2AD2">
              <w:rPr>
                <w:rFonts w:cstheme="minorHAnsi"/>
                <w:sz w:val="18"/>
                <w:szCs w:val="18"/>
              </w:rPr>
              <w:t>Klinë</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397C7754" w14:textId="4F00EBE0" w:rsidR="00BB3A9C" w:rsidRPr="009E2AD2" w:rsidRDefault="00BB3A9C" w:rsidP="00FC020D">
            <w:pPr>
              <w:spacing w:after="0"/>
              <w:rPr>
                <w:rFonts w:cstheme="minorHAnsi"/>
                <w:sz w:val="18"/>
                <w:szCs w:val="18"/>
              </w:rPr>
            </w:pPr>
            <w:r w:rsidRPr="009E2AD2">
              <w:rPr>
                <w:rFonts w:cstheme="minorHAnsi"/>
                <w:sz w:val="18"/>
                <w:szCs w:val="18"/>
              </w:rPr>
              <w:t xml:space="preserve">598.4 </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76FA9C71" w14:textId="77777777" w:rsidR="00BB3A9C" w:rsidRPr="009E2AD2" w:rsidRDefault="00BB3A9C" w:rsidP="00FC020D">
            <w:pPr>
              <w:spacing w:after="0"/>
              <w:rPr>
                <w:rFonts w:cstheme="minorHAnsi"/>
                <w:sz w:val="18"/>
                <w:szCs w:val="18"/>
              </w:rPr>
            </w:pPr>
            <w:r w:rsidRPr="009E2AD2">
              <w:rPr>
                <w:rFonts w:cstheme="minorHAnsi"/>
                <w:sz w:val="18"/>
                <w:szCs w:val="18"/>
              </w:rPr>
              <w:t>III</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07508D78" w14:textId="77777777" w:rsidR="00BB3A9C" w:rsidRPr="009E2AD2" w:rsidRDefault="00BB3A9C" w:rsidP="00FC020D">
            <w:pPr>
              <w:spacing w:after="0"/>
              <w:rPr>
                <w:rFonts w:cstheme="minorHAnsi"/>
                <w:sz w:val="18"/>
                <w:szCs w:val="18"/>
              </w:rPr>
            </w:pPr>
            <w:r w:rsidRPr="009E2AD2">
              <w:rPr>
                <w:rFonts w:cstheme="minorHAnsi"/>
                <w:sz w:val="18"/>
                <w:szCs w:val="18"/>
              </w:rPr>
              <w:t>1983</w:t>
            </w:r>
          </w:p>
        </w:tc>
      </w:tr>
      <w:tr w:rsidR="00BB3A9C" w:rsidRPr="009E2AD2" w14:paraId="6812BF3E"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6EA333E5" w14:textId="77777777" w:rsidR="00BB3A9C" w:rsidRPr="009E2AD2" w:rsidRDefault="00BB3A9C" w:rsidP="00FC020D">
            <w:pPr>
              <w:spacing w:after="0"/>
              <w:rPr>
                <w:rFonts w:cstheme="minorHAnsi"/>
                <w:sz w:val="18"/>
                <w:szCs w:val="18"/>
              </w:rPr>
            </w:pPr>
            <w:r>
              <w:rPr>
                <w:rFonts w:cstheme="minorHAnsi"/>
                <w:sz w:val="18"/>
                <w:szCs w:val="18"/>
              </w:rPr>
              <w:t xml:space="preserve">Kanjoni I </w:t>
            </w:r>
            <w:r w:rsidRPr="009E2AD2">
              <w:rPr>
                <w:rFonts w:cstheme="minorHAnsi"/>
                <w:sz w:val="18"/>
                <w:szCs w:val="18"/>
              </w:rPr>
              <w:t>Deçan</w:t>
            </w:r>
            <w:r>
              <w:rPr>
                <w:rFonts w:cstheme="minorHAnsi"/>
                <w:sz w:val="18"/>
                <w:szCs w:val="18"/>
              </w:rPr>
              <w:t>it</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060AD075" w14:textId="77777777" w:rsidR="00BB3A9C" w:rsidRPr="009E2AD2" w:rsidRDefault="00BB3A9C" w:rsidP="00FC020D">
            <w:pPr>
              <w:spacing w:after="0"/>
              <w:rPr>
                <w:rFonts w:cstheme="minorHAnsi"/>
                <w:sz w:val="18"/>
                <w:szCs w:val="18"/>
              </w:rPr>
            </w:pPr>
            <w:r w:rsidRPr="009E2AD2">
              <w:rPr>
                <w:rFonts w:cstheme="minorHAnsi"/>
                <w:sz w:val="18"/>
                <w:szCs w:val="18"/>
              </w:rPr>
              <w:t>Deçan</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67EBBA25" w14:textId="77777777" w:rsidR="00BB3A9C" w:rsidRPr="009E2AD2" w:rsidRDefault="00BB3A9C" w:rsidP="00FC020D">
            <w:pPr>
              <w:spacing w:after="0"/>
              <w:rPr>
                <w:rFonts w:cstheme="minorHAnsi"/>
                <w:sz w:val="18"/>
                <w:szCs w:val="18"/>
              </w:rPr>
            </w:pPr>
            <w:r w:rsidRPr="009E2AD2">
              <w:rPr>
                <w:rFonts w:cstheme="minorHAnsi"/>
                <w:sz w:val="18"/>
                <w:szCs w:val="18"/>
              </w:rPr>
              <w:t>50</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59510CA2" w14:textId="77777777" w:rsidR="00BB3A9C" w:rsidRPr="009E2AD2" w:rsidRDefault="00BB3A9C" w:rsidP="00FC020D">
            <w:pPr>
              <w:spacing w:after="0"/>
              <w:rPr>
                <w:rFonts w:cstheme="minorHAnsi"/>
                <w:sz w:val="18"/>
                <w:szCs w:val="18"/>
              </w:rPr>
            </w:pPr>
            <w:r w:rsidRPr="009E2AD2">
              <w:rPr>
                <w:rFonts w:cstheme="minorHAnsi"/>
                <w:sz w:val="18"/>
                <w:szCs w:val="18"/>
              </w:rPr>
              <w:t>III</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155E91F9" w14:textId="77777777" w:rsidR="00BB3A9C" w:rsidRPr="009E2AD2" w:rsidRDefault="00BB3A9C" w:rsidP="00FC020D">
            <w:pPr>
              <w:spacing w:after="0"/>
              <w:rPr>
                <w:rFonts w:cstheme="minorHAnsi"/>
                <w:sz w:val="18"/>
                <w:szCs w:val="18"/>
              </w:rPr>
            </w:pPr>
            <w:r w:rsidRPr="009E2AD2">
              <w:rPr>
                <w:rFonts w:cstheme="minorHAnsi"/>
                <w:sz w:val="18"/>
                <w:szCs w:val="18"/>
              </w:rPr>
              <w:t>1985</w:t>
            </w:r>
          </w:p>
        </w:tc>
      </w:tr>
      <w:tr w:rsidR="00BB3A9C" w:rsidRPr="009E2AD2" w14:paraId="3A149CD4"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323F99CC" w14:textId="77777777" w:rsidR="00BB3A9C" w:rsidRPr="009E2AD2" w:rsidRDefault="00BB3A9C" w:rsidP="00FC020D">
            <w:pPr>
              <w:spacing w:after="0"/>
              <w:rPr>
                <w:rFonts w:cstheme="minorHAnsi"/>
                <w:sz w:val="18"/>
                <w:szCs w:val="18"/>
              </w:rPr>
            </w:pPr>
            <w:r>
              <w:rPr>
                <w:rFonts w:cstheme="minorHAnsi"/>
                <w:sz w:val="18"/>
                <w:szCs w:val="18"/>
              </w:rPr>
              <w:t xml:space="preserve">Bifurkacioni </w:t>
            </w:r>
            <w:r w:rsidRPr="009E2AD2">
              <w:rPr>
                <w:rFonts w:cstheme="minorHAnsi"/>
                <w:sz w:val="18"/>
                <w:szCs w:val="18"/>
              </w:rPr>
              <w:t xml:space="preserve">Pejë </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4CFBECA4" w14:textId="77777777" w:rsidR="00BB3A9C" w:rsidRPr="009E2AD2" w:rsidRDefault="00BB3A9C" w:rsidP="00FC020D">
            <w:pPr>
              <w:spacing w:after="0"/>
              <w:rPr>
                <w:rFonts w:cstheme="minorHAnsi"/>
                <w:sz w:val="18"/>
                <w:szCs w:val="18"/>
              </w:rPr>
            </w:pPr>
            <w:r w:rsidRPr="009E2AD2">
              <w:rPr>
                <w:rFonts w:cstheme="minorHAnsi"/>
                <w:sz w:val="18"/>
                <w:szCs w:val="18"/>
              </w:rPr>
              <w:t>Pejë</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77B23EFE" w14:textId="77777777" w:rsidR="00BB3A9C" w:rsidRPr="009E2AD2" w:rsidRDefault="00BB3A9C" w:rsidP="00FC020D">
            <w:pPr>
              <w:spacing w:after="0"/>
              <w:rPr>
                <w:rFonts w:cstheme="minorHAnsi"/>
                <w:sz w:val="18"/>
                <w:szCs w:val="18"/>
              </w:rPr>
            </w:pPr>
            <w:r w:rsidRPr="009E2AD2">
              <w:rPr>
                <w:rFonts w:cstheme="minorHAnsi"/>
                <w:sz w:val="18"/>
                <w:szCs w:val="18"/>
              </w:rPr>
              <w:t>25</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0C279A4D" w14:textId="77777777" w:rsidR="00BB3A9C" w:rsidRPr="009E2AD2" w:rsidRDefault="00BB3A9C" w:rsidP="00FC020D">
            <w:pPr>
              <w:spacing w:after="0"/>
              <w:rPr>
                <w:rFonts w:cstheme="minorHAnsi"/>
                <w:sz w:val="18"/>
                <w:szCs w:val="18"/>
              </w:rPr>
            </w:pPr>
            <w:r w:rsidRPr="009E2AD2">
              <w:rPr>
                <w:rFonts w:cstheme="minorHAnsi"/>
                <w:sz w:val="18"/>
                <w:szCs w:val="18"/>
              </w:rPr>
              <w:t>III</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6657318B" w14:textId="77777777" w:rsidR="00BB3A9C" w:rsidRPr="009E2AD2" w:rsidRDefault="00BB3A9C" w:rsidP="00FC020D">
            <w:pPr>
              <w:spacing w:after="0"/>
              <w:rPr>
                <w:rFonts w:cstheme="minorHAnsi"/>
                <w:sz w:val="18"/>
                <w:szCs w:val="18"/>
              </w:rPr>
            </w:pPr>
            <w:r w:rsidRPr="009E2AD2">
              <w:rPr>
                <w:rFonts w:cstheme="minorHAnsi"/>
                <w:sz w:val="18"/>
                <w:szCs w:val="18"/>
              </w:rPr>
              <w:t>1975</w:t>
            </w:r>
          </w:p>
        </w:tc>
      </w:tr>
      <w:tr w:rsidR="00BB3A9C" w:rsidRPr="009E2AD2" w14:paraId="00F8386F"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43D14A1B" w14:textId="77777777" w:rsidR="00BB3A9C" w:rsidRPr="009E2AD2" w:rsidRDefault="00BB3A9C" w:rsidP="00FC020D">
            <w:pPr>
              <w:spacing w:after="0"/>
              <w:rPr>
                <w:rFonts w:cstheme="minorHAnsi"/>
                <w:sz w:val="18"/>
                <w:szCs w:val="18"/>
              </w:rPr>
            </w:pPr>
            <w:r w:rsidRPr="009E2AD2">
              <w:rPr>
                <w:rFonts w:cstheme="minorHAnsi"/>
                <w:sz w:val="18"/>
                <w:szCs w:val="18"/>
              </w:rPr>
              <w:t>Mokra Gora (</w:t>
            </w:r>
            <w:r>
              <w:rPr>
                <w:rFonts w:cstheme="minorHAnsi"/>
                <w:sz w:val="18"/>
                <w:szCs w:val="18"/>
              </w:rPr>
              <w:t>Ë</w:t>
            </w:r>
            <w:r w:rsidRPr="009E2AD2">
              <w:rPr>
                <w:rFonts w:cstheme="minorHAnsi"/>
                <w:sz w:val="18"/>
                <w:szCs w:val="18"/>
              </w:rPr>
              <w:t>et Mountain)</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4F14C686" w14:textId="77777777" w:rsidR="00BB3A9C" w:rsidRPr="009E2AD2" w:rsidRDefault="00BB3A9C" w:rsidP="00FC020D">
            <w:pPr>
              <w:spacing w:after="0"/>
              <w:ind w:left="-98" w:firstLine="90"/>
              <w:rPr>
                <w:rFonts w:cstheme="minorHAnsi"/>
                <w:sz w:val="18"/>
                <w:szCs w:val="18"/>
              </w:rPr>
            </w:pPr>
            <w:r w:rsidRPr="009E2AD2">
              <w:rPr>
                <w:rFonts w:cstheme="minorHAnsi"/>
                <w:sz w:val="18"/>
                <w:szCs w:val="18"/>
              </w:rPr>
              <w:t>Pejë</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6B10DEEA" w14:textId="77777777" w:rsidR="00BB3A9C" w:rsidRPr="009E2AD2" w:rsidRDefault="00BB3A9C" w:rsidP="00FC020D">
            <w:pPr>
              <w:spacing w:after="0"/>
              <w:rPr>
                <w:rFonts w:cstheme="minorHAnsi"/>
                <w:sz w:val="18"/>
                <w:szCs w:val="18"/>
              </w:rPr>
            </w:pPr>
            <w:r w:rsidRPr="009E2AD2">
              <w:rPr>
                <w:rFonts w:cstheme="minorHAnsi"/>
                <w:sz w:val="18"/>
                <w:szCs w:val="18"/>
              </w:rPr>
              <w:t>200</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0144A7DB" w14:textId="77777777" w:rsidR="00BB3A9C" w:rsidRPr="009E2AD2" w:rsidRDefault="00BB3A9C" w:rsidP="00FC020D">
            <w:pPr>
              <w:spacing w:after="0"/>
              <w:rPr>
                <w:rFonts w:cstheme="minorHAnsi"/>
                <w:sz w:val="18"/>
                <w:szCs w:val="18"/>
              </w:rPr>
            </w:pPr>
            <w:r w:rsidRPr="009E2AD2">
              <w:rPr>
                <w:rFonts w:cstheme="minorHAnsi"/>
                <w:sz w:val="18"/>
                <w:szCs w:val="18"/>
              </w:rPr>
              <w:t>III</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41E81EF3" w14:textId="77777777" w:rsidR="00BB3A9C" w:rsidRPr="009E2AD2" w:rsidRDefault="00BB3A9C" w:rsidP="00FC020D">
            <w:pPr>
              <w:spacing w:after="0"/>
              <w:rPr>
                <w:rFonts w:cstheme="minorHAnsi"/>
                <w:sz w:val="18"/>
                <w:szCs w:val="18"/>
              </w:rPr>
            </w:pPr>
            <w:r w:rsidRPr="009E2AD2">
              <w:rPr>
                <w:rFonts w:cstheme="minorHAnsi"/>
                <w:sz w:val="18"/>
                <w:szCs w:val="18"/>
              </w:rPr>
              <w:t>2000</w:t>
            </w:r>
          </w:p>
        </w:tc>
      </w:tr>
      <w:tr w:rsidR="00BB3A9C" w:rsidRPr="006B3CB3" w14:paraId="4212CE63"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4D99A555" w14:textId="77777777" w:rsidR="00BB3A9C" w:rsidRPr="00C468D6" w:rsidRDefault="00BB3A9C" w:rsidP="00FC020D">
            <w:pPr>
              <w:spacing w:after="0"/>
              <w:rPr>
                <w:rFonts w:cstheme="minorHAnsi"/>
                <w:sz w:val="18"/>
                <w:szCs w:val="18"/>
                <w:lang w:val="es-ES"/>
              </w:rPr>
            </w:pPr>
            <w:r w:rsidRPr="00C468D6">
              <w:rPr>
                <w:rFonts w:cstheme="minorHAnsi"/>
                <w:sz w:val="18"/>
                <w:szCs w:val="18"/>
                <w:lang w:val="es-ES"/>
              </w:rPr>
              <w:t>Trungjet e Blirit (Tilia argentea)</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1A6891C3" w14:textId="77777777" w:rsidR="00BB3A9C" w:rsidRPr="009E2AD2" w:rsidRDefault="00BB3A9C" w:rsidP="00FC020D">
            <w:pPr>
              <w:spacing w:after="0"/>
              <w:rPr>
                <w:rFonts w:cstheme="minorHAnsi"/>
                <w:sz w:val="18"/>
                <w:szCs w:val="18"/>
              </w:rPr>
            </w:pPr>
            <w:r w:rsidRPr="009E2AD2">
              <w:rPr>
                <w:rFonts w:cstheme="minorHAnsi"/>
                <w:sz w:val="18"/>
                <w:szCs w:val="18"/>
              </w:rPr>
              <w:t>Isniq, Deçan</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38ACA9A7" w14:textId="77777777" w:rsidR="00BB3A9C" w:rsidRPr="009E2AD2" w:rsidRDefault="00BB3A9C" w:rsidP="00FC020D">
            <w:pPr>
              <w:spacing w:after="0"/>
              <w:rPr>
                <w:rFonts w:cstheme="minorHAnsi"/>
                <w:sz w:val="18"/>
                <w:szCs w:val="18"/>
              </w:rPr>
            </w:pPr>
            <w:r w:rsidRPr="009E2AD2">
              <w:rPr>
                <w:rFonts w:cstheme="minorHAnsi"/>
                <w:sz w:val="18"/>
                <w:szCs w:val="18"/>
              </w:rPr>
              <w:t>00.05.00</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52F52DE7" w14:textId="77777777" w:rsidR="00BB3A9C" w:rsidRPr="009E2AD2" w:rsidRDefault="00BB3A9C" w:rsidP="00FC020D">
            <w:pPr>
              <w:spacing w:after="0"/>
              <w:rPr>
                <w:rFonts w:cstheme="minorHAnsi"/>
                <w:sz w:val="18"/>
                <w:szCs w:val="18"/>
              </w:rPr>
            </w:pPr>
            <w:r w:rsidRPr="009E2AD2">
              <w:rPr>
                <w:rFonts w:cstheme="minorHAnsi"/>
                <w:sz w:val="18"/>
                <w:szCs w:val="18"/>
              </w:rPr>
              <w:t>1968</w:t>
            </w:r>
          </w:p>
        </w:tc>
        <w:tc>
          <w:tcPr>
            <w:tcW w:w="666" w:type="pct"/>
            <w:tcBorders>
              <w:top w:val="single" w:sz="8" w:space="0" w:color="000000"/>
              <w:left w:val="single" w:sz="8" w:space="0" w:color="000000"/>
              <w:bottom w:val="single" w:sz="8" w:space="0" w:color="000000"/>
              <w:right w:val="single" w:sz="4" w:space="0" w:color="auto"/>
            </w:tcBorders>
            <w:shd w:val="clear" w:color="auto" w:fill="auto"/>
          </w:tcPr>
          <w:p w14:paraId="22EEE6A3" w14:textId="77777777" w:rsidR="00BB3A9C" w:rsidRPr="009E2AD2" w:rsidRDefault="00BB3A9C" w:rsidP="00FC020D">
            <w:pPr>
              <w:spacing w:after="0"/>
              <w:rPr>
                <w:rFonts w:cstheme="minorHAnsi"/>
                <w:sz w:val="18"/>
                <w:szCs w:val="18"/>
              </w:rPr>
            </w:pPr>
            <w:r w:rsidRPr="009E2AD2">
              <w:rPr>
                <w:rFonts w:cstheme="minorHAnsi"/>
                <w:sz w:val="18"/>
                <w:szCs w:val="18"/>
              </w:rPr>
              <w:t>III</w:t>
            </w:r>
          </w:p>
        </w:tc>
      </w:tr>
      <w:tr w:rsidR="00BB3A9C" w:rsidRPr="006B3CB3" w14:paraId="7E49C108"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66847744" w14:textId="77777777" w:rsidR="00BB3A9C" w:rsidRPr="009E2AD2" w:rsidRDefault="00BB3A9C" w:rsidP="00FC020D">
            <w:pPr>
              <w:spacing w:after="0"/>
              <w:rPr>
                <w:rFonts w:cstheme="minorHAnsi"/>
                <w:sz w:val="18"/>
                <w:szCs w:val="18"/>
              </w:rPr>
            </w:pPr>
            <w:r w:rsidRPr="009E2AD2">
              <w:rPr>
                <w:rFonts w:cstheme="minorHAnsi"/>
                <w:sz w:val="18"/>
                <w:szCs w:val="18"/>
              </w:rPr>
              <w:t>Mani Sham</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02E05A9A" w14:textId="77777777" w:rsidR="00BB3A9C" w:rsidRPr="009E2AD2" w:rsidRDefault="00BB3A9C" w:rsidP="00FC020D">
            <w:pPr>
              <w:spacing w:after="0"/>
              <w:rPr>
                <w:rFonts w:cstheme="minorHAnsi"/>
                <w:sz w:val="18"/>
                <w:szCs w:val="18"/>
              </w:rPr>
            </w:pPr>
            <w:r w:rsidRPr="009E2AD2">
              <w:rPr>
                <w:rFonts w:cstheme="minorHAnsi"/>
                <w:sz w:val="18"/>
                <w:szCs w:val="18"/>
              </w:rPr>
              <w:t>Peja</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740072D3" w14:textId="77777777" w:rsidR="00BB3A9C" w:rsidRPr="009E2AD2" w:rsidRDefault="00BB3A9C" w:rsidP="00FC020D">
            <w:pPr>
              <w:spacing w:after="0"/>
              <w:rPr>
                <w:rFonts w:cstheme="minorHAnsi"/>
                <w:sz w:val="18"/>
                <w:szCs w:val="18"/>
              </w:rPr>
            </w:pP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5042014A" w14:textId="77777777" w:rsidR="00BB3A9C" w:rsidRPr="009E2AD2" w:rsidRDefault="00BB3A9C" w:rsidP="00FC020D">
            <w:pPr>
              <w:spacing w:after="0"/>
              <w:rPr>
                <w:rFonts w:cstheme="minorHAnsi"/>
                <w:sz w:val="18"/>
                <w:szCs w:val="18"/>
              </w:rPr>
            </w:pPr>
          </w:p>
        </w:tc>
        <w:tc>
          <w:tcPr>
            <w:tcW w:w="666" w:type="pct"/>
            <w:tcBorders>
              <w:top w:val="single" w:sz="8" w:space="0" w:color="000000"/>
              <w:left w:val="single" w:sz="8" w:space="0" w:color="000000"/>
              <w:bottom w:val="single" w:sz="8" w:space="0" w:color="000000"/>
              <w:right w:val="single" w:sz="4" w:space="0" w:color="auto"/>
            </w:tcBorders>
            <w:shd w:val="clear" w:color="auto" w:fill="auto"/>
          </w:tcPr>
          <w:p w14:paraId="0F384F60" w14:textId="77777777" w:rsidR="00BB3A9C" w:rsidRPr="009E2AD2" w:rsidRDefault="00BB3A9C" w:rsidP="00FC020D">
            <w:pPr>
              <w:spacing w:after="0"/>
              <w:rPr>
                <w:rFonts w:cstheme="minorHAnsi"/>
                <w:sz w:val="18"/>
                <w:szCs w:val="18"/>
              </w:rPr>
            </w:pPr>
          </w:p>
        </w:tc>
      </w:tr>
      <w:tr w:rsidR="00BB3A9C" w:rsidRPr="006B3CB3" w14:paraId="7450A875"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6E7F41B8" w14:textId="77777777" w:rsidR="00BB3A9C" w:rsidRPr="009E2AD2" w:rsidRDefault="00BB3A9C" w:rsidP="00FC020D">
            <w:pPr>
              <w:spacing w:after="0"/>
              <w:rPr>
                <w:rFonts w:cstheme="minorHAnsi"/>
                <w:sz w:val="18"/>
                <w:szCs w:val="18"/>
              </w:rPr>
            </w:pPr>
            <w:r w:rsidRPr="009E2AD2">
              <w:rPr>
                <w:rFonts w:cstheme="minorHAnsi"/>
                <w:sz w:val="18"/>
                <w:szCs w:val="18"/>
              </w:rPr>
              <w:t>Trungu i Qarrit in Zllakuqan</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23092CC0" w14:textId="77777777" w:rsidR="00BB3A9C" w:rsidRPr="009E2AD2" w:rsidRDefault="00BB3A9C" w:rsidP="00FC020D">
            <w:pPr>
              <w:spacing w:after="0"/>
              <w:rPr>
                <w:rFonts w:cstheme="minorHAnsi"/>
                <w:sz w:val="18"/>
                <w:szCs w:val="18"/>
              </w:rPr>
            </w:pPr>
            <w:r w:rsidRPr="009E2AD2">
              <w:rPr>
                <w:rFonts w:cstheme="minorHAnsi"/>
                <w:sz w:val="18"/>
                <w:szCs w:val="18"/>
              </w:rPr>
              <w:t>Klina</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320693CC" w14:textId="77777777" w:rsidR="00BB3A9C" w:rsidRPr="009E2AD2" w:rsidRDefault="00BB3A9C" w:rsidP="00FC020D">
            <w:pPr>
              <w:spacing w:after="0"/>
              <w:rPr>
                <w:rFonts w:cstheme="minorHAnsi"/>
                <w:sz w:val="18"/>
                <w:szCs w:val="18"/>
              </w:rPr>
            </w:pP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4160CEFA" w14:textId="77777777" w:rsidR="00BB3A9C" w:rsidRPr="009E2AD2" w:rsidRDefault="00BB3A9C" w:rsidP="00FC020D">
            <w:pPr>
              <w:spacing w:after="0"/>
              <w:rPr>
                <w:rFonts w:cstheme="minorHAnsi"/>
                <w:sz w:val="18"/>
                <w:szCs w:val="18"/>
              </w:rPr>
            </w:pPr>
          </w:p>
        </w:tc>
        <w:tc>
          <w:tcPr>
            <w:tcW w:w="666" w:type="pct"/>
            <w:tcBorders>
              <w:top w:val="single" w:sz="8" w:space="0" w:color="000000"/>
              <w:left w:val="single" w:sz="8" w:space="0" w:color="000000"/>
              <w:bottom w:val="single" w:sz="8" w:space="0" w:color="000000"/>
              <w:right w:val="single" w:sz="4" w:space="0" w:color="auto"/>
            </w:tcBorders>
            <w:shd w:val="clear" w:color="auto" w:fill="auto"/>
          </w:tcPr>
          <w:p w14:paraId="39F12CCE" w14:textId="77777777" w:rsidR="00BB3A9C" w:rsidRPr="009E2AD2" w:rsidRDefault="00BB3A9C" w:rsidP="00FC020D">
            <w:pPr>
              <w:spacing w:after="0"/>
              <w:rPr>
                <w:rFonts w:cstheme="minorHAnsi"/>
                <w:sz w:val="18"/>
                <w:szCs w:val="18"/>
              </w:rPr>
            </w:pPr>
          </w:p>
        </w:tc>
      </w:tr>
      <w:tr w:rsidR="00BB3A9C" w:rsidRPr="006B3CB3" w14:paraId="7CCCBB54"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555B9799" w14:textId="3806A313" w:rsidR="00BB3A9C" w:rsidRPr="009E2AD2" w:rsidRDefault="00BB3A9C" w:rsidP="00FC020D">
            <w:pPr>
              <w:spacing w:after="0"/>
              <w:rPr>
                <w:rFonts w:cstheme="minorHAnsi"/>
                <w:sz w:val="18"/>
                <w:szCs w:val="18"/>
              </w:rPr>
            </w:pPr>
            <w:r w:rsidRPr="009E2AD2">
              <w:rPr>
                <w:rFonts w:cstheme="minorHAnsi"/>
                <w:sz w:val="18"/>
                <w:szCs w:val="18"/>
              </w:rPr>
              <w:t>Trungu i Qarrit Poterq i Ulët, Qabiq</w:t>
            </w:r>
            <w:r w:rsidR="0074776A">
              <w:rPr>
                <w:rFonts w:cstheme="minorHAnsi"/>
                <w:sz w:val="18"/>
                <w:szCs w:val="18"/>
              </w:rPr>
              <w:t>,</w:t>
            </w:r>
            <w:r>
              <w:rPr>
                <w:rFonts w:cstheme="minorHAnsi"/>
                <w:sz w:val="18"/>
                <w:szCs w:val="18"/>
              </w:rPr>
              <w:t xml:space="preserve"> Bërkovë</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35D3B59B" w14:textId="77777777" w:rsidR="00BB3A9C" w:rsidRPr="009E2AD2" w:rsidRDefault="00BB3A9C" w:rsidP="00FC020D">
            <w:pPr>
              <w:spacing w:after="0"/>
              <w:rPr>
                <w:rFonts w:cstheme="minorHAnsi"/>
                <w:sz w:val="18"/>
                <w:szCs w:val="18"/>
              </w:rPr>
            </w:pPr>
            <w:r w:rsidRPr="009E2AD2">
              <w:rPr>
                <w:rFonts w:cstheme="minorHAnsi"/>
                <w:sz w:val="18"/>
                <w:szCs w:val="18"/>
              </w:rPr>
              <w:t>Klina</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15EAB9CD" w14:textId="77777777" w:rsidR="00BB3A9C" w:rsidRPr="009E2AD2" w:rsidRDefault="00BB3A9C" w:rsidP="00FC020D">
            <w:pPr>
              <w:spacing w:after="0"/>
              <w:rPr>
                <w:rFonts w:cstheme="minorHAnsi"/>
                <w:sz w:val="18"/>
                <w:szCs w:val="18"/>
              </w:rPr>
            </w:pP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68E6B3AE" w14:textId="77777777" w:rsidR="00BB3A9C" w:rsidRPr="009E2AD2" w:rsidRDefault="00BB3A9C" w:rsidP="00FC020D">
            <w:pPr>
              <w:spacing w:after="0"/>
              <w:rPr>
                <w:rFonts w:cstheme="minorHAnsi"/>
                <w:sz w:val="18"/>
                <w:szCs w:val="18"/>
              </w:rPr>
            </w:pPr>
          </w:p>
        </w:tc>
        <w:tc>
          <w:tcPr>
            <w:tcW w:w="666" w:type="pct"/>
            <w:tcBorders>
              <w:top w:val="single" w:sz="8" w:space="0" w:color="000000"/>
              <w:left w:val="single" w:sz="8" w:space="0" w:color="000000"/>
              <w:bottom w:val="single" w:sz="8" w:space="0" w:color="000000"/>
              <w:right w:val="single" w:sz="4" w:space="0" w:color="auto"/>
            </w:tcBorders>
            <w:shd w:val="clear" w:color="auto" w:fill="auto"/>
          </w:tcPr>
          <w:p w14:paraId="7587FB9D" w14:textId="77777777" w:rsidR="00BB3A9C" w:rsidRPr="009E2AD2" w:rsidRDefault="00BB3A9C" w:rsidP="00FC020D">
            <w:pPr>
              <w:spacing w:after="0"/>
              <w:rPr>
                <w:rFonts w:cstheme="minorHAnsi"/>
                <w:sz w:val="18"/>
                <w:szCs w:val="18"/>
              </w:rPr>
            </w:pPr>
          </w:p>
        </w:tc>
      </w:tr>
      <w:tr w:rsidR="00BB3A9C" w:rsidRPr="006B3CB3" w14:paraId="7A1D88FA"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553B8B1D" w14:textId="77777777" w:rsidR="00BB3A9C" w:rsidRPr="009E2AD2" w:rsidRDefault="00BB3A9C" w:rsidP="00FC020D">
            <w:pPr>
              <w:spacing w:after="0"/>
              <w:rPr>
                <w:rFonts w:cstheme="minorHAnsi"/>
                <w:sz w:val="18"/>
                <w:szCs w:val="18"/>
              </w:rPr>
            </w:pPr>
            <w:r>
              <w:rPr>
                <w:rFonts w:cstheme="minorHAnsi"/>
                <w:sz w:val="18"/>
                <w:szCs w:val="18"/>
              </w:rPr>
              <w:t xml:space="preserve">Trungu I </w:t>
            </w:r>
            <w:r w:rsidRPr="009E2AD2">
              <w:rPr>
                <w:rFonts w:cstheme="minorHAnsi"/>
                <w:sz w:val="18"/>
                <w:szCs w:val="18"/>
              </w:rPr>
              <w:t>Bliri</w:t>
            </w:r>
            <w:r>
              <w:rPr>
                <w:rFonts w:cstheme="minorHAnsi"/>
                <w:sz w:val="18"/>
                <w:szCs w:val="18"/>
              </w:rPr>
              <w:t>t</w:t>
            </w:r>
            <w:r w:rsidRPr="009E2AD2">
              <w:rPr>
                <w:rFonts w:cstheme="minorHAnsi"/>
                <w:sz w:val="18"/>
                <w:szCs w:val="18"/>
              </w:rPr>
              <w:t xml:space="preserve"> in Isniq </w:t>
            </w:r>
            <w:r>
              <w:rPr>
                <w:rFonts w:cstheme="minorHAnsi"/>
                <w:sz w:val="18"/>
                <w:szCs w:val="18"/>
              </w:rPr>
              <w:t>dhe</w:t>
            </w:r>
            <w:r w:rsidRPr="009E2AD2">
              <w:rPr>
                <w:rFonts w:cstheme="minorHAnsi"/>
                <w:sz w:val="18"/>
                <w:szCs w:val="18"/>
              </w:rPr>
              <w:t xml:space="preserve"> Strellc i Epërm</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6854AC47" w14:textId="77777777" w:rsidR="00BB3A9C" w:rsidRPr="009E2AD2" w:rsidRDefault="00BB3A9C" w:rsidP="00FC020D">
            <w:pPr>
              <w:spacing w:after="0"/>
              <w:rPr>
                <w:rFonts w:cstheme="minorHAnsi"/>
                <w:sz w:val="18"/>
                <w:szCs w:val="18"/>
              </w:rPr>
            </w:pPr>
            <w:r w:rsidRPr="009E2AD2">
              <w:rPr>
                <w:rFonts w:cstheme="minorHAnsi"/>
                <w:sz w:val="18"/>
                <w:szCs w:val="18"/>
              </w:rPr>
              <w:t>Deçan</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13620A58" w14:textId="77777777" w:rsidR="00BB3A9C" w:rsidRPr="009E2AD2" w:rsidRDefault="00BB3A9C" w:rsidP="00FC020D">
            <w:pPr>
              <w:spacing w:after="0"/>
              <w:rPr>
                <w:rFonts w:cstheme="minorHAnsi"/>
                <w:sz w:val="18"/>
                <w:szCs w:val="18"/>
              </w:rPr>
            </w:pP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333390AF" w14:textId="77777777" w:rsidR="00BB3A9C" w:rsidRPr="009E2AD2" w:rsidRDefault="00BB3A9C" w:rsidP="00FC020D">
            <w:pPr>
              <w:spacing w:after="0"/>
              <w:rPr>
                <w:rFonts w:cstheme="minorHAnsi"/>
                <w:sz w:val="18"/>
                <w:szCs w:val="18"/>
              </w:rPr>
            </w:pP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5C4264B0" w14:textId="77777777" w:rsidR="00BB3A9C" w:rsidRPr="009E2AD2" w:rsidRDefault="00BB3A9C" w:rsidP="00FC020D">
            <w:pPr>
              <w:spacing w:after="0"/>
              <w:rPr>
                <w:rFonts w:cstheme="minorHAnsi"/>
                <w:sz w:val="18"/>
                <w:szCs w:val="18"/>
              </w:rPr>
            </w:pPr>
          </w:p>
        </w:tc>
      </w:tr>
      <w:tr w:rsidR="00BB3A9C" w:rsidRPr="006B3CB3" w14:paraId="205C3589"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5A1CE53E" w14:textId="77777777" w:rsidR="00BB3A9C" w:rsidRPr="009E2AD2" w:rsidRDefault="00BB3A9C" w:rsidP="00FC020D">
            <w:pPr>
              <w:spacing w:after="0"/>
              <w:rPr>
                <w:rFonts w:cstheme="minorHAnsi"/>
                <w:sz w:val="18"/>
                <w:szCs w:val="18"/>
              </w:rPr>
            </w:pPr>
            <w:r w:rsidRPr="00A376C1">
              <w:rPr>
                <w:rFonts w:cstheme="minorHAnsi"/>
                <w:sz w:val="18"/>
                <w:szCs w:val="18"/>
              </w:rPr>
              <w:t xml:space="preserve">Burim </w:t>
            </w:r>
            <w:r>
              <w:rPr>
                <w:rFonts w:cstheme="minorHAnsi"/>
                <w:sz w:val="18"/>
                <w:szCs w:val="18"/>
              </w:rPr>
              <w:t xml:space="preserve">I </w:t>
            </w:r>
            <w:r w:rsidRPr="00A376C1">
              <w:rPr>
                <w:rFonts w:cstheme="minorHAnsi"/>
                <w:sz w:val="18"/>
                <w:szCs w:val="18"/>
              </w:rPr>
              <w:t>u</w:t>
            </w:r>
            <w:r>
              <w:rPr>
                <w:rFonts w:cstheme="minorHAnsi"/>
                <w:sz w:val="18"/>
                <w:szCs w:val="18"/>
              </w:rPr>
              <w:t>jit</w:t>
            </w:r>
            <w:r w:rsidRPr="00A376C1">
              <w:rPr>
                <w:rFonts w:cstheme="minorHAnsi"/>
                <w:sz w:val="18"/>
                <w:szCs w:val="18"/>
              </w:rPr>
              <w:t xml:space="preserve"> mineral në Dresnik.</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21935045" w14:textId="77777777" w:rsidR="00BB3A9C" w:rsidRPr="009E2AD2" w:rsidRDefault="00BB3A9C" w:rsidP="00FC020D">
            <w:pPr>
              <w:spacing w:after="0"/>
              <w:rPr>
                <w:rFonts w:cstheme="minorHAnsi"/>
                <w:sz w:val="18"/>
                <w:szCs w:val="18"/>
              </w:rPr>
            </w:pPr>
            <w:r w:rsidRPr="009E2AD2">
              <w:rPr>
                <w:rFonts w:cstheme="minorHAnsi"/>
                <w:sz w:val="18"/>
                <w:szCs w:val="18"/>
              </w:rPr>
              <w:t>Klina</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2B7B2B41" w14:textId="77777777" w:rsidR="00BB3A9C" w:rsidRPr="009E2AD2" w:rsidRDefault="00BB3A9C" w:rsidP="00FC020D">
            <w:pPr>
              <w:spacing w:after="0"/>
              <w:rPr>
                <w:rFonts w:cstheme="minorHAnsi"/>
                <w:sz w:val="18"/>
                <w:szCs w:val="18"/>
              </w:rPr>
            </w:pP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2F371B54" w14:textId="77777777" w:rsidR="00BB3A9C" w:rsidRPr="009E2AD2" w:rsidRDefault="00BB3A9C" w:rsidP="00FC020D">
            <w:pPr>
              <w:spacing w:after="0"/>
              <w:rPr>
                <w:rFonts w:cstheme="minorHAnsi"/>
                <w:sz w:val="18"/>
                <w:szCs w:val="18"/>
              </w:rPr>
            </w:pP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702040A0" w14:textId="77777777" w:rsidR="00BB3A9C" w:rsidRPr="009E2AD2" w:rsidRDefault="00BB3A9C" w:rsidP="00FC020D">
            <w:pPr>
              <w:spacing w:after="0"/>
              <w:rPr>
                <w:rFonts w:cstheme="minorHAnsi"/>
                <w:sz w:val="18"/>
                <w:szCs w:val="18"/>
              </w:rPr>
            </w:pPr>
          </w:p>
        </w:tc>
      </w:tr>
      <w:tr w:rsidR="00BB3A9C" w:rsidRPr="009E2AD2" w14:paraId="73599D5C"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0C7E828B" w14:textId="77777777" w:rsidR="00BB3A9C" w:rsidRPr="009E2AD2" w:rsidRDefault="00BB3A9C" w:rsidP="00FC020D">
            <w:pPr>
              <w:spacing w:after="0"/>
              <w:rPr>
                <w:rFonts w:cstheme="minorHAnsi"/>
                <w:sz w:val="18"/>
                <w:szCs w:val="18"/>
              </w:rPr>
            </w:pPr>
            <w:r>
              <w:rPr>
                <w:rFonts w:cstheme="minorHAnsi"/>
                <w:sz w:val="18"/>
                <w:szCs w:val="18"/>
              </w:rPr>
              <w:t xml:space="preserve">Gryka e lumit </w:t>
            </w:r>
            <w:r w:rsidRPr="009E2AD2">
              <w:rPr>
                <w:rFonts w:cstheme="minorHAnsi"/>
                <w:sz w:val="18"/>
                <w:szCs w:val="18"/>
              </w:rPr>
              <w:t xml:space="preserve">Klina </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6C62C3B1" w14:textId="77777777" w:rsidR="00BB3A9C" w:rsidRPr="009E2AD2" w:rsidRDefault="00BB3A9C" w:rsidP="00FC020D">
            <w:pPr>
              <w:spacing w:after="0"/>
              <w:rPr>
                <w:rFonts w:cstheme="minorHAnsi"/>
                <w:sz w:val="18"/>
                <w:szCs w:val="18"/>
              </w:rPr>
            </w:pPr>
            <w:r w:rsidRPr="009E2AD2">
              <w:rPr>
                <w:rFonts w:cstheme="minorHAnsi"/>
                <w:sz w:val="18"/>
                <w:szCs w:val="18"/>
              </w:rPr>
              <w:t>Klina</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23FA5C28" w14:textId="77777777" w:rsidR="00BB3A9C" w:rsidRPr="009E2AD2" w:rsidRDefault="00BB3A9C" w:rsidP="00FC020D">
            <w:pPr>
              <w:spacing w:after="0"/>
              <w:rPr>
                <w:rFonts w:cstheme="minorHAnsi"/>
                <w:sz w:val="18"/>
                <w:szCs w:val="18"/>
              </w:rPr>
            </w:pP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56AE31F0" w14:textId="77777777" w:rsidR="00BB3A9C" w:rsidRPr="009E2AD2" w:rsidRDefault="00BB3A9C" w:rsidP="00FC020D">
            <w:pPr>
              <w:spacing w:after="0"/>
              <w:rPr>
                <w:rFonts w:cstheme="minorHAnsi"/>
                <w:sz w:val="18"/>
                <w:szCs w:val="18"/>
              </w:rPr>
            </w:pP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73BEA1FF" w14:textId="77777777" w:rsidR="00BB3A9C" w:rsidRPr="009E2AD2" w:rsidRDefault="00BB3A9C" w:rsidP="00FC020D">
            <w:pPr>
              <w:spacing w:after="0"/>
              <w:rPr>
                <w:rFonts w:cstheme="minorHAnsi"/>
                <w:sz w:val="18"/>
                <w:szCs w:val="18"/>
              </w:rPr>
            </w:pPr>
          </w:p>
        </w:tc>
      </w:tr>
      <w:tr w:rsidR="00BB3A9C" w:rsidRPr="00EC0B82" w14:paraId="46F0446E" w14:textId="77777777" w:rsidTr="00FC020D">
        <w:trPr>
          <w:trHeight w:val="225"/>
        </w:trPr>
        <w:tc>
          <w:tcPr>
            <w:tcW w:w="5000" w:type="pct"/>
            <w:gridSpan w:val="5"/>
            <w:tcBorders>
              <w:top w:val="single" w:sz="8" w:space="0" w:color="000000"/>
              <w:left w:val="single" w:sz="8" w:space="0" w:color="000000"/>
              <w:bottom w:val="single" w:sz="8" w:space="0" w:color="000000"/>
              <w:right w:val="single" w:sz="8" w:space="0" w:color="000000"/>
            </w:tcBorders>
            <w:shd w:val="clear" w:color="auto" w:fill="E7E6E6" w:themeFill="background2"/>
          </w:tcPr>
          <w:p w14:paraId="4FF6B7A6" w14:textId="77777777" w:rsidR="00BB3A9C" w:rsidRPr="009E2AD2" w:rsidRDefault="00BB3A9C" w:rsidP="00FC020D">
            <w:pPr>
              <w:spacing w:after="0"/>
              <w:rPr>
                <w:rFonts w:cstheme="minorHAnsi"/>
                <w:sz w:val="18"/>
                <w:szCs w:val="18"/>
              </w:rPr>
            </w:pPr>
            <w:r>
              <w:rPr>
                <w:rFonts w:cstheme="minorHAnsi"/>
                <w:b/>
                <w:bCs/>
                <w:sz w:val="18"/>
                <w:szCs w:val="18"/>
              </w:rPr>
              <w:t>PARK PYJOR</w:t>
            </w:r>
          </w:p>
        </w:tc>
      </w:tr>
      <w:tr w:rsidR="00BB3A9C" w:rsidRPr="00EC0B82" w14:paraId="7138685E"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0A7E03BC" w14:textId="77777777" w:rsidR="00BB3A9C" w:rsidRPr="009E2AD2" w:rsidRDefault="00BB3A9C" w:rsidP="00FC020D">
            <w:pPr>
              <w:spacing w:after="0"/>
              <w:rPr>
                <w:rFonts w:cstheme="minorHAnsi"/>
                <w:sz w:val="18"/>
                <w:szCs w:val="18"/>
              </w:rPr>
            </w:pPr>
            <w:r w:rsidRPr="009E2AD2">
              <w:rPr>
                <w:rFonts w:cstheme="minorHAnsi"/>
                <w:sz w:val="18"/>
                <w:szCs w:val="18"/>
              </w:rPr>
              <w:t>Pishat e Deçanit</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1F61F99F" w14:textId="77777777" w:rsidR="00BB3A9C" w:rsidRPr="009E2AD2" w:rsidRDefault="00BB3A9C" w:rsidP="00FC020D">
            <w:pPr>
              <w:spacing w:after="0"/>
              <w:rPr>
                <w:rFonts w:cstheme="minorHAnsi"/>
                <w:sz w:val="18"/>
                <w:szCs w:val="18"/>
              </w:rPr>
            </w:pPr>
            <w:r w:rsidRPr="009E2AD2">
              <w:rPr>
                <w:rFonts w:cstheme="minorHAnsi"/>
                <w:sz w:val="18"/>
                <w:szCs w:val="18"/>
              </w:rPr>
              <w:t>Deçan</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0CB216B1" w14:textId="77777777" w:rsidR="00BB3A9C" w:rsidRPr="009E2AD2" w:rsidRDefault="00BB3A9C" w:rsidP="00FC020D">
            <w:pPr>
              <w:spacing w:after="0"/>
              <w:rPr>
                <w:rFonts w:cstheme="minorHAnsi"/>
                <w:sz w:val="18"/>
                <w:szCs w:val="18"/>
              </w:rPr>
            </w:pPr>
            <w:r w:rsidRPr="009E2AD2">
              <w:rPr>
                <w:rFonts w:cstheme="minorHAnsi"/>
                <w:sz w:val="18"/>
                <w:szCs w:val="18"/>
              </w:rPr>
              <w:t>15.00.00</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271D342F" w14:textId="77777777" w:rsidR="00BB3A9C" w:rsidRPr="009E2AD2" w:rsidRDefault="00BB3A9C" w:rsidP="00FC020D">
            <w:pPr>
              <w:spacing w:after="0"/>
              <w:rPr>
                <w:rFonts w:cstheme="minorHAnsi"/>
                <w:sz w:val="18"/>
                <w:szCs w:val="18"/>
              </w:rPr>
            </w:pPr>
            <w:r w:rsidRPr="009E2AD2">
              <w:rPr>
                <w:rFonts w:cstheme="minorHAnsi"/>
                <w:sz w:val="18"/>
                <w:szCs w:val="18"/>
              </w:rPr>
              <w:t>1968</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2667A52D" w14:textId="77777777" w:rsidR="00BB3A9C" w:rsidRPr="009E2AD2" w:rsidRDefault="00BB3A9C" w:rsidP="00FC020D">
            <w:pPr>
              <w:spacing w:after="0"/>
              <w:rPr>
                <w:rFonts w:cstheme="minorHAnsi"/>
                <w:sz w:val="18"/>
                <w:szCs w:val="18"/>
              </w:rPr>
            </w:pPr>
            <w:r w:rsidRPr="009E2AD2">
              <w:rPr>
                <w:rFonts w:cstheme="minorHAnsi"/>
                <w:sz w:val="18"/>
                <w:szCs w:val="18"/>
              </w:rPr>
              <w:t>III</w:t>
            </w:r>
          </w:p>
        </w:tc>
      </w:tr>
      <w:tr w:rsidR="00BB3A9C" w:rsidRPr="009E2AD2" w14:paraId="16D78774" w14:textId="77777777" w:rsidTr="00FC020D">
        <w:trPr>
          <w:trHeight w:val="225"/>
        </w:trPr>
        <w:tc>
          <w:tcPr>
            <w:tcW w:w="5000" w:type="pct"/>
            <w:gridSpan w:val="5"/>
            <w:tcBorders>
              <w:top w:val="single" w:sz="8" w:space="0" w:color="000000"/>
              <w:left w:val="single" w:sz="8" w:space="0" w:color="000000"/>
              <w:bottom w:val="single" w:sz="8" w:space="0" w:color="000000"/>
              <w:right w:val="single" w:sz="8" w:space="0" w:color="000000"/>
            </w:tcBorders>
            <w:shd w:val="clear" w:color="auto" w:fill="E7E6E6" w:themeFill="background2"/>
          </w:tcPr>
          <w:p w14:paraId="1C08C0C2" w14:textId="77777777" w:rsidR="00BB3A9C" w:rsidRPr="009E2AD2" w:rsidRDefault="00BB3A9C" w:rsidP="00FC020D">
            <w:pPr>
              <w:spacing w:after="0"/>
              <w:rPr>
                <w:rFonts w:cstheme="minorHAnsi"/>
                <w:sz w:val="18"/>
                <w:szCs w:val="18"/>
              </w:rPr>
            </w:pPr>
            <w:r>
              <w:rPr>
                <w:rFonts w:cstheme="minorHAnsi"/>
                <w:b/>
                <w:bCs/>
                <w:sz w:val="18"/>
                <w:szCs w:val="18"/>
              </w:rPr>
              <w:t>REZERVATET E NATYRËS</w:t>
            </w:r>
          </w:p>
        </w:tc>
      </w:tr>
      <w:tr w:rsidR="00BB3A9C" w:rsidRPr="009E2AD2" w14:paraId="2918602A"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657430B9" w14:textId="77777777" w:rsidR="00BB3A9C" w:rsidRPr="009E2AD2" w:rsidRDefault="00BB3A9C" w:rsidP="00FC020D">
            <w:pPr>
              <w:spacing w:after="0"/>
              <w:rPr>
                <w:rFonts w:cstheme="minorHAnsi"/>
                <w:sz w:val="18"/>
                <w:szCs w:val="18"/>
              </w:rPr>
            </w:pPr>
            <w:r w:rsidRPr="009E2AD2">
              <w:rPr>
                <w:rFonts w:cstheme="minorHAnsi"/>
                <w:sz w:val="18"/>
                <w:szCs w:val="18"/>
              </w:rPr>
              <w:t>Maja e Ropsit</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357E2344" w14:textId="77777777" w:rsidR="00BB3A9C" w:rsidRPr="009E2AD2" w:rsidRDefault="00BB3A9C" w:rsidP="00FC020D">
            <w:pPr>
              <w:spacing w:after="0"/>
              <w:rPr>
                <w:rFonts w:cstheme="minorHAnsi"/>
                <w:sz w:val="18"/>
                <w:szCs w:val="18"/>
              </w:rPr>
            </w:pPr>
            <w:r w:rsidRPr="009E2AD2">
              <w:rPr>
                <w:rFonts w:cstheme="minorHAnsi"/>
                <w:sz w:val="18"/>
                <w:szCs w:val="18"/>
              </w:rPr>
              <w:t>Deçan</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431BBD6C" w14:textId="77777777" w:rsidR="00BB3A9C" w:rsidRPr="009E2AD2" w:rsidRDefault="00BB3A9C" w:rsidP="00FC020D">
            <w:pPr>
              <w:spacing w:after="0"/>
              <w:rPr>
                <w:rFonts w:cstheme="minorHAnsi"/>
                <w:sz w:val="18"/>
                <w:szCs w:val="18"/>
              </w:rPr>
            </w:pPr>
            <w:r w:rsidRPr="009E2AD2">
              <w:rPr>
                <w:rFonts w:cstheme="minorHAnsi"/>
                <w:sz w:val="18"/>
                <w:szCs w:val="18"/>
              </w:rPr>
              <w:t>20</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1A3EAA49" w14:textId="77777777" w:rsidR="00BB3A9C" w:rsidRPr="009E2AD2" w:rsidRDefault="00BB3A9C" w:rsidP="00FC020D">
            <w:pPr>
              <w:spacing w:after="0"/>
              <w:rPr>
                <w:rFonts w:cstheme="minorHAnsi"/>
                <w:sz w:val="18"/>
                <w:szCs w:val="18"/>
              </w:rPr>
            </w:pPr>
            <w:r w:rsidRPr="009E2AD2">
              <w:rPr>
                <w:rFonts w:cstheme="minorHAnsi"/>
                <w:sz w:val="18"/>
                <w:szCs w:val="18"/>
              </w:rPr>
              <w:t>1955</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71176205" w14:textId="77777777" w:rsidR="00BB3A9C" w:rsidRPr="009E2AD2" w:rsidRDefault="00BB3A9C" w:rsidP="00FC020D">
            <w:pPr>
              <w:spacing w:after="0"/>
              <w:rPr>
                <w:rFonts w:cstheme="minorHAnsi"/>
                <w:sz w:val="18"/>
                <w:szCs w:val="18"/>
              </w:rPr>
            </w:pPr>
            <w:r w:rsidRPr="009E2AD2">
              <w:rPr>
                <w:rFonts w:cstheme="minorHAnsi"/>
                <w:sz w:val="18"/>
                <w:szCs w:val="18"/>
              </w:rPr>
              <w:t>I</w:t>
            </w:r>
          </w:p>
        </w:tc>
      </w:tr>
      <w:tr w:rsidR="00BB3A9C" w:rsidRPr="009E2AD2" w14:paraId="6DFCB24E"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272DF8F6" w14:textId="77777777" w:rsidR="00BB3A9C" w:rsidRPr="009E2AD2" w:rsidRDefault="00BB3A9C" w:rsidP="00FC020D">
            <w:pPr>
              <w:spacing w:after="0"/>
              <w:rPr>
                <w:rFonts w:cstheme="minorHAnsi"/>
                <w:sz w:val="18"/>
                <w:szCs w:val="18"/>
              </w:rPr>
            </w:pPr>
            <w:r w:rsidRPr="009E2AD2">
              <w:rPr>
                <w:rFonts w:cstheme="minorHAnsi"/>
                <w:sz w:val="18"/>
                <w:szCs w:val="18"/>
              </w:rPr>
              <w:t>Kozhnjeri</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29B4B6B5" w14:textId="77777777" w:rsidR="00BB3A9C" w:rsidRPr="009E2AD2" w:rsidRDefault="00BB3A9C" w:rsidP="00FC020D">
            <w:pPr>
              <w:spacing w:after="0"/>
              <w:rPr>
                <w:rFonts w:cstheme="minorHAnsi"/>
                <w:sz w:val="18"/>
                <w:szCs w:val="18"/>
              </w:rPr>
            </w:pPr>
            <w:r w:rsidRPr="009E2AD2">
              <w:rPr>
                <w:rFonts w:cstheme="minorHAnsi"/>
                <w:sz w:val="18"/>
                <w:szCs w:val="18"/>
              </w:rPr>
              <w:t>Deçan</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14D20038" w14:textId="77777777" w:rsidR="00BB3A9C" w:rsidRPr="009E2AD2" w:rsidRDefault="00BB3A9C" w:rsidP="00FC020D">
            <w:pPr>
              <w:spacing w:after="0"/>
              <w:rPr>
                <w:rFonts w:cstheme="minorHAnsi"/>
                <w:sz w:val="18"/>
                <w:szCs w:val="18"/>
              </w:rPr>
            </w:pPr>
            <w:r w:rsidRPr="009E2AD2">
              <w:rPr>
                <w:rFonts w:cstheme="minorHAnsi"/>
                <w:sz w:val="18"/>
                <w:szCs w:val="18"/>
              </w:rPr>
              <w:t>150</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575F1C3D" w14:textId="77777777" w:rsidR="00BB3A9C" w:rsidRPr="009E2AD2" w:rsidRDefault="00BB3A9C" w:rsidP="00FC020D">
            <w:pPr>
              <w:spacing w:after="0"/>
              <w:rPr>
                <w:rFonts w:cstheme="minorHAnsi"/>
                <w:sz w:val="18"/>
                <w:szCs w:val="18"/>
              </w:rPr>
            </w:pPr>
            <w:r w:rsidRPr="009E2AD2">
              <w:rPr>
                <w:rFonts w:cstheme="minorHAnsi"/>
                <w:sz w:val="18"/>
                <w:szCs w:val="18"/>
              </w:rPr>
              <w:t>1955</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76CB3D54" w14:textId="77777777" w:rsidR="00BB3A9C" w:rsidRPr="009E2AD2" w:rsidRDefault="00BB3A9C" w:rsidP="00FC020D">
            <w:pPr>
              <w:spacing w:after="0"/>
              <w:rPr>
                <w:rFonts w:cstheme="minorHAnsi"/>
                <w:sz w:val="18"/>
                <w:szCs w:val="18"/>
              </w:rPr>
            </w:pPr>
            <w:r w:rsidRPr="009E2AD2">
              <w:rPr>
                <w:rFonts w:cstheme="minorHAnsi"/>
                <w:sz w:val="18"/>
                <w:szCs w:val="18"/>
              </w:rPr>
              <w:t>I</w:t>
            </w:r>
          </w:p>
        </w:tc>
      </w:tr>
      <w:tr w:rsidR="00BB3A9C" w:rsidRPr="00EC0B82" w14:paraId="76FDBCEF"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12513EAB" w14:textId="77777777" w:rsidR="00BB3A9C" w:rsidRPr="009E2AD2" w:rsidRDefault="00BB3A9C" w:rsidP="00FC020D">
            <w:pPr>
              <w:spacing w:after="0"/>
              <w:rPr>
                <w:rFonts w:cstheme="minorHAnsi"/>
                <w:sz w:val="18"/>
                <w:szCs w:val="18"/>
              </w:rPr>
            </w:pPr>
            <w:r>
              <w:rPr>
                <w:rFonts w:cstheme="minorHAnsi"/>
                <w:sz w:val="18"/>
                <w:szCs w:val="18"/>
              </w:rPr>
              <w:t xml:space="preserve">Bjeshkët e </w:t>
            </w:r>
            <w:r w:rsidRPr="009E2AD2">
              <w:rPr>
                <w:rFonts w:cstheme="minorHAnsi"/>
                <w:sz w:val="18"/>
                <w:szCs w:val="18"/>
              </w:rPr>
              <w:t>Prelep</w:t>
            </w:r>
            <w:r>
              <w:rPr>
                <w:rFonts w:cstheme="minorHAnsi"/>
                <w:sz w:val="18"/>
                <w:szCs w:val="18"/>
              </w:rPr>
              <w:t>it</w:t>
            </w:r>
            <w:r w:rsidRPr="009E2AD2">
              <w:rPr>
                <w:rFonts w:cstheme="minorHAnsi"/>
                <w:sz w:val="18"/>
                <w:szCs w:val="18"/>
              </w:rPr>
              <w:t xml:space="preserve"> </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51DDE1FD" w14:textId="77777777" w:rsidR="00BB3A9C" w:rsidRPr="009E2AD2" w:rsidRDefault="00BB3A9C" w:rsidP="00FC020D">
            <w:pPr>
              <w:spacing w:after="0"/>
              <w:rPr>
                <w:rFonts w:cstheme="minorHAnsi"/>
                <w:sz w:val="18"/>
                <w:szCs w:val="18"/>
              </w:rPr>
            </w:pPr>
            <w:r w:rsidRPr="009E2AD2">
              <w:rPr>
                <w:rFonts w:cstheme="minorHAnsi"/>
                <w:sz w:val="18"/>
                <w:szCs w:val="18"/>
              </w:rPr>
              <w:t>Deçan</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483385C5" w14:textId="77777777" w:rsidR="00BB3A9C" w:rsidRPr="009E2AD2" w:rsidRDefault="00BB3A9C" w:rsidP="00FC020D">
            <w:pPr>
              <w:spacing w:after="0"/>
              <w:rPr>
                <w:rFonts w:cstheme="minorHAnsi"/>
                <w:sz w:val="18"/>
                <w:szCs w:val="18"/>
              </w:rPr>
            </w:pPr>
            <w:r w:rsidRPr="009E2AD2">
              <w:rPr>
                <w:rFonts w:cstheme="minorHAnsi"/>
                <w:sz w:val="18"/>
                <w:szCs w:val="18"/>
              </w:rPr>
              <w:t>0.92</w:t>
            </w: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7B9FAEC1" w14:textId="77777777" w:rsidR="00BB3A9C" w:rsidRPr="009E2AD2" w:rsidRDefault="00BB3A9C" w:rsidP="00FC020D">
            <w:pPr>
              <w:spacing w:after="0"/>
              <w:rPr>
                <w:rFonts w:cstheme="minorHAnsi"/>
                <w:sz w:val="18"/>
                <w:szCs w:val="18"/>
              </w:rPr>
            </w:pPr>
            <w:r w:rsidRPr="009E2AD2">
              <w:rPr>
                <w:rFonts w:cstheme="minorHAnsi"/>
                <w:sz w:val="18"/>
                <w:szCs w:val="18"/>
              </w:rPr>
              <w:t>1963</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38001A4D" w14:textId="77777777" w:rsidR="00BB3A9C" w:rsidRPr="009E2AD2" w:rsidRDefault="00BB3A9C" w:rsidP="00FC020D">
            <w:pPr>
              <w:spacing w:after="0"/>
              <w:rPr>
                <w:rFonts w:cstheme="minorHAnsi"/>
                <w:sz w:val="18"/>
                <w:szCs w:val="18"/>
              </w:rPr>
            </w:pPr>
            <w:r w:rsidRPr="009E2AD2">
              <w:rPr>
                <w:rFonts w:cstheme="minorHAnsi"/>
                <w:sz w:val="18"/>
                <w:szCs w:val="18"/>
              </w:rPr>
              <w:t>I</w:t>
            </w:r>
          </w:p>
        </w:tc>
      </w:tr>
      <w:tr w:rsidR="00BB3A9C" w:rsidRPr="009E2AD2" w14:paraId="4F0AB538" w14:textId="77777777" w:rsidTr="00FC020D">
        <w:trPr>
          <w:trHeight w:val="225"/>
        </w:trPr>
        <w:tc>
          <w:tcPr>
            <w:tcW w:w="1921" w:type="pct"/>
            <w:tcBorders>
              <w:top w:val="single" w:sz="8" w:space="0" w:color="000000"/>
              <w:left w:val="single" w:sz="8" w:space="0" w:color="000000"/>
              <w:bottom w:val="single" w:sz="8" w:space="0" w:color="000000"/>
              <w:right w:val="single" w:sz="8" w:space="0" w:color="000000"/>
            </w:tcBorders>
            <w:shd w:val="clear" w:color="auto" w:fill="auto"/>
          </w:tcPr>
          <w:p w14:paraId="7F46092B" w14:textId="77777777" w:rsidR="00BB3A9C" w:rsidRPr="009E2AD2" w:rsidRDefault="00BB3A9C" w:rsidP="00FC020D">
            <w:pPr>
              <w:spacing w:after="0"/>
              <w:rPr>
                <w:rFonts w:cstheme="minorHAnsi"/>
                <w:sz w:val="18"/>
                <w:szCs w:val="18"/>
              </w:rPr>
            </w:pPr>
            <w:r w:rsidRPr="009E2AD2">
              <w:rPr>
                <w:rFonts w:cstheme="minorHAnsi"/>
                <w:sz w:val="18"/>
                <w:szCs w:val="18"/>
              </w:rPr>
              <w:t>Gubavci</w:t>
            </w:r>
          </w:p>
        </w:tc>
        <w:tc>
          <w:tcPr>
            <w:tcW w:w="838" w:type="pct"/>
            <w:tcBorders>
              <w:top w:val="single" w:sz="8" w:space="0" w:color="000000"/>
              <w:left w:val="single" w:sz="8" w:space="0" w:color="000000"/>
              <w:bottom w:val="single" w:sz="8" w:space="0" w:color="000000"/>
              <w:right w:val="single" w:sz="8" w:space="0" w:color="000000"/>
            </w:tcBorders>
            <w:shd w:val="clear" w:color="auto" w:fill="auto"/>
          </w:tcPr>
          <w:p w14:paraId="3CDAA9A3" w14:textId="77777777" w:rsidR="00BB3A9C" w:rsidRPr="009E2AD2" w:rsidRDefault="00BB3A9C" w:rsidP="00FC020D">
            <w:pPr>
              <w:spacing w:after="0"/>
              <w:rPr>
                <w:rFonts w:cstheme="minorHAnsi"/>
                <w:sz w:val="18"/>
                <w:szCs w:val="18"/>
              </w:rPr>
            </w:pPr>
            <w:r w:rsidRPr="009E2AD2">
              <w:rPr>
                <w:rFonts w:cstheme="minorHAnsi"/>
                <w:sz w:val="18"/>
                <w:szCs w:val="18"/>
              </w:rPr>
              <w:t>Peja</w:t>
            </w:r>
          </w:p>
        </w:tc>
        <w:tc>
          <w:tcPr>
            <w:tcW w:w="886" w:type="pct"/>
            <w:tcBorders>
              <w:top w:val="single" w:sz="8" w:space="0" w:color="000000"/>
              <w:left w:val="single" w:sz="8" w:space="0" w:color="000000"/>
              <w:bottom w:val="single" w:sz="8" w:space="0" w:color="000000"/>
              <w:right w:val="single" w:sz="8" w:space="0" w:color="000000"/>
            </w:tcBorders>
            <w:shd w:val="clear" w:color="auto" w:fill="auto"/>
          </w:tcPr>
          <w:p w14:paraId="2BAAA529" w14:textId="77777777" w:rsidR="00BB3A9C" w:rsidRPr="009E2AD2" w:rsidRDefault="00BB3A9C" w:rsidP="00FC020D">
            <w:pPr>
              <w:spacing w:after="0"/>
              <w:rPr>
                <w:rFonts w:cstheme="minorHAnsi"/>
                <w:sz w:val="18"/>
                <w:szCs w:val="18"/>
              </w:rPr>
            </w:pPr>
          </w:p>
        </w:tc>
        <w:tc>
          <w:tcPr>
            <w:tcW w:w="689" w:type="pct"/>
            <w:tcBorders>
              <w:top w:val="single" w:sz="8" w:space="0" w:color="000000"/>
              <w:left w:val="single" w:sz="8" w:space="0" w:color="000000"/>
              <w:bottom w:val="single" w:sz="8" w:space="0" w:color="000000"/>
              <w:right w:val="single" w:sz="8" w:space="0" w:color="000000"/>
            </w:tcBorders>
            <w:shd w:val="clear" w:color="auto" w:fill="auto"/>
          </w:tcPr>
          <w:p w14:paraId="4C8EF2A8" w14:textId="77777777" w:rsidR="00BB3A9C" w:rsidRPr="009E2AD2" w:rsidRDefault="00BB3A9C" w:rsidP="00FC020D">
            <w:pPr>
              <w:spacing w:after="0"/>
              <w:rPr>
                <w:rFonts w:cstheme="minorHAnsi"/>
                <w:sz w:val="18"/>
                <w:szCs w:val="18"/>
              </w:rPr>
            </w:pP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22FFEBED" w14:textId="77777777" w:rsidR="00BB3A9C" w:rsidRPr="009E2AD2" w:rsidRDefault="00BB3A9C" w:rsidP="00FC020D">
            <w:pPr>
              <w:spacing w:after="0"/>
              <w:rPr>
                <w:rFonts w:cstheme="minorHAnsi"/>
                <w:sz w:val="18"/>
                <w:szCs w:val="18"/>
              </w:rPr>
            </w:pPr>
          </w:p>
        </w:tc>
      </w:tr>
    </w:tbl>
    <w:bookmarkEnd w:id="8"/>
    <w:p w14:paraId="4BD6D2AC" w14:textId="77777777" w:rsidR="001456AD" w:rsidRPr="009E2AD2" w:rsidRDefault="001456AD" w:rsidP="001456AD">
      <w:pPr>
        <w:rPr>
          <w:rFonts w:cstheme="minorHAnsi"/>
        </w:rPr>
      </w:pPr>
      <w:proofErr w:type="gramStart"/>
      <w:r w:rsidRPr="00F17E44">
        <w:rPr>
          <w:rFonts w:cstheme="minorHAnsi"/>
        </w:rPr>
        <w:t>Rajoni është i pasur me burime ujore.</w:t>
      </w:r>
      <w:proofErr w:type="gramEnd"/>
      <w:r w:rsidRPr="00F17E44">
        <w:rPr>
          <w:rFonts w:cstheme="minorHAnsi"/>
        </w:rPr>
        <w:t xml:space="preserve"> </w:t>
      </w:r>
      <w:proofErr w:type="gramStart"/>
      <w:r w:rsidRPr="00F17E44">
        <w:rPr>
          <w:rFonts w:cstheme="minorHAnsi"/>
        </w:rPr>
        <w:t>Tabela në vijim paraqet burimet ujore si zona të mbrojtura.</w:t>
      </w:r>
      <w:proofErr w:type="gramEnd"/>
      <w:r w:rsidRPr="00F17E44">
        <w:rPr>
          <w:rFonts w:cstheme="minorHAnsi"/>
        </w:rPr>
        <w:t xml:space="preserve"> </w:t>
      </w:r>
      <w:proofErr w:type="gramStart"/>
      <w:r w:rsidRPr="00F17E44">
        <w:rPr>
          <w:rFonts w:cstheme="minorHAnsi"/>
        </w:rPr>
        <w:t>Rajoni gjithashtu është i pasur me burime ujore termale, të cilat përdoren kryesisht për qëllime shëndetësore dhe rekreative.</w:t>
      </w:r>
      <w:proofErr w:type="gramEnd"/>
      <w:r w:rsidRPr="009E2AD2">
        <w:rPr>
          <w:rFonts w:cstheme="minorHAnsi"/>
        </w:rPr>
        <w:t xml:space="preserve"> </w:t>
      </w:r>
    </w:p>
    <w:p w14:paraId="4D9DC3B0" w14:textId="056A4F00" w:rsidR="00600F13" w:rsidRPr="00C468D6" w:rsidRDefault="001456AD" w:rsidP="00600F13">
      <w:pPr>
        <w:spacing w:after="0"/>
        <w:rPr>
          <w:rFonts w:cstheme="minorHAnsi"/>
          <w:i/>
          <w:iCs/>
          <w:lang w:val="es-ES"/>
        </w:rPr>
      </w:pPr>
      <w:r w:rsidRPr="00C468D6">
        <w:rPr>
          <w:rFonts w:cstheme="minorHAnsi"/>
          <w:i/>
          <w:iCs/>
          <w:lang w:val="es-ES"/>
        </w:rPr>
        <w:lastRenderedPageBreak/>
        <w:t>Tab</w:t>
      </w:r>
      <w:r w:rsidR="00600F13" w:rsidRPr="00C468D6">
        <w:rPr>
          <w:rFonts w:cstheme="minorHAnsi"/>
          <w:i/>
          <w:iCs/>
          <w:lang w:val="es-ES"/>
        </w:rPr>
        <w:t>e</w:t>
      </w:r>
      <w:r w:rsidRPr="00C468D6">
        <w:rPr>
          <w:rFonts w:cstheme="minorHAnsi"/>
          <w:i/>
          <w:iCs/>
          <w:lang w:val="es-ES"/>
        </w:rPr>
        <w:t>la</w:t>
      </w:r>
      <w:r w:rsidR="00600F13" w:rsidRPr="00C468D6">
        <w:rPr>
          <w:rFonts w:cstheme="minorHAnsi"/>
          <w:i/>
          <w:iCs/>
          <w:lang w:val="es-ES"/>
        </w:rPr>
        <w:t xml:space="preserve"> </w:t>
      </w:r>
      <w:r w:rsidR="00516EE1">
        <w:rPr>
          <w:rFonts w:cstheme="minorHAnsi"/>
          <w:i/>
          <w:iCs/>
          <w:lang w:val="es-ES"/>
        </w:rPr>
        <w:t>5</w:t>
      </w:r>
      <w:r w:rsidR="00600F13" w:rsidRPr="00C468D6">
        <w:rPr>
          <w:rFonts w:cstheme="minorHAnsi"/>
          <w:i/>
          <w:iCs/>
          <w:lang w:val="es-ES"/>
        </w:rPr>
        <w:t xml:space="preserve">: </w:t>
      </w:r>
      <w:r w:rsidRPr="00C468D6">
        <w:rPr>
          <w:rFonts w:cstheme="minorHAnsi"/>
          <w:i/>
          <w:iCs/>
          <w:lang w:val="es-ES"/>
        </w:rPr>
        <w:t>Lista burimeve ujore si zona të mbrojtura natyrore</w:t>
      </w:r>
    </w:p>
    <w:tbl>
      <w:tblPr>
        <w:tblStyle w:val="TableGrid41"/>
        <w:tblW w:w="9558" w:type="dxa"/>
        <w:tblLayout w:type="fixed"/>
        <w:tblLook w:val="01E0" w:firstRow="1" w:lastRow="1" w:firstColumn="1" w:lastColumn="1" w:noHBand="0" w:noVBand="0"/>
      </w:tblPr>
      <w:tblGrid>
        <w:gridCol w:w="558"/>
        <w:gridCol w:w="720"/>
        <w:gridCol w:w="5287"/>
        <w:gridCol w:w="1350"/>
        <w:gridCol w:w="1643"/>
      </w:tblGrid>
      <w:tr w:rsidR="004351A9" w:rsidRPr="00EC0B82" w14:paraId="54F16A31" w14:textId="77777777" w:rsidTr="00D16D8D">
        <w:trPr>
          <w:trHeight w:hRule="exact" w:val="478"/>
        </w:trPr>
        <w:tc>
          <w:tcPr>
            <w:tcW w:w="558" w:type="dxa"/>
            <w:shd w:val="clear" w:color="auto" w:fill="C00000"/>
          </w:tcPr>
          <w:p w14:paraId="5F625F09" w14:textId="77777777" w:rsidR="004351A9" w:rsidRPr="009E2AD2" w:rsidRDefault="004351A9" w:rsidP="00D16D8D">
            <w:pPr>
              <w:spacing w:line="224" w:lineRule="exact"/>
              <w:ind w:left="87" w:right="-20"/>
              <w:rPr>
                <w:rFonts w:asciiTheme="minorHAnsi" w:eastAsia="Times New Roman" w:hAnsiTheme="minorHAnsi" w:cstheme="minorHAnsi"/>
                <w:color w:val="FFFFFF" w:themeColor="background1"/>
                <w:sz w:val="18"/>
                <w:szCs w:val="18"/>
              </w:rPr>
            </w:pPr>
            <w:r w:rsidRPr="009E2AD2">
              <w:rPr>
                <w:rFonts w:asciiTheme="minorHAnsi" w:eastAsia="Times New Roman" w:hAnsiTheme="minorHAnsi" w:cstheme="minorHAnsi"/>
                <w:color w:val="FFFFFF" w:themeColor="background1"/>
                <w:w w:val="103"/>
                <w:sz w:val="18"/>
                <w:szCs w:val="18"/>
              </w:rPr>
              <w:t>N</w:t>
            </w:r>
            <w:r w:rsidRPr="009E2AD2">
              <w:rPr>
                <w:rFonts w:asciiTheme="minorHAnsi" w:eastAsia="Times New Roman" w:hAnsiTheme="minorHAnsi" w:cstheme="minorHAnsi"/>
                <w:color w:val="FFFFFF" w:themeColor="background1"/>
                <w:spacing w:val="-1"/>
                <w:w w:val="103"/>
                <w:sz w:val="18"/>
                <w:szCs w:val="18"/>
              </w:rPr>
              <w:t>r.</w:t>
            </w:r>
          </w:p>
        </w:tc>
        <w:tc>
          <w:tcPr>
            <w:tcW w:w="720" w:type="dxa"/>
            <w:shd w:val="clear" w:color="auto" w:fill="C00000"/>
          </w:tcPr>
          <w:p w14:paraId="5BE4D521" w14:textId="77777777" w:rsidR="004351A9" w:rsidRPr="009E2AD2" w:rsidRDefault="004351A9" w:rsidP="00D16D8D">
            <w:pPr>
              <w:spacing w:line="224" w:lineRule="exact"/>
              <w:ind w:left="92" w:right="-120"/>
              <w:rPr>
                <w:rFonts w:asciiTheme="minorHAnsi" w:eastAsia="Times New Roman" w:hAnsiTheme="minorHAnsi" w:cstheme="minorHAnsi"/>
                <w:color w:val="FFFFFF" w:themeColor="background1"/>
                <w:sz w:val="18"/>
                <w:szCs w:val="18"/>
              </w:rPr>
            </w:pPr>
            <w:r>
              <w:rPr>
                <w:rFonts w:asciiTheme="minorHAnsi" w:eastAsia="Times New Roman" w:hAnsiTheme="minorHAnsi" w:cstheme="minorHAnsi"/>
                <w:color w:val="FFFFFF" w:themeColor="background1"/>
                <w:spacing w:val="1"/>
                <w:w w:val="103"/>
                <w:sz w:val="18"/>
                <w:szCs w:val="18"/>
              </w:rPr>
              <w:t>Baze</w:t>
            </w:r>
            <w:r w:rsidRPr="009E2AD2">
              <w:rPr>
                <w:rFonts w:asciiTheme="minorHAnsi" w:eastAsia="Times New Roman" w:hAnsiTheme="minorHAnsi" w:cstheme="minorHAnsi"/>
                <w:color w:val="FFFFFF" w:themeColor="background1"/>
                <w:spacing w:val="1"/>
                <w:w w:val="103"/>
                <w:sz w:val="18"/>
                <w:szCs w:val="18"/>
              </w:rPr>
              <w:t>n</w:t>
            </w:r>
            <w:r>
              <w:rPr>
                <w:rFonts w:asciiTheme="minorHAnsi" w:eastAsia="Times New Roman" w:hAnsiTheme="minorHAnsi" w:cstheme="minorHAnsi"/>
                <w:color w:val="FFFFFF" w:themeColor="background1"/>
                <w:spacing w:val="1"/>
                <w:w w:val="103"/>
                <w:sz w:val="18"/>
                <w:szCs w:val="18"/>
              </w:rPr>
              <w:t>i</w:t>
            </w:r>
          </w:p>
        </w:tc>
        <w:tc>
          <w:tcPr>
            <w:tcW w:w="5287" w:type="dxa"/>
            <w:shd w:val="clear" w:color="auto" w:fill="C00000"/>
          </w:tcPr>
          <w:p w14:paraId="74D12C4D" w14:textId="77777777" w:rsidR="004351A9" w:rsidRPr="009E2AD2" w:rsidRDefault="004351A9" w:rsidP="00D16D8D">
            <w:pPr>
              <w:spacing w:line="224" w:lineRule="exact"/>
              <w:ind w:left="1464" w:right="-120"/>
              <w:rPr>
                <w:rFonts w:asciiTheme="minorHAnsi" w:eastAsia="Times New Roman" w:hAnsiTheme="minorHAnsi" w:cstheme="minorHAnsi"/>
                <w:color w:val="FFFFFF" w:themeColor="background1"/>
                <w:sz w:val="18"/>
                <w:szCs w:val="18"/>
              </w:rPr>
            </w:pPr>
            <w:r>
              <w:rPr>
                <w:rFonts w:asciiTheme="minorHAnsi" w:eastAsia="Times New Roman" w:hAnsiTheme="minorHAnsi" w:cstheme="minorHAnsi"/>
                <w:color w:val="FFFFFF" w:themeColor="background1"/>
                <w:sz w:val="18"/>
                <w:szCs w:val="18"/>
              </w:rPr>
              <w:t>Emri I burimit</w:t>
            </w:r>
          </w:p>
        </w:tc>
        <w:tc>
          <w:tcPr>
            <w:tcW w:w="1350" w:type="dxa"/>
            <w:shd w:val="clear" w:color="auto" w:fill="C00000"/>
          </w:tcPr>
          <w:p w14:paraId="179D7398" w14:textId="77777777" w:rsidR="004351A9" w:rsidRPr="009E2AD2" w:rsidRDefault="004351A9" w:rsidP="00D16D8D">
            <w:pPr>
              <w:spacing w:before="7"/>
              <w:ind w:left="84" w:right="-20"/>
              <w:rPr>
                <w:rFonts w:asciiTheme="minorHAnsi" w:eastAsia="Times New Roman" w:hAnsiTheme="minorHAnsi" w:cstheme="minorHAnsi"/>
                <w:color w:val="FFFFFF" w:themeColor="background1"/>
                <w:sz w:val="18"/>
                <w:szCs w:val="18"/>
              </w:rPr>
            </w:pPr>
            <w:r w:rsidRPr="003A00A3">
              <w:rPr>
                <w:rFonts w:asciiTheme="minorHAnsi" w:eastAsia="Times New Roman" w:hAnsiTheme="minorHAnsi" w:cstheme="minorHAnsi"/>
                <w:color w:val="FFFFFF" w:themeColor="background1"/>
                <w:w w:val="103"/>
                <w:sz w:val="18"/>
                <w:szCs w:val="18"/>
              </w:rPr>
              <w:t>Nënshkrimi në Qeveri</w:t>
            </w:r>
          </w:p>
        </w:tc>
        <w:tc>
          <w:tcPr>
            <w:tcW w:w="1643" w:type="dxa"/>
            <w:shd w:val="clear" w:color="auto" w:fill="C00000"/>
          </w:tcPr>
          <w:p w14:paraId="0E685E2C" w14:textId="77777777" w:rsidR="004351A9" w:rsidRPr="00C468D6" w:rsidRDefault="004351A9" w:rsidP="00D16D8D">
            <w:pPr>
              <w:spacing w:before="7" w:line="247" w:lineRule="auto"/>
              <w:ind w:left="81" w:right="52"/>
              <w:rPr>
                <w:rFonts w:asciiTheme="minorHAnsi" w:eastAsia="Times New Roman" w:hAnsiTheme="minorHAnsi" w:cstheme="minorHAnsi"/>
                <w:color w:val="FFFFFF" w:themeColor="background1"/>
                <w:sz w:val="18"/>
                <w:szCs w:val="18"/>
                <w:lang w:val="fr-FR"/>
              </w:rPr>
            </w:pPr>
            <w:r w:rsidRPr="00C468D6">
              <w:rPr>
                <w:rFonts w:asciiTheme="minorHAnsi" w:eastAsia="Times New Roman" w:hAnsiTheme="minorHAnsi" w:cstheme="minorHAnsi"/>
                <w:color w:val="FFFFFF" w:themeColor="background1"/>
                <w:sz w:val="18"/>
                <w:szCs w:val="18"/>
                <w:lang w:val="fr-FR"/>
              </w:rPr>
              <w:t>Nr.i protokolit të vendimit protocol</w:t>
            </w:r>
          </w:p>
        </w:tc>
      </w:tr>
      <w:tr w:rsidR="004351A9" w:rsidRPr="009E2AD2" w14:paraId="6951778C" w14:textId="77777777" w:rsidTr="00D16D8D">
        <w:trPr>
          <w:trHeight w:hRule="exact" w:val="217"/>
        </w:trPr>
        <w:tc>
          <w:tcPr>
            <w:tcW w:w="558" w:type="dxa"/>
          </w:tcPr>
          <w:p w14:paraId="4C83BA15" w14:textId="77777777" w:rsidR="004351A9" w:rsidRPr="009E2AD2" w:rsidRDefault="004351A9" w:rsidP="00D16D8D">
            <w:pPr>
              <w:spacing w:before="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2</w:t>
            </w:r>
          </w:p>
        </w:tc>
        <w:tc>
          <w:tcPr>
            <w:tcW w:w="720" w:type="dxa"/>
          </w:tcPr>
          <w:p w14:paraId="7486A120" w14:textId="77777777" w:rsidR="004351A9" w:rsidRPr="009E2AD2" w:rsidRDefault="004351A9" w:rsidP="00D16D8D">
            <w:pPr>
              <w:spacing w:before="4"/>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6BE03F3C" w14:textId="77777777" w:rsidR="004351A9" w:rsidRPr="003B06CD" w:rsidRDefault="004351A9" w:rsidP="00D16D8D">
            <w:pPr>
              <w:spacing w:before="4"/>
              <w:ind w:left="81" w:right="-20"/>
              <w:jc w:val="both"/>
              <w:rPr>
                <w:rFonts w:asciiTheme="minorHAnsi" w:eastAsia="Times New Roman" w:hAnsiTheme="minorHAnsi" w:cstheme="minorHAnsi"/>
                <w:sz w:val="18"/>
                <w:szCs w:val="18"/>
                <w:lang w:val="de-DE"/>
              </w:rPr>
            </w:pPr>
            <w:r w:rsidRPr="003B06CD">
              <w:rPr>
                <w:rFonts w:asciiTheme="minorHAnsi" w:eastAsia="Times New Roman" w:hAnsiTheme="minorHAnsi" w:cstheme="minorHAnsi"/>
                <w:color w:val="231F20"/>
                <w:spacing w:val="-1"/>
                <w:sz w:val="18"/>
                <w:szCs w:val="18"/>
                <w:lang w:val="de-DE"/>
              </w:rPr>
              <w:t>F</w:t>
            </w:r>
            <w:r w:rsidRPr="003B06CD">
              <w:rPr>
                <w:rFonts w:asciiTheme="minorHAnsi" w:eastAsia="Times New Roman" w:hAnsiTheme="minorHAnsi" w:cstheme="minorHAnsi"/>
                <w:color w:val="231F20"/>
                <w:spacing w:val="1"/>
                <w:sz w:val="18"/>
                <w:szCs w:val="18"/>
                <w:lang w:val="de-DE"/>
              </w:rPr>
              <w:t>B</w:t>
            </w:r>
            <w:r w:rsidRPr="003B06CD">
              <w:rPr>
                <w:rFonts w:asciiTheme="minorHAnsi" w:eastAsia="Times New Roman" w:hAnsiTheme="minorHAnsi" w:cstheme="minorHAnsi"/>
                <w:color w:val="231F20"/>
                <w:sz w:val="18"/>
                <w:szCs w:val="18"/>
                <w:lang w:val="de-DE"/>
              </w:rPr>
              <w:t>.</w:t>
            </w:r>
            <w:r w:rsidRPr="003B06CD">
              <w:rPr>
                <w:rFonts w:asciiTheme="minorHAnsi" w:eastAsia="Times New Roman" w:hAnsiTheme="minorHAnsi" w:cstheme="minorHAnsi"/>
                <w:color w:val="231F20"/>
                <w:spacing w:val="11"/>
                <w:sz w:val="18"/>
                <w:szCs w:val="18"/>
                <w:lang w:val="de-DE"/>
              </w:rPr>
              <w:t xml:space="preserve"> Burimi ujor</w:t>
            </w:r>
            <w:r w:rsidRPr="003B06CD">
              <w:rPr>
                <w:rFonts w:asciiTheme="minorHAnsi" w:eastAsia="Times New Roman" w:hAnsiTheme="minorHAnsi" w:cstheme="minorHAnsi"/>
                <w:color w:val="231F20"/>
                <w:sz w:val="18"/>
                <w:szCs w:val="18"/>
                <w:lang w:val="de-DE"/>
              </w:rPr>
              <w:t xml:space="preserve"> “</w:t>
            </w:r>
            <w:r w:rsidRPr="003B06CD">
              <w:rPr>
                <w:rFonts w:asciiTheme="minorHAnsi" w:eastAsia="Times New Roman" w:hAnsiTheme="minorHAnsi" w:cstheme="minorHAnsi"/>
                <w:color w:val="231F20"/>
                <w:spacing w:val="-3"/>
                <w:sz w:val="18"/>
                <w:szCs w:val="18"/>
                <w:lang w:val="de-DE"/>
              </w:rPr>
              <w:t>I</w:t>
            </w:r>
            <w:r w:rsidRPr="003B06CD">
              <w:rPr>
                <w:rFonts w:asciiTheme="minorHAnsi" w:eastAsia="Times New Roman" w:hAnsiTheme="minorHAnsi" w:cstheme="minorHAnsi"/>
                <w:color w:val="231F20"/>
                <w:spacing w:val="1"/>
                <w:sz w:val="18"/>
                <w:szCs w:val="18"/>
                <w:lang w:val="de-DE"/>
              </w:rPr>
              <w:t>s</w:t>
            </w:r>
            <w:r w:rsidRPr="003B06CD">
              <w:rPr>
                <w:rFonts w:asciiTheme="minorHAnsi" w:eastAsia="Times New Roman" w:hAnsiTheme="minorHAnsi" w:cstheme="minorHAnsi"/>
                <w:color w:val="231F20"/>
                <w:sz w:val="18"/>
                <w:szCs w:val="18"/>
                <w:lang w:val="de-DE"/>
              </w:rPr>
              <w:t>tog",</w:t>
            </w:r>
            <w:r w:rsidRPr="003B06CD">
              <w:rPr>
                <w:rFonts w:asciiTheme="minorHAnsi" w:eastAsia="Times New Roman" w:hAnsiTheme="minorHAnsi" w:cstheme="minorHAnsi"/>
                <w:color w:val="231F20"/>
                <w:spacing w:val="26"/>
                <w:sz w:val="18"/>
                <w:szCs w:val="18"/>
                <w:lang w:val="de-DE"/>
              </w:rPr>
              <w:t xml:space="preserve"> K</w:t>
            </w:r>
            <w:r w:rsidRPr="003B06CD">
              <w:rPr>
                <w:rFonts w:asciiTheme="minorHAnsi" w:eastAsia="Times New Roman" w:hAnsiTheme="minorHAnsi" w:cstheme="minorHAnsi"/>
                <w:color w:val="231F20"/>
                <w:w w:val="103"/>
                <w:sz w:val="18"/>
                <w:szCs w:val="18"/>
                <w:lang w:val="de-DE"/>
              </w:rPr>
              <w:t>omuna e Istogut</w:t>
            </w:r>
          </w:p>
        </w:tc>
        <w:tc>
          <w:tcPr>
            <w:tcW w:w="1350" w:type="dxa"/>
          </w:tcPr>
          <w:p w14:paraId="14E6CF52" w14:textId="77777777" w:rsidR="004351A9" w:rsidRPr="009E2AD2" w:rsidRDefault="004351A9" w:rsidP="00D16D8D">
            <w:pPr>
              <w:spacing w:before="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24.04.2013</w:t>
            </w:r>
          </w:p>
        </w:tc>
        <w:tc>
          <w:tcPr>
            <w:tcW w:w="1643" w:type="dxa"/>
          </w:tcPr>
          <w:p w14:paraId="75AC2D44" w14:textId="77777777" w:rsidR="004351A9" w:rsidRPr="009E2AD2" w:rsidRDefault="004351A9" w:rsidP="00D16D8D">
            <w:pPr>
              <w:spacing w:before="4"/>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10/127</w:t>
            </w:r>
          </w:p>
        </w:tc>
      </w:tr>
      <w:tr w:rsidR="004351A9" w:rsidRPr="009E2AD2" w14:paraId="06E74048" w14:textId="77777777" w:rsidTr="00D16D8D">
        <w:trPr>
          <w:trHeight w:hRule="exact" w:val="264"/>
        </w:trPr>
        <w:tc>
          <w:tcPr>
            <w:tcW w:w="558" w:type="dxa"/>
          </w:tcPr>
          <w:p w14:paraId="75641AC9" w14:textId="77777777" w:rsidR="004351A9" w:rsidRPr="009E2AD2" w:rsidRDefault="004351A9" w:rsidP="00D16D8D">
            <w:pPr>
              <w:spacing w:before="1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3</w:t>
            </w:r>
          </w:p>
        </w:tc>
        <w:tc>
          <w:tcPr>
            <w:tcW w:w="720" w:type="dxa"/>
          </w:tcPr>
          <w:p w14:paraId="1C648490" w14:textId="77777777" w:rsidR="004351A9" w:rsidRPr="009E2AD2" w:rsidRDefault="004351A9" w:rsidP="00D16D8D">
            <w:pPr>
              <w:spacing w:before="5"/>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573E3F62" w14:textId="77777777" w:rsidR="004351A9" w:rsidRPr="003B06CD" w:rsidRDefault="004351A9" w:rsidP="00D16D8D">
            <w:pPr>
              <w:spacing w:before="5"/>
              <w:ind w:left="81" w:right="-20"/>
              <w:rPr>
                <w:rFonts w:asciiTheme="minorHAnsi" w:eastAsia="Times New Roman" w:hAnsiTheme="minorHAnsi" w:cstheme="minorHAnsi"/>
                <w:sz w:val="18"/>
                <w:szCs w:val="18"/>
                <w:lang w:val="de-DE"/>
              </w:rPr>
            </w:pPr>
            <w:r w:rsidRPr="003B06CD">
              <w:rPr>
                <w:rFonts w:asciiTheme="minorHAnsi" w:eastAsia="Times New Roman" w:hAnsiTheme="minorHAnsi" w:cstheme="minorHAnsi"/>
                <w:color w:val="231F20"/>
                <w:spacing w:val="-1"/>
                <w:sz w:val="18"/>
                <w:szCs w:val="18"/>
                <w:lang w:val="de-DE"/>
              </w:rPr>
              <w:t>F</w:t>
            </w:r>
            <w:r w:rsidRPr="003B06CD">
              <w:rPr>
                <w:rFonts w:asciiTheme="minorHAnsi" w:eastAsia="Times New Roman" w:hAnsiTheme="minorHAnsi" w:cstheme="minorHAnsi"/>
                <w:color w:val="231F20"/>
                <w:spacing w:val="1"/>
                <w:sz w:val="18"/>
                <w:szCs w:val="18"/>
                <w:lang w:val="de-DE"/>
              </w:rPr>
              <w:t>B</w:t>
            </w:r>
            <w:r w:rsidRPr="003B06CD">
              <w:rPr>
                <w:rFonts w:asciiTheme="minorHAnsi" w:eastAsia="Times New Roman" w:hAnsiTheme="minorHAnsi" w:cstheme="minorHAnsi"/>
                <w:color w:val="231F20"/>
                <w:sz w:val="18"/>
                <w:szCs w:val="18"/>
                <w:lang w:val="de-DE"/>
              </w:rPr>
              <w:t>.</w:t>
            </w:r>
            <w:r w:rsidRPr="003B06CD">
              <w:rPr>
                <w:rFonts w:asciiTheme="minorHAnsi" w:eastAsia="Times New Roman" w:hAnsiTheme="minorHAnsi" w:cstheme="minorHAnsi"/>
                <w:color w:val="231F20"/>
                <w:spacing w:val="11"/>
                <w:sz w:val="18"/>
                <w:szCs w:val="18"/>
                <w:lang w:val="de-DE"/>
              </w:rPr>
              <w:t xml:space="preserve"> </w:t>
            </w:r>
            <w:r w:rsidRPr="003B06CD">
              <w:rPr>
                <w:rFonts w:asciiTheme="minorHAnsi" w:eastAsia="Times New Roman" w:hAnsiTheme="minorHAnsi" w:cstheme="minorHAnsi"/>
                <w:color w:val="231F20"/>
                <w:spacing w:val="1"/>
                <w:sz w:val="18"/>
                <w:szCs w:val="18"/>
                <w:lang w:val="de-DE"/>
              </w:rPr>
              <w:t>Burimi ujor</w:t>
            </w:r>
            <w:r w:rsidRPr="003B06CD">
              <w:rPr>
                <w:rFonts w:asciiTheme="minorHAnsi" w:eastAsia="Times New Roman" w:hAnsiTheme="minorHAnsi" w:cstheme="minorHAnsi"/>
                <w:color w:val="231F20"/>
                <w:sz w:val="18"/>
                <w:szCs w:val="18"/>
                <w:lang w:val="de-DE"/>
              </w:rPr>
              <w:t xml:space="preserve"> "V</w:t>
            </w:r>
            <w:r w:rsidRPr="003B06CD">
              <w:rPr>
                <w:rFonts w:asciiTheme="minorHAnsi" w:eastAsia="Times New Roman" w:hAnsiTheme="minorHAnsi" w:cstheme="minorHAnsi"/>
                <w:color w:val="231F20"/>
                <w:spacing w:val="-1"/>
                <w:sz w:val="18"/>
                <w:szCs w:val="18"/>
                <w:lang w:val="de-DE"/>
              </w:rPr>
              <w:t>re</w:t>
            </w:r>
            <w:r w:rsidRPr="003B06CD">
              <w:rPr>
                <w:rFonts w:asciiTheme="minorHAnsi" w:eastAsia="Times New Roman" w:hAnsiTheme="minorHAnsi" w:cstheme="minorHAnsi"/>
                <w:color w:val="231F20"/>
                <w:sz w:val="18"/>
                <w:szCs w:val="18"/>
                <w:lang w:val="de-DE"/>
              </w:rPr>
              <w:t>ll</w:t>
            </w:r>
            <w:r w:rsidRPr="003B06CD">
              <w:rPr>
                <w:rFonts w:asciiTheme="minorHAnsi" w:eastAsia="Times New Roman" w:hAnsiTheme="minorHAnsi" w:cstheme="minorHAnsi"/>
                <w:color w:val="231F20"/>
                <w:spacing w:val="-1"/>
                <w:sz w:val="18"/>
                <w:szCs w:val="18"/>
                <w:lang w:val="de-DE"/>
              </w:rPr>
              <w:t>ë</w:t>
            </w:r>
            <w:r w:rsidRPr="003B06CD">
              <w:rPr>
                <w:rFonts w:asciiTheme="minorHAnsi" w:eastAsia="Times New Roman" w:hAnsiTheme="minorHAnsi" w:cstheme="minorHAnsi"/>
                <w:color w:val="231F20"/>
                <w:sz w:val="18"/>
                <w:szCs w:val="18"/>
                <w:lang w:val="de-DE"/>
              </w:rPr>
              <w:t>",</w:t>
            </w:r>
            <w:r w:rsidRPr="003B06CD">
              <w:rPr>
                <w:rFonts w:asciiTheme="minorHAnsi" w:eastAsia="Times New Roman" w:hAnsiTheme="minorHAnsi" w:cstheme="minorHAnsi"/>
                <w:color w:val="231F20"/>
                <w:spacing w:val="23"/>
                <w:sz w:val="18"/>
                <w:szCs w:val="18"/>
                <w:lang w:val="de-DE"/>
              </w:rPr>
              <w:t xml:space="preserve"> </w:t>
            </w:r>
            <w:r w:rsidRPr="003B06CD">
              <w:rPr>
                <w:rFonts w:asciiTheme="minorHAnsi" w:eastAsia="Times New Roman" w:hAnsiTheme="minorHAnsi" w:cstheme="minorHAnsi"/>
                <w:color w:val="231F20"/>
                <w:spacing w:val="26"/>
                <w:sz w:val="18"/>
                <w:szCs w:val="18"/>
                <w:lang w:val="de-DE"/>
              </w:rPr>
              <w:t>K</w:t>
            </w:r>
            <w:r w:rsidRPr="003B06CD">
              <w:rPr>
                <w:rFonts w:asciiTheme="minorHAnsi" w:eastAsia="Times New Roman" w:hAnsiTheme="minorHAnsi" w:cstheme="minorHAnsi"/>
                <w:color w:val="231F20"/>
                <w:w w:val="103"/>
                <w:sz w:val="18"/>
                <w:szCs w:val="18"/>
                <w:lang w:val="de-DE"/>
              </w:rPr>
              <w:t>omuna e Istogut</w:t>
            </w:r>
          </w:p>
        </w:tc>
        <w:tc>
          <w:tcPr>
            <w:tcW w:w="1350" w:type="dxa"/>
          </w:tcPr>
          <w:p w14:paraId="0A127FDA" w14:textId="77777777" w:rsidR="004351A9" w:rsidRPr="009E2AD2" w:rsidRDefault="004351A9" w:rsidP="00D16D8D">
            <w:pPr>
              <w:spacing w:before="5"/>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24.04.2013</w:t>
            </w:r>
          </w:p>
        </w:tc>
        <w:tc>
          <w:tcPr>
            <w:tcW w:w="1643" w:type="dxa"/>
          </w:tcPr>
          <w:p w14:paraId="02BF7B3B"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11/127</w:t>
            </w:r>
          </w:p>
        </w:tc>
      </w:tr>
      <w:tr w:rsidR="004351A9" w:rsidRPr="009E2AD2" w14:paraId="7B83AA9D" w14:textId="77777777" w:rsidTr="00D16D8D">
        <w:trPr>
          <w:trHeight w:hRule="exact" w:val="325"/>
        </w:trPr>
        <w:tc>
          <w:tcPr>
            <w:tcW w:w="558" w:type="dxa"/>
          </w:tcPr>
          <w:p w14:paraId="7099C653" w14:textId="77777777" w:rsidR="004351A9" w:rsidRPr="009E2AD2" w:rsidRDefault="004351A9" w:rsidP="00D16D8D">
            <w:pPr>
              <w:spacing w:before="5"/>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4</w:t>
            </w:r>
          </w:p>
        </w:tc>
        <w:tc>
          <w:tcPr>
            <w:tcW w:w="720" w:type="dxa"/>
          </w:tcPr>
          <w:p w14:paraId="565A4984" w14:textId="77777777" w:rsidR="004351A9" w:rsidRPr="009E2AD2" w:rsidRDefault="004351A9" w:rsidP="00D16D8D">
            <w:pPr>
              <w:spacing w:before="5"/>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60C322BF" w14:textId="2919258C" w:rsidR="004351A9" w:rsidRPr="003B06CD" w:rsidRDefault="004351A9" w:rsidP="00D16D8D">
            <w:pPr>
              <w:spacing w:before="5"/>
              <w:ind w:left="81" w:right="-20"/>
              <w:rPr>
                <w:rFonts w:asciiTheme="minorHAnsi" w:eastAsia="Times New Roman" w:hAnsiTheme="minorHAnsi" w:cstheme="minorHAnsi"/>
                <w:sz w:val="18"/>
                <w:szCs w:val="18"/>
                <w:lang w:val="de-DE"/>
              </w:rPr>
            </w:pPr>
            <w:r w:rsidRPr="003B06CD">
              <w:rPr>
                <w:rFonts w:asciiTheme="minorHAnsi" w:eastAsia="Times New Roman" w:hAnsiTheme="minorHAnsi" w:cstheme="minorHAnsi"/>
                <w:color w:val="231F20"/>
                <w:sz w:val="18"/>
                <w:szCs w:val="18"/>
                <w:lang w:val="de-DE"/>
              </w:rPr>
              <w:t>MG.</w:t>
            </w:r>
            <w:r w:rsidRPr="003B06CD">
              <w:rPr>
                <w:rFonts w:asciiTheme="minorHAnsi" w:eastAsia="Times New Roman" w:hAnsiTheme="minorHAnsi" w:cstheme="minorHAnsi"/>
                <w:color w:val="231F20"/>
                <w:spacing w:val="13"/>
                <w:sz w:val="18"/>
                <w:szCs w:val="18"/>
                <w:lang w:val="de-DE"/>
              </w:rPr>
              <w:t xml:space="preserve"> </w:t>
            </w:r>
            <w:r w:rsidRPr="003B06CD">
              <w:rPr>
                <w:rFonts w:asciiTheme="minorHAnsi" w:eastAsia="Times New Roman" w:hAnsiTheme="minorHAnsi" w:cstheme="minorHAnsi"/>
                <w:color w:val="231F20"/>
                <w:spacing w:val="1"/>
                <w:sz w:val="18"/>
                <w:szCs w:val="18"/>
                <w:lang w:val="de-DE"/>
              </w:rPr>
              <w:t>Burimi ujor</w:t>
            </w:r>
            <w:r w:rsidRPr="003B06CD">
              <w:rPr>
                <w:rFonts w:asciiTheme="minorHAnsi" w:eastAsia="Times New Roman" w:hAnsiTheme="minorHAnsi" w:cstheme="minorHAnsi"/>
                <w:color w:val="231F20"/>
                <w:spacing w:val="22"/>
                <w:sz w:val="18"/>
                <w:szCs w:val="18"/>
                <w:lang w:val="de-DE"/>
              </w:rPr>
              <w:t xml:space="preserve"> </w:t>
            </w:r>
            <w:r w:rsidRPr="003B06CD">
              <w:rPr>
                <w:rFonts w:asciiTheme="minorHAnsi" w:eastAsia="Times New Roman" w:hAnsiTheme="minorHAnsi" w:cstheme="minorHAnsi"/>
                <w:color w:val="231F20"/>
                <w:sz w:val="18"/>
                <w:szCs w:val="18"/>
                <w:lang w:val="de-DE"/>
              </w:rPr>
              <w:t>"Go</w:t>
            </w:r>
            <w:r w:rsidRPr="003B06CD">
              <w:rPr>
                <w:rFonts w:asciiTheme="minorHAnsi" w:eastAsia="Times New Roman" w:hAnsiTheme="minorHAnsi" w:cstheme="minorHAnsi"/>
                <w:color w:val="231F20"/>
                <w:spacing w:val="-1"/>
                <w:sz w:val="18"/>
                <w:szCs w:val="18"/>
                <w:lang w:val="de-DE"/>
              </w:rPr>
              <w:t>ç</w:t>
            </w:r>
            <w:r w:rsidRPr="003B06CD">
              <w:rPr>
                <w:rFonts w:asciiTheme="minorHAnsi" w:eastAsia="Times New Roman" w:hAnsiTheme="minorHAnsi" w:cstheme="minorHAnsi"/>
                <w:color w:val="231F20"/>
                <w:sz w:val="18"/>
                <w:szCs w:val="18"/>
                <w:lang w:val="de-DE"/>
              </w:rPr>
              <w:t xml:space="preserve">i, </w:t>
            </w:r>
            <w:r w:rsidRPr="003B06CD">
              <w:rPr>
                <w:rFonts w:asciiTheme="minorHAnsi" w:eastAsia="Times New Roman" w:hAnsiTheme="minorHAnsi" w:cstheme="minorHAnsi"/>
                <w:color w:val="231F20"/>
                <w:spacing w:val="26"/>
                <w:sz w:val="18"/>
                <w:szCs w:val="18"/>
                <w:lang w:val="de-DE"/>
              </w:rPr>
              <w:t>K</w:t>
            </w:r>
            <w:r>
              <w:rPr>
                <w:rFonts w:asciiTheme="minorHAnsi" w:eastAsia="Times New Roman" w:hAnsiTheme="minorHAnsi" w:cstheme="minorHAnsi"/>
                <w:color w:val="231F20"/>
                <w:w w:val="103"/>
                <w:sz w:val="18"/>
                <w:szCs w:val="18"/>
                <w:lang w:val="de-DE"/>
              </w:rPr>
              <w:t>omuna e J</w:t>
            </w:r>
            <w:r w:rsidRPr="003B06CD">
              <w:rPr>
                <w:rFonts w:asciiTheme="minorHAnsi" w:eastAsia="Times New Roman" w:hAnsiTheme="minorHAnsi" w:cstheme="minorHAnsi"/>
                <w:color w:val="231F20"/>
                <w:w w:val="103"/>
                <w:sz w:val="18"/>
                <w:szCs w:val="18"/>
                <w:lang w:val="de-DE"/>
              </w:rPr>
              <w:t>unikut</w:t>
            </w:r>
          </w:p>
        </w:tc>
        <w:tc>
          <w:tcPr>
            <w:tcW w:w="1350" w:type="dxa"/>
          </w:tcPr>
          <w:p w14:paraId="3918D267" w14:textId="77777777" w:rsidR="004351A9" w:rsidRPr="009E2AD2" w:rsidRDefault="004351A9" w:rsidP="00D16D8D">
            <w:pPr>
              <w:spacing w:before="5"/>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24.04.2013</w:t>
            </w:r>
          </w:p>
        </w:tc>
        <w:tc>
          <w:tcPr>
            <w:tcW w:w="1643" w:type="dxa"/>
          </w:tcPr>
          <w:p w14:paraId="084C8B2B"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12/127</w:t>
            </w:r>
          </w:p>
        </w:tc>
      </w:tr>
      <w:tr w:rsidR="004351A9" w:rsidRPr="009E2AD2" w14:paraId="38AD837F" w14:textId="77777777" w:rsidTr="00D16D8D">
        <w:trPr>
          <w:trHeight w:hRule="exact" w:val="254"/>
        </w:trPr>
        <w:tc>
          <w:tcPr>
            <w:tcW w:w="558" w:type="dxa"/>
          </w:tcPr>
          <w:p w14:paraId="05353982" w14:textId="77777777" w:rsidR="004351A9" w:rsidRPr="009E2AD2" w:rsidRDefault="004351A9" w:rsidP="00D16D8D">
            <w:pPr>
              <w:spacing w:before="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6</w:t>
            </w:r>
          </w:p>
        </w:tc>
        <w:tc>
          <w:tcPr>
            <w:tcW w:w="720" w:type="dxa"/>
          </w:tcPr>
          <w:p w14:paraId="65EBD610" w14:textId="77777777" w:rsidR="004351A9" w:rsidRPr="009E2AD2" w:rsidRDefault="004351A9" w:rsidP="00D16D8D">
            <w:pPr>
              <w:spacing w:before="4"/>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2380199A" w14:textId="77777777" w:rsidR="004351A9" w:rsidRPr="009E2AD2" w:rsidRDefault="004351A9" w:rsidP="00D16D8D">
            <w:pPr>
              <w:spacing w:before="4"/>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sz w:val="18"/>
                <w:szCs w:val="18"/>
              </w:rPr>
              <w:t>MG.</w:t>
            </w:r>
            <w:r w:rsidRPr="009E2AD2">
              <w:rPr>
                <w:rFonts w:asciiTheme="minorHAnsi" w:eastAsia="Times New Roman" w:hAnsiTheme="minorHAnsi" w:cstheme="minorHAnsi"/>
                <w:color w:val="231F20"/>
                <w:spacing w:val="13"/>
                <w:sz w:val="18"/>
                <w:szCs w:val="18"/>
              </w:rPr>
              <w:t xml:space="preserve"> </w:t>
            </w:r>
            <w:r>
              <w:rPr>
                <w:rFonts w:asciiTheme="minorHAnsi" w:eastAsia="Times New Roman" w:hAnsiTheme="minorHAnsi" w:cstheme="minorHAnsi"/>
                <w:color w:val="231F20"/>
                <w:spacing w:val="13"/>
                <w:sz w:val="18"/>
                <w:szCs w:val="18"/>
              </w:rPr>
              <w:t>B</w:t>
            </w:r>
            <w:r>
              <w:rPr>
                <w:rFonts w:asciiTheme="minorHAnsi" w:eastAsia="Times New Roman" w:hAnsiTheme="minorHAnsi" w:cstheme="minorHAnsi"/>
                <w:color w:val="231F20"/>
                <w:spacing w:val="1"/>
                <w:sz w:val="18"/>
                <w:szCs w:val="18"/>
              </w:rPr>
              <w:t>urimi ujor</w:t>
            </w:r>
            <w:r w:rsidRPr="009E2AD2">
              <w:rPr>
                <w:rFonts w:asciiTheme="minorHAnsi" w:eastAsia="Times New Roman" w:hAnsiTheme="minorHAnsi" w:cstheme="minorHAnsi"/>
                <w:color w:val="231F20"/>
                <w:spacing w:val="4"/>
                <w:sz w:val="18"/>
                <w:szCs w:val="18"/>
              </w:rPr>
              <w:t xml:space="preserve"> </w:t>
            </w:r>
            <w:r w:rsidRPr="009E2AD2">
              <w:rPr>
                <w:rFonts w:asciiTheme="minorHAnsi" w:eastAsia="Times New Roman" w:hAnsiTheme="minorHAnsi" w:cstheme="minorHAnsi"/>
                <w:color w:val="231F20"/>
                <w:sz w:val="18"/>
                <w:szCs w:val="18"/>
              </w:rPr>
              <w:t>"D</w:t>
            </w:r>
            <w:r w:rsidRPr="009E2AD2">
              <w:rPr>
                <w:rFonts w:asciiTheme="minorHAnsi" w:eastAsia="Times New Roman" w:hAnsiTheme="minorHAnsi" w:cstheme="minorHAnsi"/>
                <w:color w:val="231F20"/>
                <w:spacing w:val="-1"/>
                <w:sz w:val="18"/>
                <w:szCs w:val="18"/>
              </w:rPr>
              <w:t>r</w:t>
            </w:r>
            <w:r w:rsidRPr="009E2AD2">
              <w:rPr>
                <w:rFonts w:asciiTheme="minorHAnsi" w:eastAsia="Times New Roman" w:hAnsiTheme="minorHAnsi" w:cstheme="minorHAnsi"/>
                <w:color w:val="231F20"/>
                <w:sz w:val="18"/>
                <w:szCs w:val="18"/>
              </w:rPr>
              <w:t>ini</w:t>
            </w:r>
            <w:r w:rsidRPr="009E2AD2">
              <w:rPr>
                <w:rFonts w:asciiTheme="minorHAnsi" w:eastAsia="Times New Roman" w:hAnsiTheme="minorHAnsi" w:cstheme="minorHAnsi"/>
                <w:color w:val="231F20"/>
                <w:spacing w:val="17"/>
                <w:sz w:val="18"/>
                <w:szCs w:val="18"/>
              </w:rPr>
              <w:t xml:space="preserve"> </w:t>
            </w:r>
            <w:r w:rsidRPr="009E2AD2">
              <w:rPr>
                <w:rFonts w:asciiTheme="minorHAnsi" w:eastAsia="Times New Roman" w:hAnsiTheme="minorHAnsi" w:cstheme="minorHAnsi"/>
                <w:color w:val="231F20"/>
                <w:sz w:val="18"/>
                <w:szCs w:val="18"/>
              </w:rPr>
              <w:t>i</w:t>
            </w:r>
            <w:r w:rsidRPr="009E2AD2">
              <w:rPr>
                <w:rFonts w:asciiTheme="minorHAnsi" w:eastAsia="Times New Roman" w:hAnsiTheme="minorHAnsi" w:cstheme="minorHAnsi"/>
                <w:color w:val="231F20"/>
                <w:spacing w:val="4"/>
                <w:sz w:val="18"/>
                <w:szCs w:val="18"/>
              </w:rPr>
              <w:t xml:space="preserve"> </w:t>
            </w:r>
            <w:r w:rsidRPr="009E2AD2">
              <w:rPr>
                <w:rFonts w:asciiTheme="minorHAnsi" w:eastAsia="Times New Roman" w:hAnsiTheme="minorHAnsi" w:cstheme="minorHAnsi"/>
                <w:color w:val="231F20"/>
                <w:spacing w:val="1"/>
                <w:w w:val="103"/>
                <w:sz w:val="18"/>
                <w:szCs w:val="18"/>
              </w:rPr>
              <w:t>B</w:t>
            </w:r>
            <w:r w:rsidRPr="009E2AD2">
              <w:rPr>
                <w:rFonts w:asciiTheme="minorHAnsi" w:eastAsia="Times New Roman" w:hAnsiTheme="minorHAnsi" w:cstheme="minorHAnsi"/>
                <w:color w:val="231F20"/>
                <w:spacing w:val="-3"/>
                <w:w w:val="103"/>
                <w:sz w:val="18"/>
                <w:szCs w:val="18"/>
              </w:rPr>
              <w:t>a</w:t>
            </w:r>
            <w:r w:rsidRPr="009E2AD2">
              <w:rPr>
                <w:rFonts w:asciiTheme="minorHAnsi" w:eastAsia="Times New Roman" w:hAnsiTheme="minorHAnsi" w:cstheme="minorHAnsi"/>
                <w:color w:val="231F20"/>
                <w:spacing w:val="-1"/>
                <w:w w:val="103"/>
                <w:sz w:val="18"/>
                <w:szCs w:val="18"/>
              </w:rPr>
              <w:t>r</w:t>
            </w:r>
            <w:r w:rsidRPr="009E2AD2">
              <w:rPr>
                <w:rFonts w:asciiTheme="minorHAnsi" w:eastAsia="Times New Roman" w:hAnsiTheme="minorHAnsi" w:cstheme="minorHAnsi"/>
                <w:color w:val="231F20"/>
                <w:w w:val="103"/>
                <w:sz w:val="18"/>
                <w:szCs w:val="18"/>
              </w:rPr>
              <w:t>dh</w:t>
            </w:r>
            <w:r w:rsidRPr="009E2AD2">
              <w:rPr>
                <w:rFonts w:asciiTheme="minorHAnsi" w:eastAsia="Times New Roman" w:hAnsiTheme="minorHAnsi" w:cstheme="minorHAnsi"/>
                <w:color w:val="231F20"/>
                <w:spacing w:val="-1"/>
                <w:w w:val="103"/>
                <w:sz w:val="18"/>
                <w:szCs w:val="18"/>
              </w:rPr>
              <w:t>ë</w:t>
            </w:r>
            <w:r w:rsidRPr="009E2AD2">
              <w:rPr>
                <w:rFonts w:asciiTheme="minorHAnsi" w:eastAsia="Times New Roman" w:hAnsiTheme="minorHAnsi" w:cstheme="minorHAnsi"/>
                <w:color w:val="231F20"/>
                <w:w w:val="103"/>
                <w:sz w:val="18"/>
                <w:szCs w:val="18"/>
              </w:rPr>
              <w:t xml:space="preserve">" </w:t>
            </w:r>
          </w:p>
        </w:tc>
        <w:tc>
          <w:tcPr>
            <w:tcW w:w="1350" w:type="dxa"/>
          </w:tcPr>
          <w:p w14:paraId="0462F11B" w14:textId="77777777" w:rsidR="004351A9" w:rsidRPr="009E2AD2" w:rsidRDefault="004351A9" w:rsidP="00D16D8D">
            <w:pPr>
              <w:spacing w:before="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24.04.2013</w:t>
            </w:r>
          </w:p>
        </w:tc>
        <w:tc>
          <w:tcPr>
            <w:tcW w:w="1643" w:type="dxa"/>
          </w:tcPr>
          <w:p w14:paraId="62C84936" w14:textId="77777777" w:rsidR="004351A9" w:rsidRPr="009E2AD2" w:rsidRDefault="004351A9" w:rsidP="00D16D8D">
            <w:pPr>
              <w:spacing w:before="4"/>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14/127</w:t>
            </w:r>
          </w:p>
        </w:tc>
      </w:tr>
      <w:tr w:rsidR="004351A9" w:rsidRPr="009E2AD2" w14:paraId="173294C1" w14:textId="77777777" w:rsidTr="00D16D8D">
        <w:trPr>
          <w:trHeight w:hRule="exact" w:val="253"/>
        </w:trPr>
        <w:tc>
          <w:tcPr>
            <w:tcW w:w="558" w:type="dxa"/>
          </w:tcPr>
          <w:p w14:paraId="739A61AC" w14:textId="77777777" w:rsidR="004351A9" w:rsidRPr="009E2AD2" w:rsidRDefault="004351A9" w:rsidP="00D16D8D">
            <w:pPr>
              <w:spacing w:before="1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7</w:t>
            </w:r>
          </w:p>
        </w:tc>
        <w:tc>
          <w:tcPr>
            <w:tcW w:w="720" w:type="dxa"/>
          </w:tcPr>
          <w:p w14:paraId="04A1E8B7" w14:textId="77777777" w:rsidR="004351A9" w:rsidRPr="009E2AD2" w:rsidRDefault="004351A9" w:rsidP="00D16D8D">
            <w:pPr>
              <w:spacing w:before="5"/>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5269773E"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sz w:val="18"/>
                <w:szCs w:val="18"/>
              </w:rPr>
              <w:t xml:space="preserve">MG. </w:t>
            </w:r>
            <w:r>
              <w:rPr>
                <w:rFonts w:asciiTheme="minorHAnsi" w:eastAsia="Times New Roman" w:hAnsiTheme="minorHAnsi" w:cstheme="minorHAnsi"/>
                <w:color w:val="231F20"/>
                <w:sz w:val="18"/>
                <w:szCs w:val="18"/>
              </w:rPr>
              <w:t>B</w:t>
            </w:r>
            <w:r w:rsidRPr="00045C9B">
              <w:rPr>
                <w:rFonts w:asciiTheme="minorHAnsi" w:eastAsia="Times New Roman" w:hAnsiTheme="minorHAnsi" w:cstheme="minorHAnsi"/>
                <w:color w:val="231F20"/>
                <w:spacing w:val="1"/>
                <w:sz w:val="18"/>
                <w:szCs w:val="18"/>
              </w:rPr>
              <w:t>urimet ujore: "Uji i Zi", "Uji i Bardhë", Galeria dhe Drenazhi</w:t>
            </w:r>
          </w:p>
        </w:tc>
        <w:tc>
          <w:tcPr>
            <w:tcW w:w="1350" w:type="dxa"/>
          </w:tcPr>
          <w:p w14:paraId="3310594B" w14:textId="77777777" w:rsidR="004351A9" w:rsidRPr="009E2AD2" w:rsidRDefault="004351A9" w:rsidP="00D16D8D">
            <w:pPr>
              <w:spacing w:before="5"/>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24.04.2013</w:t>
            </w:r>
          </w:p>
        </w:tc>
        <w:tc>
          <w:tcPr>
            <w:tcW w:w="1643" w:type="dxa"/>
          </w:tcPr>
          <w:p w14:paraId="153E6EEF"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15/127</w:t>
            </w:r>
          </w:p>
        </w:tc>
      </w:tr>
      <w:tr w:rsidR="004351A9" w:rsidRPr="009E2AD2" w14:paraId="10BD804B" w14:textId="77777777" w:rsidTr="00D16D8D">
        <w:trPr>
          <w:trHeight w:hRule="exact" w:val="286"/>
        </w:trPr>
        <w:tc>
          <w:tcPr>
            <w:tcW w:w="558" w:type="dxa"/>
          </w:tcPr>
          <w:p w14:paraId="0A815FFF" w14:textId="77777777" w:rsidR="004351A9" w:rsidRPr="009E2AD2" w:rsidRDefault="004351A9" w:rsidP="00D16D8D">
            <w:pPr>
              <w:spacing w:before="1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17</w:t>
            </w:r>
          </w:p>
        </w:tc>
        <w:tc>
          <w:tcPr>
            <w:tcW w:w="720" w:type="dxa"/>
          </w:tcPr>
          <w:p w14:paraId="204C6FBD" w14:textId="77777777" w:rsidR="004351A9" w:rsidRPr="009E2AD2" w:rsidRDefault="004351A9" w:rsidP="00D16D8D">
            <w:pPr>
              <w:spacing w:before="5"/>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2F675EAF"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sz w:val="18"/>
                <w:szCs w:val="18"/>
              </w:rPr>
              <w:t xml:space="preserve">MG. </w:t>
            </w:r>
            <w:r w:rsidRPr="00045C9B">
              <w:rPr>
                <w:rFonts w:asciiTheme="minorHAnsi" w:eastAsia="Times New Roman" w:hAnsiTheme="minorHAnsi" w:cstheme="minorHAnsi"/>
                <w:color w:val="231F20"/>
                <w:spacing w:val="1"/>
                <w:sz w:val="18"/>
                <w:szCs w:val="18"/>
              </w:rPr>
              <w:t>Pusi i Jarinës në Kllinafc, komuna e Klinës.</w:t>
            </w:r>
          </w:p>
        </w:tc>
        <w:tc>
          <w:tcPr>
            <w:tcW w:w="1350" w:type="dxa"/>
          </w:tcPr>
          <w:p w14:paraId="2BA81BD1" w14:textId="77777777" w:rsidR="004351A9" w:rsidRPr="009E2AD2" w:rsidRDefault="004351A9" w:rsidP="00D16D8D">
            <w:pPr>
              <w:spacing w:before="5"/>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18.06.2014</w:t>
            </w:r>
          </w:p>
        </w:tc>
        <w:tc>
          <w:tcPr>
            <w:tcW w:w="1643" w:type="dxa"/>
          </w:tcPr>
          <w:p w14:paraId="6B3FFC43"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02/191</w:t>
            </w:r>
          </w:p>
        </w:tc>
      </w:tr>
      <w:tr w:rsidR="004351A9" w:rsidRPr="009E2AD2" w14:paraId="189843C3" w14:textId="77777777" w:rsidTr="00D16D8D">
        <w:trPr>
          <w:trHeight w:hRule="exact" w:val="478"/>
        </w:trPr>
        <w:tc>
          <w:tcPr>
            <w:tcW w:w="558" w:type="dxa"/>
          </w:tcPr>
          <w:p w14:paraId="50EF6ABA" w14:textId="77777777" w:rsidR="004351A9" w:rsidRPr="009E2AD2" w:rsidRDefault="004351A9" w:rsidP="00D16D8D">
            <w:pPr>
              <w:spacing w:before="1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18</w:t>
            </w:r>
          </w:p>
        </w:tc>
        <w:tc>
          <w:tcPr>
            <w:tcW w:w="720" w:type="dxa"/>
          </w:tcPr>
          <w:p w14:paraId="0BDE453A" w14:textId="77777777" w:rsidR="004351A9" w:rsidRPr="009E2AD2" w:rsidRDefault="004351A9" w:rsidP="00D16D8D">
            <w:pPr>
              <w:spacing w:before="5"/>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69128BDF"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sz w:val="18"/>
                <w:szCs w:val="18"/>
              </w:rPr>
              <w:t>MG.</w:t>
            </w:r>
            <w:r w:rsidRPr="009E2AD2">
              <w:rPr>
                <w:rFonts w:asciiTheme="minorHAnsi" w:eastAsia="Times New Roman" w:hAnsiTheme="minorHAnsi" w:cstheme="minorHAnsi"/>
                <w:color w:val="231F20"/>
                <w:spacing w:val="1"/>
                <w:sz w:val="18"/>
                <w:szCs w:val="18"/>
              </w:rPr>
              <w:t xml:space="preserve"> </w:t>
            </w:r>
            <w:r w:rsidRPr="00045C9B">
              <w:rPr>
                <w:rFonts w:asciiTheme="minorHAnsi" w:eastAsia="Times New Roman" w:hAnsiTheme="minorHAnsi" w:cstheme="minorHAnsi"/>
                <w:color w:val="231F20"/>
                <w:spacing w:val="1"/>
                <w:sz w:val="18"/>
                <w:szCs w:val="18"/>
              </w:rPr>
              <w:t>Puset në Klinë dhe kapta</w:t>
            </w:r>
            <w:r>
              <w:rPr>
                <w:rFonts w:asciiTheme="minorHAnsi" w:eastAsia="Times New Roman" w:hAnsiTheme="minorHAnsi" w:cstheme="minorHAnsi"/>
                <w:color w:val="231F20"/>
                <w:spacing w:val="1"/>
                <w:sz w:val="18"/>
                <w:szCs w:val="18"/>
              </w:rPr>
              <w:t>zh</w:t>
            </w:r>
            <w:r w:rsidRPr="00045C9B">
              <w:rPr>
                <w:rFonts w:asciiTheme="minorHAnsi" w:eastAsia="Times New Roman" w:hAnsiTheme="minorHAnsi" w:cstheme="minorHAnsi"/>
                <w:color w:val="231F20"/>
                <w:spacing w:val="1"/>
                <w:sz w:val="18"/>
                <w:szCs w:val="18"/>
              </w:rPr>
              <w:t>a në lumin Drini i Bardhë, në komunën e Klinës.</w:t>
            </w:r>
          </w:p>
        </w:tc>
        <w:tc>
          <w:tcPr>
            <w:tcW w:w="1350" w:type="dxa"/>
          </w:tcPr>
          <w:p w14:paraId="078CE6FF" w14:textId="77777777" w:rsidR="004351A9" w:rsidRPr="009E2AD2" w:rsidRDefault="004351A9" w:rsidP="00D16D8D">
            <w:pPr>
              <w:spacing w:before="5"/>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18.06.2014</w:t>
            </w:r>
          </w:p>
        </w:tc>
        <w:tc>
          <w:tcPr>
            <w:tcW w:w="1643" w:type="dxa"/>
          </w:tcPr>
          <w:p w14:paraId="43867737"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03/191</w:t>
            </w:r>
          </w:p>
        </w:tc>
      </w:tr>
    </w:tbl>
    <w:p w14:paraId="58626D43" w14:textId="77777777" w:rsidR="004351A9" w:rsidRPr="004351A9" w:rsidRDefault="004351A9" w:rsidP="004351A9">
      <w:pPr>
        <w:spacing w:after="0"/>
        <w:rPr>
          <w:rFonts w:cstheme="minorHAnsi"/>
          <w:sz w:val="12"/>
        </w:rPr>
      </w:pPr>
      <w:bookmarkStart w:id="9" w:name="_Hlk195513597"/>
    </w:p>
    <w:p w14:paraId="4BB6DB13" w14:textId="5D9885FD" w:rsidR="004351A9" w:rsidRDefault="004351A9" w:rsidP="004351A9">
      <w:pPr>
        <w:spacing w:after="0"/>
        <w:rPr>
          <w:rFonts w:cstheme="minorHAnsi"/>
        </w:rPr>
      </w:pPr>
      <w:r w:rsidRPr="005B7D48">
        <w:rPr>
          <w:rFonts w:cstheme="minorHAnsi"/>
        </w:rPr>
        <w:t xml:space="preserve">Hedhja e paligjshme e mbeturinave, madje edhe </w:t>
      </w:r>
      <w:proofErr w:type="gramStart"/>
      <w:r w:rsidRPr="005B7D48">
        <w:rPr>
          <w:rFonts w:cstheme="minorHAnsi"/>
        </w:rPr>
        <w:t>brenda</w:t>
      </w:r>
      <w:proofErr w:type="gramEnd"/>
      <w:r w:rsidRPr="005B7D48">
        <w:rPr>
          <w:rFonts w:cstheme="minorHAnsi"/>
        </w:rPr>
        <w:t xml:space="preserve"> zonave të mbrojtura si Parku Kombëtar Bjeshkët e Nemuna, mund të ndikojë drejtpërdrejt te speciet e ndjeshme të përmendura më lart.</w:t>
      </w:r>
      <w:r w:rsidR="002E45F3">
        <w:rPr>
          <w:rFonts w:cstheme="minorHAnsi"/>
        </w:rPr>
        <w:t xml:space="preserve"> </w:t>
      </w:r>
      <w:proofErr w:type="gramStart"/>
      <w:r w:rsidR="00D8178A" w:rsidRPr="00D8178A">
        <w:rPr>
          <w:rFonts w:cstheme="minorHAnsi"/>
          <w:lang w:val="en-US"/>
        </w:rPr>
        <w:t xml:space="preserve">Ujërat e ndotura </w:t>
      </w:r>
      <w:r w:rsidR="00826EC4">
        <w:rPr>
          <w:rFonts w:cstheme="minorHAnsi"/>
          <w:lang w:val="en-US"/>
        </w:rPr>
        <w:t>nga mbeturi</w:t>
      </w:r>
      <w:r w:rsidR="00D8178A">
        <w:rPr>
          <w:rFonts w:cstheme="minorHAnsi"/>
          <w:lang w:val="en-US"/>
        </w:rPr>
        <w:t xml:space="preserve">nat </w:t>
      </w:r>
      <w:r w:rsidR="00D8178A" w:rsidRPr="00D8178A">
        <w:rPr>
          <w:rFonts w:cstheme="minorHAnsi"/>
          <w:lang w:val="en-US"/>
        </w:rPr>
        <w:t>rrezikojnë troftat, bretkosat, breshkat dhe shumë specie të tjera ujore.</w:t>
      </w:r>
      <w:proofErr w:type="gramEnd"/>
      <w:r w:rsidR="00D8178A" w:rsidRPr="00D8178A">
        <w:rPr>
          <w:rFonts w:cstheme="minorHAnsi"/>
          <w:lang w:val="en-US"/>
        </w:rPr>
        <w:t xml:space="preserve"> </w:t>
      </w:r>
      <w:proofErr w:type="gramStart"/>
      <w:r w:rsidR="00D8178A" w:rsidRPr="005B7D48">
        <w:rPr>
          <w:rFonts w:cstheme="minorHAnsi"/>
        </w:rPr>
        <w:t xml:space="preserve">Specie të tilla si ariu </w:t>
      </w:r>
      <w:r w:rsidR="00D8178A">
        <w:rPr>
          <w:rFonts w:cstheme="minorHAnsi"/>
        </w:rPr>
        <w:t>i murrmë</w:t>
      </w:r>
      <w:r w:rsidR="00D8178A" w:rsidRPr="005B7D48">
        <w:rPr>
          <w:rFonts w:cstheme="minorHAnsi"/>
        </w:rPr>
        <w:t>, ruçkulli i egër perëndimor dhe kaprolli,</w:t>
      </w:r>
      <w:r w:rsidR="00D8178A" w:rsidRPr="00D8178A">
        <w:rPr>
          <w:rFonts w:cstheme="minorHAnsi"/>
          <w:lang w:val="en-US"/>
        </w:rPr>
        <w:t xml:space="preserve"> që janë të ndjeshme ndaj ndërhyrjes njerëzore, përballen me stres të shtuar nga ndotja dhe mungesa e ushqimit.</w:t>
      </w:r>
      <w:proofErr w:type="gramEnd"/>
      <w:r w:rsidR="00D8178A" w:rsidRPr="00D8178A">
        <w:rPr>
          <w:rFonts w:cstheme="minorHAnsi"/>
          <w:lang w:val="en-US"/>
        </w:rPr>
        <w:t xml:space="preserve"> </w:t>
      </w:r>
      <w:proofErr w:type="gramStart"/>
      <w:r w:rsidR="00D8178A" w:rsidRPr="00D8178A">
        <w:rPr>
          <w:rFonts w:cstheme="minorHAnsi"/>
          <w:lang w:val="en-US"/>
        </w:rPr>
        <w:t>Zogjtë</w:t>
      </w:r>
      <w:r w:rsidR="00D8178A">
        <w:rPr>
          <w:rFonts w:cstheme="minorHAnsi"/>
          <w:lang w:val="en-US"/>
        </w:rPr>
        <w:t xml:space="preserve"> </w:t>
      </w:r>
      <w:r w:rsidR="00D8178A" w:rsidRPr="005B7D48">
        <w:rPr>
          <w:rFonts w:cstheme="minorHAnsi"/>
        </w:rPr>
        <w:t>si shqiponja e malit dhe zogjtë më të vegjël si thelëza e leshtë</w:t>
      </w:r>
      <w:r w:rsidR="00D8178A">
        <w:rPr>
          <w:rFonts w:cstheme="minorHAnsi"/>
        </w:rPr>
        <w:t xml:space="preserve"> </w:t>
      </w:r>
      <w:r w:rsidR="00D8178A" w:rsidRPr="00D8178A">
        <w:rPr>
          <w:rFonts w:cstheme="minorHAnsi"/>
          <w:lang w:val="en-US"/>
        </w:rPr>
        <w:t>mund të hanë prenë e ndotur ose të kenë më pak ushqim për shkak të dëmtimit të zinxhirit ushqimor.</w:t>
      </w:r>
      <w:proofErr w:type="gramEnd"/>
      <w:r w:rsidR="00D8178A" w:rsidRPr="00D8178A">
        <w:rPr>
          <w:rFonts w:cstheme="minorHAnsi"/>
          <w:lang w:val="en-US"/>
        </w:rPr>
        <w:t xml:space="preserve"> </w:t>
      </w:r>
      <w:proofErr w:type="gramStart"/>
      <w:r w:rsidR="00D8178A" w:rsidRPr="00D8178A">
        <w:rPr>
          <w:rFonts w:cstheme="minorHAnsi"/>
          <w:lang w:val="en-US"/>
        </w:rPr>
        <w:t>Edhe fluturat e rralla që jetojnë në këtë zonë mund të zhduken për shkak të ndotjes dhe humbjes së habitatit.</w:t>
      </w:r>
      <w:proofErr w:type="gramEnd"/>
      <w:r w:rsidR="00826EC4">
        <w:rPr>
          <w:rFonts w:cstheme="minorHAnsi"/>
          <w:lang w:val="en-US"/>
        </w:rPr>
        <w:t xml:space="preserve"> </w:t>
      </w:r>
      <w:proofErr w:type="gramStart"/>
      <w:r w:rsidR="00D8178A" w:rsidRPr="00D8178A">
        <w:rPr>
          <w:rFonts w:cstheme="minorHAnsi"/>
          <w:lang w:val="en-US"/>
        </w:rPr>
        <w:t>Përveç kësaj, lëngu që rrjedh nga mbeturinat mund të ndotë tokën dhe ujin nëntokësor, duke shkaktuar helmime te kafshët dhe dëme të mëdha në bimësi.</w:t>
      </w:r>
      <w:proofErr w:type="gramEnd"/>
      <w:r w:rsidR="000B022B">
        <w:rPr>
          <w:rFonts w:cstheme="minorHAnsi"/>
          <w:lang w:val="en-US"/>
        </w:rPr>
        <w:t xml:space="preserve"> </w:t>
      </w:r>
      <w:proofErr w:type="gramStart"/>
      <w:r w:rsidRPr="00515E49">
        <w:rPr>
          <w:rFonts w:cstheme="minorHAnsi"/>
        </w:rPr>
        <w:t>Me kalimin e kohës, kjo ndotje mund të degradojë habitate të tëra, duke kërcënuar biodiversitetin në rajon.</w:t>
      </w:r>
      <w:proofErr w:type="gramEnd"/>
    </w:p>
    <w:p w14:paraId="0487D587" w14:textId="77777777" w:rsidR="00675BCD" w:rsidRPr="00DC2CDB" w:rsidRDefault="00675BCD" w:rsidP="004351A9">
      <w:pPr>
        <w:spacing w:after="0"/>
        <w:rPr>
          <w:rFonts w:cstheme="minorHAnsi"/>
          <w:sz w:val="10"/>
          <w:szCs w:val="10"/>
          <w:highlight w:val="yellow"/>
        </w:rPr>
      </w:pPr>
    </w:p>
    <w:p w14:paraId="40FF3C32" w14:textId="56DF3A8F" w:rsidR="004351A9" w:rsidRPr="00826EC4" w:rsidRDefault="004351A9" w:rsidP="00826EC4">
      <w:pPr>
        <w:spacing w:after="0"/>
        <w:rPr>
          <w:rFonts w:cstheme="minorHAnsi"/>
          <w:iCs/>
          <w:highlight w:val="yellow"/>
        </w:rPr>
      </w:pPr>
      <w:proofErr w:type="gramStart"/>
      <w:r w:rsidRPr="00826EC4">
        <w:rPr>
          <w:rFonts w:cstheme="minorHAnsi"/>
          <w:iCs/>
        </w:rPr>
        <w:t>Mungesa e përvojës në menaxhimin e qëndrueshëm të burimeve natyrore dhe ruajtjen e biodiversitetit, e kombinuar me praktikat e dëmshme si menaxhimi i dobët i mbeturinave, janë faktorët kryesorë të degradimit të ekosistemit.</w:t>
      </w:r>
      <w:proofErr w:type="gramEnd"/>
      <w:r w:rsidRPr="00826EC4">
        <w:rPr>
          <w:rFonts w:cstheme="minorHAnsi"/>
          <w:iCs/>
        </w:rPr>
        <w:t xml:space="preserve"> </w:t>
      </w:r>
    </w:p>
    <w:p w14:paraId="0D1F767B" w14:textId="77777777" w:rsidR="004351A9" w:rsidRPr="00826EC4" w:rsidRDefault="004351A9" w:rsidP="00DC2CDB">
      <w:pPr>
        <w:spacing w:after="0"/>
        <w:jc w:val="both"/>
        <w:rPr>
          <w:rFonts w:cstheme="minorHAnsi"/>
          <w:iCs/>
          <w:color w:val="2E74B5"/>
          <w:sz w:val="10"/>
          <w:szCs w:val="10"/>
        </w:rPr>
      </w:pPr>
    </w:p>
    <w:p w14:paraId="45D7DD96" w14:textId="4A310C04" w:rsidR="00B51821" w:rsidRPr="009E2AD2" w:rsidRDefault="00AA40FF" w:rsidP="00DC2CDB">
      <w:pPr>
        <w:spacing w:after="0"/>
        <w:jc w:val="both"/>
        <w:rPr>
          <w:rFonts w:cstheme="minorHAnsi"/>
          <w:iCs/>
          <w:color w:val="2E74B5"/>
        </w:rPr>
      </w:pPr>
      <w:r w:rsidRPr="00AA40FF">
        <w:rPr>
          <w:rFonts w:cstheme="minorHAnsi"/>
          <w:iCs/>
          <w:color w:val="2E74B5"/>
        </w:rPr>
        <w:t>Shfryt</w:t>
      </w:r>
      <w:r w:rsidR="006D16A2">
        <w:rPr>
          <w:rFonts w:cstheme="minorHAnsi"/>
          <w:iCs/>
          <w:color w:val="2E74B5"/>
        </w:rPr>
        <w:t>ë</w:t>
      </w:r>
      <w:r w:rsidRPr="00AA40FF">
        <w:rPr>
          <w:rFonts w:cstheme="minorHAnsi"/>
          <w:iCs/>
          <w:color w:val="2E74B5"/>
        </w:rPr>
        <w:t xml:space="preserve">zimi </w:t>
      </w:r>
      <w:r w:rsidR="00A52BCA">
        <w:rPr>
          <w:rFonts w:cstheme="minorHAnsi"/>
          <w:iCs/>
          <w:color w:val="2E74B5"/>
        </w:rPr>
        <w:t>i</w:t>
      </w:r>
      <w:r w:rsidRPr="00AA40FF">
        <w:rPr>
          <w:rFonts w:cstheme="minorHAnsi"/>
          <w:iCs/>
          <w:color w:val="2E74B5"/>
        </w:rPr>
        <w:t xml:space="preserve"> tok</w:t>
      </w:r>
      <w:r w:rsidR="006D16A2">
        <w:rPr>
          <w:rFonts w:cstheme="minorHAnsi"/>
          <w:iCs/>
          <w:color w:val="2E74B5"/>
        </w:rPr>
        <w:t>ë</w:t>
      </w:r>
      <w:r w:rsidRPr="00AA40FF">
        <w:rPr>
          <w:rFonts w:cstheme="minorHAnsi"/>
          <w:iCs/>
          <w:color w:val="2E74B5"/>
        </w:rPr>
        <w:t>s</w:t>
      </w:r>
      <w:r>
        <w:rPr>
          <w:rFonts w:cstheme="minorHAnsi"/>
          <w:iCs/>
          <w:color w:val="2E74B5"/>
        </w:rPr>
        <w:t xml:space="preserve"> dhe kualiteti </w:t>
      </w:r>
      <w:r w:rsidR="00A52BCA">
        <w:rPr>
          <w:rFonts w:cstheme="minorHAnsi"/>
          <w:iCs/>
          <w:color w:val="2E74B5"/>
        </w:rPr>
        <w:t>i</w:t>
      </w:r>
      <w:r>
        <w:rPr>
          <w:rFonts w:cstheme="minorHAnsi"/>
          <w:iCs/>
          <w:color w:val="2E74B5"/>
        </w:rPr>
        <w:t xml:space="preserve"> tok</w:t>
      </w:r>
      <w:r w:rsidR="006D16A2">
        <w:rPr>
          <w:rFonts w:cstheme="minorHAnsi"/>
          <w:iCs/>
          <w:color w:val="2E74B5"/>
        </w:rPr>
        <w:t>ë</w:t>
      </w:r>
      <w:r>
        <w:rPr>
          <w:rFonts w:cstheme="minorHAnsi"/>
          <w:iCs/>
          <w:color w:val="2E74B5"/>
        </w:rPr>
        <w:t>s</w:t>
      </w:r>
      <w:r w:rsidR="00B51821" w:rsidRPr="009E2AD2">
        <w:rPr>
          <w:rFonts w:cstheme="minorHAnsi"/>
          <w:iCs/>
          <w:color w:val="2E74B5"/>
        </w:rPr>
        <w:t xml:space="preserve">  </w:t>
      </w:r>
    </w:p>
    <w:bookmarkEnd w:id="9"/>
    <w:p w14:paraId="24974C4D" w14:textId="703D4B68" w:rsidR="00F815E7" w:rsidRDefault="00675BCD" w:rsidP="00F16DA4">
      <w:pPr>
        <w:spacing w:after="0"/>
        <w:jc w:val="both"/>
        <w:rPr>
          <w:rFonts w:cstheme="minorHAnsi"/>
          <w:iCs/>
        </w:rPr>
      </w:pPr>
      <w:r>
        <w:rPr>
          <w:rFonts w:cstheme="minorHAnsi"/>
          <w:i/>
        </w:rPr>
        <w:t>Shfryt</w:t>
      </w:r>
      <w:r w:rsidR="006D16A2">
        <w:rPr>
          <w:rFonts w:cstheme="minorHAnsi"/>
          <w:i/>
        </w:rPr>
        <w:t>ë</w:t>
      </w:r>
      <w:r>
        <w:rPr>
          <w:rFonts w:cstheme="minorHAnsi"/>
          <w:i/>
        </w:rPr>
        <w:t>zimi i</w:t>
      </w:r>
      <w:r w:rsidR="00AA40FF">
        <w:rPr>
          <w:rFonts w:cstheme="minorHAnsi"/>
          <w:i/>
        </w:rPr>
        <w:t xml:space="preserve"> tok</w:t>
      </w:r>
      <w:r w:rsidR="006D16A2">
        <w:rPr>
          <w:rFonts w:cstheme="minorHAnsi"/>
          <w:i/>
        </w:rPr>
        <w:t>ë</w:t>
      </w:r>
      <w:r w:rsidR="00AA40FF">
        <w:rPr>
          <w:rFonts w:cstheme="minorHAnsi"/>
          <w:i/>
        </w:rPr>
        <w:t>s</w:t>
      </w:r>
      <w:r w:rsidR="00F61642" w:rsidRPr="009E2AD2">
        <w:rPr>
          <w:rFonts w:cstheme="minorHAnsi"/>
          <w:iCs/>
        </w:rPr>
        <w:t xml:space="preserve">: </w:t>
      </w:r>
      <w:r w:rsidR="00AA40FF" w:rsidRPr="00AA40FF">
        <w:rPr>
          <w:rFonts w:cstheme="minorHAnsi"/>
          <w:iCs/>
        </w:rPr>
        <w:t xml:space="preserve">Rajoni njihet për pyjet dhe tokat bujqësore pjellore, por përballet me konflikte të mëdha lidhur me zhvillimin e </w:t>
      </w:r>
      <w:r w:rsidR="00F815E7">
        <w:rPr>
          <w:rFonts w:cstheme="minorHAnsi"/>
          <w:iCs/>
        </w:rPr>
        <w:t>shfryt</w:t>
      </w:r>
      <w:r w:rsidR="00BB3A9C">
        <w:rPr>
          <w:rFonts w:cstheme="minorHAnsi"/>
          <w:iCs/>
        </w:rPr>
        <w:t>ë</w:t>
      </w:r>
      <w:r w:rsidR="00F815E7">
        <w:rPr>
          <w:rFonts w:cstheme="minorHAnsi"/>
          <w:iCs/>
        </w:rPr>
        <w:t xml:space="preserve">zimit </w:t>
      </w:r>
      <w:r w:rsidR="00AA40FF" w:rsidRPr="00AA40FF">
        <w:rPr>
          <w:rFonts w:cstheme="minorHAnsi"/>
          <w:iCs/>
        </w:rPr>
        <w:t>të tokës</w:t>
      </w:r>
      <w:r w:rsidR="00AA40FF">
        <w:rPr>
          <w:rFonts w:cstheme="minorHAnsi"/>
          <w:iCs/>
        </w:rPr>
        <w:t xml:space="preserve">. </w:t>
      </w:r>
      <w:proofErr w:type="gramStart"/>
      <w:r w:rsidR="00AA40FF">
        <w:rPr>
          <w:rFonts w:cstheme="minorHAnsi"/>
          <w:iCs/>
        </w:rPr>
        <w:t>Rreth 1,000 hektarë në vit konvertohen nga toka</w:t>
      </w:r>
      <w:r w:rsidR="00AA40FF" w:rsidRPr="00AA40FF">
        <w:rPr>
          <w:rFonts w:cstheme="minorHAnsi"/>
          <w:iCs/>
        </w:rPr>
        <w:t xml:space="preserve"> bujqësore në tokë ndërtim</w:t>
      </w:r>
      <w:r w:rsidR="00AA40FF">
        <w:rPr>
          <w:rFonts w:cstheme="minorHAnsi"/>
          <w:iCs/>
        </w:rPr>
        <w:t>ore</w:t>
      </w:r>
      <w:r w:rsidR="00AA40FF" w:rsidRPr="00AA40FF">
        <w:rPr>
          <w:rFonts w:cstheme="minorHAnsi"/>
          <w:iCs/>
        </w:rPr>
        <w:t>.</w:t>
      </w:r>
      <w:proofErr w:type="gramEnd"/>
      <w:r w:rsidR="00AA40FF" w:rsidRPr="00AA40FF">
        <w:rPr>
          <w:rFonts w:cstheme="minorHAnsi"/>
          <w:iCs/>
        </w:rPr>
        <w:t xml:space="preserve"> </w:t>
      </w:r>
      <w:proofErr w:type="gramStart"/>
      <w:r w:rsidR="00F815E7">
        <w:t>Ndërtimet pa plan nuk kanë sistem për mbeturinat, prandaj mbeturinat hidhen kudo, duke ndotur tokën dhe natyrën.</w:t>
      </w:r>
      <w:proofErr w:type="gramEnd"/>
      <w:r w:rsidR="00F815E7">
        <w:t xml:space="preserve"> </w:t>
      </w:r>
      <w:proofErr w:type="gramStart"/>
      <w:r w:rsidR="00F815E7">
        <w:t>Kjo sjell humbje të tokave të punueshme dhe hapësirave natyrore.</w:t>
      </w:r>
      <w:proofErr w:type="gramEnd"/>
    </w:p>
    <w:p w14:paraId="08CA4E15" w14:textId="77777777" w:rsidR="00BA1D2F" w:rsidRPr="00A90625" w:rsidRDefault="00BA1D2F" w:rsidP="003F38D8">
      <w:pPr>
        <w:pStyle w:val="ListParagraph"/>
        <w:spacing w:after="0"/>
        <w:ind w:left="0"/>
        <w:jc w:val="both"/>
        <w:rPr>
          <w:rFonts w:cstheme="minorHAnsi"/>
          <w:i/>
          <w:sz w:val="10"/>
          <w:szCs w:val="10"/>
        </w:rPr>
      </w:pPr>
    </w:p>
    <w:p w14:paraId="166A2F49" w14:textId="77777777" w:rsidR="00AA40FF" w:rsidRPr="004F1C10" w:rsidRDefault="00AA40FF" w:rsidP="00AA40FF">
      <w:pPr>
        <w:spacing w:after="0" w:line="240" w:lineRule="auto"/>
        <w:rPr>
          <w:rFonts w:eastAsia="Times New Roman" w:cstheme="minorHAnsi"/>
        </w:rPr>
      </w:pPr>
      <w:r w:rsidRPr="004F1C10">
        <w:rPr>
          <w:rFonts w:eastAsia="Times New Roman" w:cstheme="minorHAnsi"/>
          <w:i/>
          <w:iCs/>
        </w:rPr>
        <w:t xml:space="preserve">Ndotja </w:t>
      </w:r>
      <w:r>
        <w:rPr>
          <w:rFonts w:eastAsia="Times New Roman" w:cstheme="minorHAnsi"/>
          <w:i/>
          <w:iCs/>
        </w:rPr>
        <w:t>dhe degradimi i t</w:t>
      </w:r>
      <w:r w:rsidRPr="004F1C10">
        <w:rPr>
          <w:rFonts w:eastAsia="Times New Roman" w:cstheme="minorHAnsi"/>
          <w:i/>
          <w:iCs/>
        </w:rPr>
        <w:t>okës</w:t>
      </w:r>
      <w:r>
        <w:rPr>
          <w:rFonts w:eastAsia="Times New Roman" w:cstheme="minorHAnsi"/>
          <w:i/>
          <w:iCs/>
        </w:rPr>
        <w:t xml:space="preserve">: </w:t>
      </w:r>
      <w:r w:rsidRPr="004F1C10">
        <w:rPr>
          <w:rFonts w:eastAsia="Times New Roman" w:cstheme="minorHAnsi"/>
        </w:rPr>
        <w:t>Faktorët kryesorë që kontribuojnë në ndotjen dhe degradimin e tokës në rajon përfshijnë:</w:t>
      </w:r>
    </w:p>
    <w:p w14:paraId="5FE82AE6" w14:textId="77777777" w:rsidR="00F815E7" w:rsidRPr="00F815E7" w:rsidRDefault="00F815E7" w:rsidP="00940DFA">
      <w:pPr>
        <w:pStyle w:val="ListParagraph"/>
        <w:numPr>
          <w:ilvl w:val="0"/>
          <w:numId w:val="29"/>
        </w:numPr>
        <w:spacing w:after="0" w:line="240" w:lineRule="auto"/>
        <w:ind w:left="360"/>
        <w:rPr>
          <w:rFonts w:eastAsia="Times New Roman" w:cstheme="minorHAnsi"/>
        </w:rPr>
      </w:pPr>
      <w:r w:rsidRPr="00F815E7">
        <w:rPr>
          <w:rFonts w:eastAsia="Times New Roman" w:cstheme="minorHAnsi"/>
        </w:rPr>
        <w:t>Mbeturinat komunale dërgohen në deponinë rajonale të Pejës, që nuk plotëson standardet mjedisore dhe duhej të ishte mbyllur në 2023, por funksionon ende.</w:t>
      </w:r>
    </w:p>
    <w:p w14:paraId="0D15EA6D" w14:textId="77777777" w:rsidR="00F815E7" w:rsidRPr="00F815E7" w:rsidRDefault="00F815E7" w:rsidP="00940DFA">
      <w:pPr>
        <w:pStyle w:val="ListParagraph"/>
        <w:numPr>
          <w:ilvl w:val="0"/>
          <w:numId w:val="29"/>
        </w:numPr>
        <w:spacing w:after="0" w:line="240" w:lineRule="auto"/>
        <w:ind w:left="360"/>
        <w:rPr>
          <w:rFonts w:eastAsia="Times New Roman" w:cstheme="minorHAnsi"/>
        </w:rPr>
      </w:pPr>
      <w:r w:rsidRPr="00F815E7">
        <w:rPr>
          <w:rFonts w:eastAsia="Times New Roman" w:cstheme="minorHAnsi"/>
        </w:rPr>
        <w:t>Mbeturinat bujqësore dhe përdorimi i plehrave kimike dhe pesticideve janë të përhapura, sidomos në perime dhe pemishte. Pesticidet përdoren me masë të kufizuar, por ka shqetësime për ndotje.</w:t>
      </w:r>
    </w:p>
    <w:p w14:paraId="4D6D0F22" w14:textId="77777777" w:rsidR="00F815E7" w:rsidRPr="00F815E7" w:rsidRDefault="00F815E7" w:rsidP="00940DFA">
      <w:pPr>
        <w:pStyle w:val="ListParagraph"/>
        <w:numPr>
          <w:ilvl w:val="0"/>
          <w:numId w:val="29"/>
        </w:numPr>
        <w:spacing w:after="0" w:line="240" w:lineRule="auto"/>
        <w:ind w:left="360"/>
        <w:rPr>
          <w:rFonts w:eastAsia="Times New Roman" w:cstheme="minorHAnsi"/>
        </w:rPr>
      </w:pPr>
      <w:r w:rsidRPr="00F815E7">
        <w:rPr>
          <w:rFonts w:eastAsia="Times New Roman" w:cstheme="minorHAnsi"/>
        </w:rPr>
        <w:t>Mbeturinat nga ndërtimi, bizneset dhe industria dëmtojnë tokën.</w:t>
      </w:r>
    </w:p>
    <w:p w14:paraId="554C979A" w14:textId="77777777" w:rsidR="00F815E7" w:rsidRDefault="00F815E7" w:rsidP="00940DFA">
      <w:pPr>
        <w:pStyle w:val="ListParagraph"/>
        <w:numPr>
          <w:ilvl w:val="0"/>
          <w:numId w:val="29"/>
        </w:numPr>
        <w:spacing w:after="0" w:line="240" w:lineRule="auto"/>
        <w:ind w:left="360"/>
        <w:rPr>
          <w:rFonts w:eastAsia="Times New Roman" w:cstheme="minorHAnsi"/>
        </w:rPr>
      </w:pPr>
      <w:r w:rsidRPr="00F815E7">
        <w:rPr>
          <w:rFonts w:eastAsia="Times New Roman" w:cstheme="minorHAnsi"/>
        </w:rPr>
        <w:t>Ekzistojnë rreth 70 deponi ilegale në rajon, pavarësisht përpjekjeve për t’i mbyllur.</w:t>
      </w:r>
    </w:p>
    <w:p w14:paraId="06DC285D" w14:textId="7660C03D" w:rsidR="00DC2CDB" w:rsidRPr="00F815E7" w:rsidRDefault="00F815E7" w:rsidP="00940DFA">
      <w:pPr>
        <w:pStyle w:val="ListParagraph"/>
        <w:numPr>
          <w:ilvl w:val="0"/>
          <w:numId w:val="29"/>
        </w:numPr>
        <w:spacing w:after="0" w:line="240" w:lineRule="auto"/>
        <w:ind w:left="360"/>
        <w:rPr>
          <w:rFonts w:eastAsia="Times New Roman" w:cstheme="minorHAnsi"/>
        </w:rPr>
      </w:pPr>
      <w:r w:rsidRPr="00F815E7">
        <w:rPr>
          <w:rFonts w:eastAsia="Times New Roman" w:cstheme="minorHAnsi"/>
        </w:rPr>
        <w:t>Ka shumë grumbuj hekuri dhe automjetesh të braktisura që ndotin tokën dhe janë rrezik për mjedisin.</w:t>
      </w:r>
    </w:p>
    <w:p w14:paraId="54541B3D" w14:textId="77777777" w:rsidR="0074776A" w:rsidRPr="0074776A" w:rsidRDefault="0074776A" w:rsidP="00826EC4">
      <w:pPr>
        <w:pStyle w:val="BodyText"/>
        <w:rPr>
          <w:rFonts w:asciiTheme="minorHAnsi" w:hAnsiTheme="minorHAnsi" w:cstheme="minorHAnsi"/>
          <w:iCs/>
          <w:sz w:val="10"/>
          <w:szCs w:val="10"/>
          <w:lang w:val="en-GB"/>
        </w:rPr>
      </w:pPr>
      <w:bookmarkStart w:id="10" w:name="_Hlk195513607"/>
    </w:p>
    <w:p w14:paraId="78361207" w14:textId="467C4C2D" w:rsidR="0081093B" w:rsidRPr="00826EC4" w:rsidRDefault="005F5EAF" w:rsidP="00826EC4">
      <w:pPr>
        <w:pStyle w:val="BodyText"/>
        <w:rPr>
          <w:rFonts w:asciiTheme="minorHAnsi" w:hAnsiTheme="minorHAnsi" w:cstheme="minorHAnsi"/>
          <w:iCs/>
          <w:lang w:val="en-GB"/>
        </w:rPr>
      </w:pPr>
      <w:r w:rsidRPr="00826EC4">
        <w:rPr>
          <w:rFonts w:asciiTheme="minorHAnsi" w:hAnsiTheme="minorHAnsi" w:cstheme="minorHAnsi"/>
          <w:iCs/>
          <w:lang w:val="en-GB"/>
        </w:rPr>
        <w:t>Menaxhimi i papërshtatshëm i mbeturinave në mbarë rajonin, përfshirë asgjësimin e gabuar, numrin e madh të deponive ilegale (me 27.5% të mbeturinave që përbëhen nga mbeturina nga ndërtimi dhe demolimi), një deponi të ngarkuar dhe të vjetruar në Pejë, si dhe përpjekj</w:t>
      </w:r>
      <w:r w:rsidR="00805FC0" w:rsidRPr="00826EC4">
        <w:rPr>
          <w:rFonts w:asciiTheme="minorHAnsi" w:hAnsiTheme="minorHAnsi" w:cstheme="minorHAnsi"/>
          <w:iCs/>
          <w:lang w:val="en-GB"/>
        </w:rPr>
        <w:t xml:space="preserve">e të kufizuara për riciklim, </w:t>
      </w:r>
      <w:r w:rsidRPr="00826EC4">
        <w:rPr>
          <w:rFonts w:asciiTheme="minorHAnsi" w:hAnsiTheme="minorHAnsi" w:cstheme="minorHAnsi"/>
          <w:iCs/>
          <w:lang w:val="en-GB"/>
        </w:rPr>
        <w:t xml:space="preserve">luan një rol të madh në degradimin e tokës dhe përdorimin e saj. </w:t>
      </w:r>
      <w:proofErr w:type="gramStart"/>
      <w:r w:rsidRPr="00826EC4">
        <w:rPr>
          <w:rFonts w:asciiTheme="minorHAnsi" w:hAnsiTheme="minorHAnsi" w:cstheme="minorHAnsi"/>
          <w:iCs/>
          <w:lang w:val="en-GB"/>
        </w:rPr>
        <w:t>Këto praktika lejojnë akumulimin e ndotësve në tokë, duke reduktuar pjellorinë e saj dhe duke minuar ndjeshëm kapacitetin e tokës për të mbështetur bujqësinë, ekosistemet e shëndetshme dhe zhvillimet e ardhshme.</w:t>
      </w:r>
      <w:proofErr w:type="gramEnd"/>
    </w:p>
    <w:bookmarkEnd w:id="10"/>
    <w:p w14:paraId="0D53CA0B" w14:textId="77777777" w:rsidR="00466AFA" w:rsidRPr="005A2FE9" w:rsidRDefault="00466AFA" w:rsidP="00B51821">
      <w:pPr>
        <w:spacing w:after="0"/>
        <w:jc w:val="both"/>
        <w:rPr>
          <w:rFonts w:cstheme="minorHAnsi"/>
          <w:iCs/>
          <w:color w:val="2E74B5"/>
          <w:sz w:val="10"/>
          <w:szCs w:val="10"/>
        </w:rPr>
      </w:pPr>
    </w:p>
    <w:p w14:paraId="4F443F6A" w14:textId="4EC21A57" w:rsidR="00B51821" w:rsidRPr="009E2AD2" w:rsidRDefault="005F5EAF" w:rsidP="00B51821">
      <w:pPr>
        <w:spacing w:after="0"/>
        <w:jc w:val="both"/>
        <w:rPr>
          <w:rFonts w:cstheme="minorHAnsi"/>
          <w:iCs/>
          <w:color w:val="2E74B5"/>
        </w:rPr>
      </w:pPr>
      <w:bookmarkStart w:id="11" w:name="_Hlk195513615"/>
      <w:r w:rsidRPr="005F5EAF">
        <w:rPr>
          <w:rFonts w:cstheme="minorHAnsi"/>
          <w:iCs/>
          <w:color w:val="2E74B5"/>
        </w:rPr>
        <w:lastRenderedPageBreak/>
        <w:t>Burimet e ujit, furnizimi me ujë dhe ujërat e</w:t>
      </w:r>
      <w:r>
        <w:rPr>
          <w:rFonts w:cstheme="minorHAnsi"/>
          <w:iCs/>
          <w:color w:val="2E74B5"/>
        </w:rPr>
        <w:t xml:space="preserve"> zeza</w:t>
      </w:r>
    </w:p>
    <w:bookmarkEnd w:id="11"/>
    <w:p w14:paraId="11CEE633" w14:textId="34BE674B" w:rsidR="00F815E7" w:rsidRPr="007024BD" w:rsidRDefault="004473C0" w:rsidP="004473C0">
      <w:pPr>
        <w:spacing w:after="0"/>
        <w:jc w:val="both"/>
        <w:rPr>
          <w:rFonts w:eastAsia="Times New Roman" w:cstheme="minorHAnsi"/>
        </w:rPr>
      </w:pPr>
      <w:r>
        <w:rPr>
          <w:rFonts w:cstheme="minorHAnsi"/>
          <w:i/>
        </w:rPr>
        <w:t>Burimet e ujit</w:t>
      </w:r>
      <w:r w:rsidRPr="009E2AD2">
        <w:rPr>
          <w:rFonts w:cstheme="minorHAnsi"/>
          <w:i/>
        </w:rPr>
        <w:t>:</w:t>
      </w:r>
      <w:r w:rsidRPr="009E2AD2">
        <w:rPr>
          <w:rFonts w:eastAsia="Times New Roman" w:cstheme="minorHAnsi"/>
          <w:sz w:val="24"/>
          <w:szCs w:val="24"/>
        </w:rPr>
        <w:t xml:space="preserve"> </w:t>
      </w:r>
      <w:r w:rsidR="00F815E7">
        <w:t xml:space="preserve">Rajoni ka shumë burime ujërash sipërfaqësore, kryesisht nga lumenjtë malorë që derdhen në lumin Drini i Bardhë. </w:t>
      </w:r>
      <w:proofErr w:type="gramStart"/>
      <w:r w:rsidR="00F815E7">
        <w:t>Uji grumbullohet në rezervuarë dhe shpërndahet në shtëpi për përdorim, përfshirë ujin e pijshëm.</w:t>
      </w:r>
      <w:proofErr w:type="gramEnd"/>
      <w:r w:rsidR="00F815E7">
        <w:t xml:space="preserve"> </w:t>
      </w:r>
      <w:proofErr w:type="gramStart"/>
      <w:r w:rsidR="00F815E7">
        <w:t>Sipas Planit të Biznesit Hidro-Drini 2024–2026, rajoni furnizohet nga 29 burime uji dhe një fabrikë trajtimi në Klinë.</w:t>
      </w:r>
      <w:proofErr w:type="gramEnd"/>
      <w:r w:rsidR="00F815E7">
        <w:t xml:space="preserve"> </w:t>
      </w:r>
      <w:proofErr w:type="gramStart"/>
      <w:r w:rsidR="00F815E7">
        <w:t>Ka edhe shumë ujëra nëntokësore, sidomos në fushën e Dukagjinit, që konsiderohet zona me më shumë ujë nëntokësor në Kosovë.</w:t>
      </w:r>
      <w:proofErr w:type="gramEnd"/>
      <w:r w:rsidR="00F815E7">
        <w:t xml:space="preserve"> Nga 29 burimet, 23 janë nëntokësore, 1 burim drenazhi, 1 lumë dhe 4 puse, kryesisht në Klinë.</w:t>
      </w:r>
    </w:p>
    <w:p w14:paraId="3104F1F8" w14:textId="43CCB42C" w:rsidR="00C9755E" w:rsidRPr="009E2AD2" w:rsidRDefault="00C9755E" w:rsidP="003B4254">
      <w:pPr>
        <w:spacing w:after="0"/>
        <w:jc w:val="both"/>
        <w:rPr>
          <w:rFonts w:cstheme="minorHAnsi"/>
          <w:iCs/>
        </w:rPr>
      </w:pPr>
      <w:r w:rsidRPr="009E2AD2">
        <w:rPr>
          <w:rFonts w:cstheme="minorHAnsi"/>
          <w:i/>
          <w:noProof/>
          <w:lang w:val="en-US"/>
        </w:rPr>
        <mc:AlternateContent>
          <mc:Choice Requires="wpg">
            <w:drawing>
              <wp:anchor distT="0" distB="0" distL="114300" distR="114300" simplePos="0" relativeHeight="251626496" behindDoc="0" locked="0" layoutInCell="1" allowOverlap="1" wp14:anchorId="037D721A" wp14:editId="557890A2">
                <wp:simplePos x="0" y="0"/>
                <wp:positionH relativeFrom="column">
                  <wp:posOffset>-95250</wp:posOffset>
                </wp:positionH>
                <wp:positionV relativeFrom="paragraph">
                  <wp:posOffset>6350</wp:posOffset>
                </wp:positionV>
                <wp:extent cx="4295775" cy="2809875"/>
                <wp:effectExtent l="0" t="0" r="9525" b="9525"/>
                <wp:wrapNone/>
                <wp:docPr id="8" name="Group 8"/>
                <wp:cNvGraphicFramePr/>
                <a:graphic xmlns:a="http://schemas.openxmlformats.org/drawingml/2006/main">
                  <a:graphicData uri="http://schemas.microsoft.com/office/word/2010/wordprocessingGroup">
                    <wpg:wgp>
                      <wpg:cNvGrpSpPr/>
                      <wpg:grpSpPr>
                        <a:xfrm>
                          <a:off x="0" y="0"/>
                          <a:ext cx="4295775" cy="2809875"/>
                          <a:chOff x="0" y="0"/>
                          <a:chExt cx="4295775" cy="2809875"/>
                        </a:xfrm>
                      </wpg:grpSpPr>
                      <pic:pic xmlns:pic="http://schemas.openxmlformats.org/drawingml/2006/picture">
                        <pic:nvPicPr>
                          <pic:cNvPr id="1274587381" name="Picture 1"/>
                          <pic:cNvPicPr>
                            <a:picLocks noChangeAspect="1"/>
                          </pic:cNvPicPr>
                        </pic:nvPicPr>
                        <pic:blipFill rotWithShape="1">
                          <a:blip r:embed="rId11">
                            <a:extLst>
                              <a:ext uri="{28A0092B-C50C-407E-A947-70E740481C1C}">
                                <a14:useLocalDpi xmlns:a14="http://schemas.microsoft.com/office/drawing/2010/main" val="0"/>
                              </a:ext>
                            </a:extLst>
                          </a:blip>
                          <a:srcRect l="31410" t="33638" r="20833" b="10775"/>
                          <a:stretch/>
                        </pic:blipFill>
                        <pic:spPr bwMode="auto">
                          <a:xfrm>
                            <a:off x="0" y="0"/>
                            <a:ext cx="4295775" cy="2809875"/>
                          </a:xfrm>
                          <a:prstGeom prst="rect">
                            <a:avLst/>
                          </a:prstGeom>
                          <a:ln>
                            <a:noFill/>
                          </a:ln>
                          <a:extLst>
                            <a:ext uri="{53640926-AAD7-44D8-BBD7-CCE9431645EC}">
                              <a14:shadowObscured xmlns:a14="http://schemas.microsoft.com/office/drawing/2010/main"/>
                            </a:ext>
                          </a:extLst>
                        </pic:spPr>
                      </pic:pic>
                      <wps:wsp>
                        <wps:cNvPr id="7" name="Text Box 7"/>
                        <wps:cNvSpPr txBox="1"/>
                        <wps:spPr>
                          <a:xfrm>
                            <a:off x="3362325" y="2390775"/>
                            <a:ext cx="93345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B26742"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Zona e shërbimit</w:t>
                              </w:r>
                            </w:p>
                            <w:p w14:paraId="440C918C" w14:textId="7B303327" w:rsidR="00FC020D" w:rsidRPr="00EE6627" w:rsidRDefault="00FC020D" w:rsidP="00C9755E">
                              <w:pPr>
                                <w:spacing w:after="0" w:line="240" w:lineRule="auto"/>
                                <w:rPr>
                                  <w:rFonts w:cstheme="minorHAnsi"/>
                                  <w:sz w:val="16"/>
                                  <w:lang w:val="es-ES"/>
                                </w:rPr>
                              </w:pPr>
                              <w:r w:rsidRPr="00EE6627">
                                <w:rPr>
                                  <w:rFonts w:cstheme="minorHAnsi"/>
                                  <w:sz w:val="16"/>
                                  <w:lang w:val="es-ES"/>
                                </w:rPr>
                                <w:t>Burimet e ujit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8" o:spid="_x0000_s1034" style="position:absolute;left:0;text-align:left;margin-left:-7.5pt;margin-top:.5pt;width:338.25pt;height:221.25pt;z-index:251626496" coordsize="42957,28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5" type="#_x0000_t75" style="position:absolute;width:42957;height:2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iB2LKAAAA4wAAAA8AAABkcnMvZG93bnJldi54bWxET0trwkAQvgv9D8sUvOnGR5qQukrRCtKe&#10;tNLS25CdJsHsbMhudfXXdwuFHud7z2IVTCvO1LvGsoLJOAFBXFrdcKXg+LYd5SCcR9bYWiYFV3Kw&#10;Wt4NFlhoe+E9nQ++EjGEXYEKau+7QkpX1mTQjW1HHLkv2xv08ewrqXu8xHDTymmSPEiDDceGGjta&#10;11SeDt9Gwcsm7NKP989w7PbPV8zmyS19PSk1vA9PjyA8Bf8v/nPvdJw/zeZpns3yCfz+FAGQyx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BFiB2LKAAAA4wAAAA8AAAAAAAAA&#10;AAAAAAAAnwIAAGRycy9kb3ducmV2LnhtbFBLBQYAAAAABAAEAPcAAACWAwAAAAA=&#10;">
                  <v:imagedata r:id="rId12" o:title="" croptop="22045f" cropbottom="7062f" cropleft="20585f" cropright="13653f"/>
                  <v:path arrowok="t"/>
                </v:shape>
                <v:shape id="Text Box 7" o:spid="_x0000_s1036" type="#_x0000_t202" style="position:absolute;left:33623;top:23907;width:9334;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OZlsQA&#10;AADaAAAADwAAAGRycy9kb3ducmV2LnhtbESPQWvCQBSE7wX/w/IEL0U3VaoluooUreJN01a8PbLP&#10;JJh9G7LbJP57t1DocZiZb5jFqjOlaKh2hWUFL6MIBHFqdcGZgs9kO3wD4TyyxtIyKbiTg9Wy97TA&#10;WNuWj9ScfCYChF2MCnLvq1hKl+Zk0I1sRRy8q60N+iDrTOoa2wA3pRxH0VQaLDgs5FjRe07p7fRj&#10;FFyes/PBdR9f7eR1Um12TTL71olSg363noPw1Pn/8F97rxXM4PdKu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DmZbEAAAA2gAAAA8AAAAAAAAAAAAAAAAAmAIAAGRycy9k&#10;b3ducmV2LnhtbFBLBQYAAAAABAAEAPUAAACJAwAAAAA=&#10;" fillcolor="white [3201]" stroked="f" strokeweight=".5pt">
                  <v:textbox>
                    <w:txbxContent>
                      <w:p w14:paraId="74B26742"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Zona e shërbimit</w:t>
                        </w:r>
                      </w:p>
                      <w:p w14:paraId="440C918C" w14:textId="7B303327" w:rsidR="00FC020D" w:rsidRPr="00EE6627" w:rsidRDefault="00FC020D" w:rsidP="00C9755E">
                        <w:pPr>
                          <w:spacing w:after="0" w:line="240" w:lineRule="auto"/>
                          <w:rPr>
                            <w:rFonts w:cstheme="minorHAnsi"/>
                            <w:sz w:val="16"/>
                            <w:lang w:val="es-ES"/>
                          </w:rPr>
                        </w:pPr>
                        <w:r w:rsidRPr="00EE6627">
                          <w:rPr>
                            <w:rFonts w:cstheme="minorHAnsi"/>
                            <w:sz w:val="16"/>
                            <w:lang w:val="es-ES"/>
                          </w:rPr>
                          <w:t>Burimet e ujit</w:t>
                        </w:r>
                      </w:p>
                    </w:txbxContent>
                  </v:textbox>
                </v:shape>
              </v:group>
            </w:pict>
          </mc:Fallback>
        </mc:AlternateContent>
      </w:r>
    </w:p>
    <w:p w14:paraId="25C389F7" w14:textId="77777777" w:rsidR="00C9755E" w:rsidRPr="009E2AD2" w:rsidRDefault="00C9755E" w:rsidP="003B4254">
      <w:pPr>
        <w:spacing w:after="0"/>
        <w:jc w:val="both"/>
        <w:rPr>
          <w:rFonts w:cstheme="minorHAnsi"/>
          <w:iCs/>
        </w:rPr>
      </w:pPr>
    </w:p>
    <w:p w14:paraId="59909E86" w14:textId="77777777" w:rsidR="00C9755E" w:rsidRPr="009E2AD2" w:rsidRDefault="00C9755E" w:rsidP="003B4254">
      <w:pPr>
        <w:spacing w:after="0"/>
        <w:jc w:val="both"/>
        <w:rPr>
          <w:rFonts w:cstheme="minorHAnsi"/>
          <w:iCs/>
        </w:rPr>
      </w:pPr>
    </w:p>
    <w:p w14:paraId="1C1E53B2" w14:textId="77777777" w:rsidR="00C9755E" w:rsidRPr="009E2AD2" w:rsidRDefault="00C9755E" w:rsidP="003B4254">
      <w:pPr>
        <w:spacing w:after="0"/>
        <w:jc w:val="both"/>
        <w:rPr>
          <w:rFonts w:cstheme="minorHAnsi"/>
          <w:iCs/>
        </w:rPr>
      </w:pPr>
    </w:p>
    <w:p w14:paraId="527DA569" w14:textId="77777777" w:rsidR="00C9755E" w:rsidRPr="009E2AD2" w:rsidRDefault="00C9755E" w:rsidP="003B4254">
      <w:pPr>
        <w:spacing w:after="0"/>
        <w:jc w:val="both"/>
        <w:rPr>
          <w:rFonts w:cstheme="minorHAnsi"/>
          <w:iCs/>
        </w:rPr>
      </w:pPr>
    </w:p>
    <w:p w14:paraId="393F8D81" w14:textId="77777777" w:rsidR="00C9755E" w:rsidRDefault="00C9755E" w:rsidP="003B4254">
      <w:pPr>
        <w:spacing w:after="0"/>
        <w:jc w:val="both"/>
        <w:rPr>
          <w:rFonts w:cstheme="minorHAnsi"/>
          <w:iCs/>
        </w:rPr>
      </w:pPr>
    </w:p>
    <w:p w14:paraId="700A0306" w14:textId="77777777" w:rsidR="005F5EAF" w:rsidRDefault="005F5EAF" w:rsidP="003B4254">
      <w:pPr>
        <w:spacing w:after="0"/>
        <w:jc w:val="both"/>
        <w:rPr>
          <w:rFonts w:cstheme="minorHAnsi"/>
          <w:iCs/>
        </w:rPr>
      </w:pPr>
    </w:p>
    <w:p w14:paraId="4B22E8C7" w14:textId="77777777" w:rsidR="005F5EAF" w:rsidRDefault="005F5EAF" w:rsidP="003B4254">
      <w:pPr>
        <w:spacing w:after="0"/>
        <w:jc w:val="both"/>
        <w:rPr>
          <w:rFonts w:cstheme="minorHAnsi"/>
          <w:iCs/>
        </w:rPr>
      </w:pPr>
    </w:p>
    <w:p w14:paraId="1548EDD7" w14:textId="77777777" w:rsidR="005F5EAF" w:rsidRDefault="005F5EAF" w:rsidP="003B4254">
      <w:pPr>
        <w:spacing w:after="0"/>
        <w:jc w:val="both"/>
        <w:rPr>
          <w:rFonts w:cstheme="minorHAnsi"/>
          <w:iCs/>
        </w:rPr>
      </w:pPr>
    </w:p>
    <w:p w14:paraId="29D918E3" w14:textId="77777777" w:rsidR="005F5EAF" w:rsidRDefault="005F5EAF" w:rsidP="003B4254">
      <w:pPr>
        <w:spacing w:after="0"/>
        <w:jc w:val="both"/>
        <w:rPr>
          <w:rFonts w:cstheme="minorHAnsi"/>
          <w:iCs/>
        </w:rPr>
      </w:pPr>
    </w:p>
    <w:p w14:paraId="089C96C2" w14:textId="77777777" w:rsidR="005F5EAF" w:rsidRDefault="005F5EAF" w:rsidP="003B4254">
      <w:pPr>
        <w:spacing w:after="0"/>
        <w:jc w:val="both"/>
        <w:rPr>
          <w:rFonts w:cstheme="minorHAnsi"/>
          <w:iCs/>
        </w:rPr>
      </w:pPr>
    </w:p>
    <w:p w14:paraId="15E95D53" w14:textId="77777777" w:rsidR="00A90625" w:rsidRDefault="00A90625" w:rsidP="003B4254">
      <w:pPr>
        <w:spacing w:after="0"/>
        <w:jc w:val="both"/>
        <w:rPr>
          <w:rFonts w:cstheme="minorHAnsi"/>
          <w:iCs/>
        </w:rPr>
      </w:pPr>
    </w:p>
    <w:p w14:paraId="0F05720B" w14:textId="77777777" w:rsidR="00A90625" w:rsidRDefault="00A90625" w:rsidP="003B4254">
      <w:pPr>
        <w:spacing w:after="0"/>
        <w:jc w:val="both"/>
        <w:rPr>
          <w:rFonts w:cstheme="minorHAnsi"/>
          <w:iCs/>
        </w:rPr>
      </w:pPr>
    </w:p>
    <w:p w14:paraId="70323CA9" w14:textId="77777777" w:rsidR="00A90625" w:rsidRDefault="00A90625" w:rsidP="003B4254">
      <w:pPr>
        <w:spacing w:after="0"/>
        <w:jc w:val="both"/>
        <w:rPr>
          <w:rFonts w:cstheme="minorHAnsi"/>
          <w:iCs/>
        </w:rPr>
      </w:pPr>
    </w:p>
    <w:p w14:paraId="16986AF1" w14:textId="77777777" w:rsidR="00A90625" w:rsidRPr="009E2AD2" w:rsidRDefault="00A90625" w:rsidP="003B4254">
      <w:pPr>
        <w:spacing w:after="0"/>
        <w:jc w:val="both"/>
        <w:rPr>
          <w:rFonts w:cstheme="minorHAnsi"/>
          <w:iCs/>
        </w:rPr>
      </w:pPr>
    </w:p>
    <w:p w14:paraId="1755C112" w14:textId="77777777" w:rsidR="006700D3" w:rsidRPr="009E2AD2" w:rsidRDefault="006700D3" w:rsidP="00821694">
      <w:pPr>
        <w:spacing w:after="0"/>
        <w:jc w:val="both"/>
        <w:rPr>
          <w:rFonts w:cstheme="minorHAnsi"/>
          <w:i/>
          <w:sz w:val="20"/>
          <w:szCs w:val="20"/>
        </w:rPr>
      </w:pPr>
    </w:p>
    <w:p w14:paraId="6A00C528" w14:textId="42E247A2" w:rsidR="00821694" w:rsidRPr="009E2AD2" w:rsidRDefault="004473C0" w:rsidP="00821694">
      <w:pPr>
        <w:spacing w:after="0"/>
        <w:jc w:val="both"/>
        <w:rPr>
          <w:rFonts w:cstheme="minorHAnsi"/>
          <w:i/>
          <w:sz w:val="20"/>
          <w:szCs w:val="20"/>
        </w:rPr>
      </w:pPr>
      <w:r w:rsidRPr="004473C0">
        <w:rPr>
          <w:rFonts w:cstheme="minorHAnsi"/>
          <w:i/>
          <w:sz w:val="20"/>
          <w:szCs w:val="20"/>
        </w:rPr>
        <w:t xml:space="preserve">Figura </w:t>
      </w:r>
      <w:r w:rsidR="00FC020D">
        <w:rPr>
          <w:rFonts w:cstheme="minorHAnsi"/>
          <w:i/>
          <w:sz w:val="20"/>
          <w:szCs w:val="20"/>
        </w:rPr>
        <w:t>1</w:t>
      </w:r>
      <w:r w:rsidR="00074848" w:rsidRPr="004473C0">
        <w:rPr>
          <w:rFonts w:cstheme="minorHAnsi"/>
          <w:i/>
          <w:sz w:val="20"/>
          <w:szCs w:val="20"/>
        </w:rPr>
        <w:t xml:space="preserve">: </w:t>
      </w:r>
      <w:r w:rsidRPr="004473C0">
        <w:rPr>
          <w:rFonts w:cstheme="minorHAnsi"/>
          <w:i/>
          <w:sz w:val="20"/>
          <w:szCs w:val="20"/>
        </w:rPr>
        <w:t>Burimet ujore të shfrytëzuara nga KRU “HidroDrini” (Burimi: Plani i Biznesit 2024–2026 për KRU HidroDrini)</w:t>
      </w:r>
    </w:p>
    <w:p w14:paraId="5B97835E" w14:textId="77777777" w:rsidR="004473C0" w:rsidRPr="005A2FE9" w:rsidRDefault="004473C0" w:rsidP="00821694">
      <w:pPr>
        <w:spacing w:after="0"/>
        <w:jc w:val="both"/>
        <w:rPr>
          <w:rFonts w:cstheme="minorHAnsi"/>
          <w:iCs/>
          <w:sz w:val="10"/>
          <w:szCs w:val="10"/>
        </w:rPr>
      </w:pPr>
    </w:p>
    <w:p w14:paraId="074E47BB" w14:textId="7166F666" w:rsidR="00F815E7" w:rsidRDefault="005F5EAF" w:rsidP="00F815E7">
      <w:pPr>
        <w:spacing w:after="0"/>
        <w:jc w:val="both"/>
        <w:rPr>
          <w:rFonts w:cstheme="minorHAnsi"/>
        </w:rPr>
      </w:pPr>
      <w:r w:rsidRPr="005F5EAF">
        <w:rPr>
          <w:rFonts w:cstheme="minorHAnsi"/>
          <w:i/>
        </w:rPr>
        <w:t>Furnizimi me uj</w:t>
      </w:r>
      <w:r w:rsidR="006D16A2">
        <w:rPr>
          <w:rFonts w:cstheme="minorHAnsi"/>
          <w:i/>
        </w:rPr>
        <w:t>ë</w:t>
      </w:r>
      <w:r w:rsidR="00E43301" w:rsidRPr="005F5EAF">
        <w:rPr>
          <w:rFonts w:cstheme="minorHAnsi"/>
          <w:i/>
        </w:rPr>
        <w:t xml:space="preserve">: </w:t>
      </w:r>
      <w:r w:rsidR="00F815E7" w:rsidRPr="00F815E7">
        <w:rPr>
          <w:rFonts w:cstheme="minorHAnsi"/>
        </w:rPr>
        <w:t xml:space="preserve">Lumenjtë Lumbardhi i Pejës dhe Drini i Bardhë janë burime kryesore ujore që sigurojnë ujë për pijë dhe ujitje në rajon. </w:t>
      </w:r>
      <w:proofErr w:type="gramStart"/>
      <w:r w:rsidR="00F815E7" w:rsidRPr="00F815E7">
        <w:rPr>
          <w:rFonts w:cstheme="minorHAnsi"/>
        </w:rPr>
        <w:t>Pellgu i D</w:t>
      </w:r>
      <w:r w:rsidR="00F815E7">
        <w:rPr>
          <w:rFonts w:cstheme="minorHAnsi"/>
        </w:rPr>
        <w:t xml:space="preserve">rinit të Bardhë ofron </w:t>
      </w:r>
      <w:r w:rsidR="00F815E7" w:rsidRPr="00F815E7">
        <w:rPr>
          <w:rFonts w:cstheme="minorHAnsi"/>
        </w:rPr>
        <w:t xml:space="preserve">ujë </w:t>
      </w:r>
      <w:r w:rsidR="00F815E7">
        <w:rPr>
          <w:rFonts w:cstheme="minorHAnsi"/>
        </w:rPr>
        <w:t>t</w:t>
      </w:r>
      <w:r w:rsidR="00BB3A9C">
        <w:rPr>
          <w:rFonts w:cstheme="minorHAnsi"/>
        </w:rPr>
        <w:t>ë</w:t>
      </w:r>
      <w:r w:rsidR="00F815E7">
        <w:rPr>
          <w:rFonts w:cstheme="minorHAnsi"/>
        </w:rPr>
        <w:t xml:space="preserve"> pijsh</w:t>
      </w:r>
      <w:r w:rsidR="00BB3A9C">
        <w:rPr>
          <w:rFonts w:cstheme="minorHAnsi"/>
        </w:rPr>
        <w:t>ë</w:t>
      </w:r>
      <w:r w:rsidR="00F815E7">
        <w:rPr>
          <w:rFonts w:cstheme="minorHAnsi"/>
        </w:rPr>
        <w:t xml:space="preserve">m </w:t>
      </w:r>
      <w:r w:rsidR="00F815E7" w:rsidRPr="00F815E7">
        <w:rPr>
          <w:rFonts w:cstheme="minorHAnsi"/>
        </w:rPr>
        <w:t>për rreth 85% të popullsisë dhe 63% të vendbanimeve.</w:t>
      </w:r>
      <w:proofErr w:type="gramEnd"/>
      <w:r w:rsidR="00F815E7" w:rsidRPr="00F815E7">
        <w:rPr>
          <w:rFonts w:cstheme="minorHAnsi"/>
        </w:rPr>
        <w:t xml:space="preserve"> </w:t>
      </w:r>
      <w:proofErr w:type="gramStart"/>
      <w:r w:rsidR="00F815E7" w:rsidRPr="00F815E7">
        <w:rPr>
          <w:rFonts w:cstheme="minorHAnsi"/>
        </w:rPr>
        <w:t>Vetëm Klina ka probleme me furnizimin për shkak të burimeve të kufizuara.</w:t>
      </w:r>
      <w:proofErr w:type="gramEnd"/>
      <w:r w:rsidR="00F815E7">
        <w:rPr>
          <w:rFonts w:cstheme="minorHAnsi"/>
        </w:rPr>
        <w:t xml:space="preserve"> </w:t>
      </w:r>
      <w:proofErr w:type="gramStart"/>
      <w:r w:rsidR="00F815E7" w:rsidRPr="00F815E7">
        <w:rPr>
          <w:rFonts w:cstheme="minorHAnsi"/>
        </w:rPr>
        <w:t>Fabrika e ujit në Klinë furnizon qytetin dhe fshatrat përreth, por ka probleme me kontaminimin e filtrave, që rrezikon cilësinë e ujit.</w:t>
      </w:r>
      <w:proofErr w:type="gramEnd"/>
      <w:r w:rsidR="00F815E7" w:rsidRPr="00F815E7">
        <w:rPr>
          <w:rFonts w:cstheme="minorHAnsi"/>
        </w:rPr>
        <w:t xml:space="preserve"> Investime të reja nga komuna dhe qeveria priten së shpejti për përmirësimin e sistemit dhe ndërtimin e një tubacioni të </w:t>
      </w:r>
      <w:proofErr w:type="gramStart"/>
      <w:r w:rsidR="00F815E7" w:rsidRPr="00F815E7">
        <w:rPr>
          <w:rFonts w:cstheme="minorHAnsi"/>
        </w:rPr>
        <w:t>ri</w:t>
      </w:r>
      <w:proofErr w:type="gramEnd"/>
      <w:r w:rsidR="00F815E7" w:rsidRPr="00F815E7">
        <w:rPr>
          <w:rFonts w:cstheme="minorHAnsi"/>
        </w:rPr>
        <w:t xml:space="preserve"> për furnizimin me ujë të pijshëm në Klinë.</w:t>
      </w:r>
    </w:p>
    <w:p w14:paraId="21A01A81" w14:textId="77777777" w:rsidR="00FC020D" w:rsidRDefault="00FC020D" w:rsidP="00FC020D">
      <w:pPr>
        <w:spacing w:after="0"/>
        <w:jc w:val="both"/>
        <w:rPr>
          <w:rFonts w:cstheme="minorHAnsi"/>
          <w:szCs w:val="20"/>
          <w:lang w:val="en-US"/>
        </w:rPr>
      </w:pPr>
      <w:proofErr w:type="gramStart"/>
      <w:r>
        <w:rPr>
          <w:rFonts w:cstheme="minorHAnsi"/>
          <w:szCs w:val="20"/>
        </w:rPr>
        <w:t>S</w:t>
      </w:r>
      <w:r w:rsidRPr="00F815E7">
        <w:rPr>
          <w:rFonts w:cstheme="minorHAnsi"/>
          <w:szCs w:val="20"/>
          <w:lang w:val="en-US"/>
        </w:rPr>
        <w:t xml:space="preserve">humica e </w:t>
      </w:r>
      <w:r>
        <w:rPr>
          <w:rFonts w:cstheme="minorHAnsi"/>
          <w:szCs w:val="20"/>
          <w:lang w:val="en-US"/>
        </w:rPr>
        <w:t xml:space="preserve">sasisë së </w:t>
      </w:r>
      <w:r w:rsidRPr="00F815E7">
        <w:rPr>
          <w:rFonts w:cstheme="minorHAnsi"/>
          <w:szCs w:val="20"/>
          <w:lang w:val="en-US"/>
        </w:rPr>
        <w:t>ujit përdoret për furnizimin me ujë të pijshëm për shtëpitë dhe bizneset, që ndihmon edhe sektorë të tjerë si ndërtimi dhe industria.</w:t>
      </w:r>
      <w:proofErr w:type="gramEnd"/>
      <w:r>
        <w:rPr>
          <w:rFonts w:cstheme="minorHAnsi"/>
          <w:szCs w:val="20"/>
          <w:lang w:val="en-US"/>
        </w:rPr>
        <w:t xml:space="preserve"> </w:t>
      </w:r>
      <w:proofErr w:type="gramStart"/>
      <w:r w:rsidRPr="00F815E7">
        <w:rPr>
          <w:rFonts w:cstheme="minorHAnsi"/>
          <w:szCs w:val="20"/>
          <w:lang w:val="en-US"/>
        </w:rPr>
        <w:t>Bujqësia përdor gjithashtu shumë ujë, por për momentin ka probleme për shkak të infrastrukturës së vjetër dhe mungesës së investimeve.</w:t>
      </w:r>
      <w:proofErr w:type="gramEnd"/>
      <w:r w:rsidRPr="00F815E7">
        <w:rPr>
          <w:rFonts w:cstheme="minorHAnsi"/>
          <w:szCs w:val="20"/>
          <w:lang w:val="en-US"/>
        </w:rPr>
        <w:t xml:space="preserve"> </w:t>
      </w:r>
      <w:proofErr w:type="gramStart"/>
      <w:r w:rsidRPr="00F815E7">
        <w:rPr>
          <w:rFonts w:cstheme="minorHAnsi"/>
          <w:szCs w:val="20"/>
          <w:lang w:val="en-US"/>
        </w:rPr>
        <w:t>Shumica e fermave mbështeten në ujë nga reshjet, që i bën të ndjeshme ndaj ndryshimeve klimatike.</w:t>
      </w:r>
      <w:proofErr w:type="gramEnd"/>
    </w:p>
    <w:p w14:paraId="592414C7" w14:textId="77777777" w:rsidR="00FC020D" w:rsidRPr="00826EC4" w:rsidRDefault="00FC020D" w:rsidP="00FC020D">
      <w:pPr>
        <w:rPr>
          <w:i/>
        </w:rPr>
      </w:pPr>
      <w:r w:rsidRPr="005F5EAF">
        <w:rPr>
          <w:i/>
        </w:rPr>
        <w:t>Cilësia e ujit</w:t>
      </w:r>
      <w:r w:rsidRPr="00193AC4">
        <w:t xml:space="preserve"> përgjatë pellgut të Drinit të Bardhë ndryshon nga një vend në tjetrin. </w:t>
      </w:r>
      <w:proofErr w:type="gramStart"/>
      <w:r w:rsidRPr="00193AC4">
        <w:t>Fillimisht është shumë e pastër në burim, por bëhet gjithnjë e më e ndotur në rrjedhën e poshtme për shkak të derdhjes së ujërave industriale të patrajtuara dhe ujërave të zeza.</w:t>
      </w:r>
      <w:proofErr w:type="gramEnd"/>
      <w:r>
        <w:t xml:space="preserve"> Ndotje shtesë vjen nga </w:t>
      </w:r>
      <w:r w:rsidRPr="00193AC4">
        <w:t>rrjedhjet nga tokat bujqësore,</w:t>
      </w:r>
      <w:r>
        <w:t xml:space="preserve"> </w:t>
      </w:r>
      <w:r w:rsidRPr="00193AC4">
        <w:t>hedhjet ilegale të mbeturinave,</w:t>
      </w:r>
      <w:r>
        <w:t xml:space="preserve"> </w:t>
      </w:r>
      <w:r w:rsidRPr="00193AC4">
        <w:t xml:space="preserve">ndotës të afërt me </w:t>
      </w:r>
      <w:proofErr w:type="gramStart"/>
      <w:r w:rsidRPr="00193AC4">
        <w:t>ura</w:t>
      </w:r>
      <w:proofErr w:type="gramEnd"/>
      <w:r w:rsidRPr="00193AC4">
        <w:t xml:space="preserve"> (thertore),</w:t>
      </w:r>
      <w:r>
        <w:t xml:space="preserve"> </w:t>
      </w:r>
      <w:r w:rsidRPr="00193AC4">
        <w:t>përpunues të asfaltit,</w:t>
      </w:r>
      <w:r>
        <w:t xml:space="preserve"> </w:t>
      </w:r>
      <w:r w:rsidRPr="00193AC4">
        <w:t>plehra</w:t>
      </w:r>
      <w:r>
        <w:t>t kimike, pesticide</w:t>
      </w:r>
      <w:r w:rsidRPr="00193AC4">
        <w:t xml:space="preserve"> dhe</w:t>
      </w:r>
      <w:r>
        <w:t xml:space="preserve"> </w:t>
      </w:r>
      <w:r w:rsidRPr="00193AC4">
        <w:t>nxjerrja e zhavorrit.</w:t>
      </w:r>
      <w:r>
        <w:t xml:space="preserve"> </w:t>
      </w:r>
      <w:proofErr w:type="gramStart"/>
      <w:r w:rsidRPr="00193AC4">
        <w:t>Deri në bashkimin me lumin e Istogut, uji mbetet kryesisht i pastër, por ndotja fillon ndjeshëm në zonat Zllakuqan–Ruhot dhe Zllakuqan–Klinë.</w:t>
      </w:r>
      <w:proofErr w:type="gramEnd"/>
      <w:r>
        <w:t xml:space="preserve"> </w:t>
      </w:r>
      <w:proofErr w:type="gramStart"/>
      <w:r w:rsidRPr="00193AC4">
        <w:t>Cilësia e ujit përkeqësohet edhe më shumë në bashkimin e Drinit të Bardhë me lumin e Klinës për shkak të ndotjes nga nën-pellgjet.</w:t>
      </w:r>
      <w:proofErr w:type="gramEnd"/>
      <w:r w:rsidRPr="00193AC4">
        <w:t xml:space="preserve"> </w:t>
      </w:r>
      <w:proofErr w:type="gramStart"/>
      <w:r w:rsidRPr="00193AC4">
        <w:t>Kjo rënie vazhdon përmes Vllashnjës deri në pikën e derd</w:t>
      </w:r>
      <w:r>
        <w:t>hjes së Lumbardhit të Prizrenit</w:t>
      </w:r>
      <w:r w:rsidRPr="009E2AD2">
        <w:rPr>
          <w:rStyle w:val="FootnoteReference"/>
          <w:rFonts w:cstheme="minorHAnsi"/>
          <w:iCs/>
        </w:rPr>
        <w:footnoteReference w:id="3"/>
      </w:r>
      <w:r w:rsidRPr="009E2AD2">
        <w:rPr>
          <w:rFonts w:cstheme="minorHAnsi"/>
          <w:iCs/>
        </w:rPr>
        <w:t>.</w:t>
      </w:r>
      <w:proofErr w:type="gramEnd"/>
    </w:p>
    <w:p w14:paraId="12148619" w14:textId="77777777" w:rsidR="00421413" w:rsidRPr="009E2AD2" w:rsidRDefault="00421413" w:rsidP="003C0D6C">
      <w:pPr>
        <w:spacing w:after="0"/>
        <w:jc w:val="both"/>
        <w:rPr>
          <w:rFonts w:cstheme="minorHAnsi"/>
          <w:i/>
          <w:sz w:val="20"/>
          <w:szCs w:val="20"/>
        </w:rPr>
      </w:pPr>
    </w:p>
    <w:p w14:paraId="3869220F" w14:textId="78201B78" w:rsidR="00421413" w:rsidRPr="009E2AD2" w:rsidRDefault="00FC020D" w:rsidP="003C0D6C">
      <w:pPr>
        <w:spacing w:after="0"/>
        <w:jc w:val="both"/>
        <w:rPr>
          <w:rFonts w:cstheme="minorHAnsi"/>
          <w:i/>
          <w:sz w:val="20"/>
          <w:szCs w:val="20"/>
        </w:rPr>
      </w:pPr>
      <w:r w:rsidRPr="009E2AD2">
        <w:rPr>
          <w:rFonts w:cstheme="minorHAnsi"/>
          <w:iCs/>
          <w:noProof/>
          <w:lang w:val="en-US"/>
        </w:rPr>
        <mc:AlternateContent>
          <mc:Choice Requires="wpg">
            <w:drawing>
              <wp:anchor distT="0" distB="0" distL="114300" distR="114300" simplePos="0" relativeHeight="251614208" behindDoc="0" locked="0" layoutInCell="1" allowOverlap="1" wp14:anchorId="51D5F5C9" wp14:editId="02CAB239">
                <wp:simplePos x="0" y="0"/>
                <wp:positionH relativeFrom="column">
                  <wp:posOffset>-93345</wp:posOffset>
                </wp:positionH>
                <wp:positionV relativeFrom="paragraph">
                  <wp:posOffset>-262255</wp:posOffset>
                </wp:positionV>
                <wp:extent cx="6657975" cy="4200525"/>
                <wp:effectExtent l="0" t="0" r="9525" b="9525"/>
                <wp:wrapNone/>
                <wp:docPr id="12" name="Group 12"/>
                <wp:cNvGraphicFramePr/>
                <a:graphic xmlns:a="http://schemas.openxmlformats.org/drawingml/2006/main">
                  <a:graphicData uri="http://schemas.microsoft.com/office/word/2010/wordprocessingGroup">
                    <wpg:wgp>
                      <wpg:cNvGrpSpPr/>
                      <wpg:grpSpPr>
                        <a:xfrm>
                          <a:off x="0" y="0"/>
                          <a:ext cx="6657975" cy="4200525"/>
                          <a:chOff x="0" y="0"/>
                          <a:chExt cx="6657975" cy="4200525"/>
                        </a:xfrm>
                      </wpg:grpSpPr>
                      <pic:pic xmlns:pic="http://schemas.openxmlformats.org/drawingml/2006/picture">
                        <pic:nvPicPr>
                          <pic:cNvPr id="13" name="Picture 1"/>
                          <pic:cNvPicPr>
                            <a:picLocks noChangeAspect="1"/>
                          </pic:cNvPicPr>
                        </pic:nvPicPr>
                        <pic:blipFill rotWithShape="1">
                          <a:blip r:embed="rId13">
                            <a:extLst>
                              <a:ext uri="{28A0092B-C50C-407E-A947-70E740481C1C}">
                                <a14:useLocalDpi xmlns:a14="http://schemas.microsoft.com/office/drawing/2010/main" val="0"/>
                              </a:ext>
                            </a:extLst>
                          </a:blip>
                          <a:srcRect l="40865" t="29648" r="22917" b="16741"/>
                          <a:stretch/>
                        </pic:blipFill>
                        <pic:spPr bwMode="auto">
                          <a:xfrm>
                            <a:off x="0" y="0"/>
                            <a:ext cx="5048250" cy="4200525"/>
                          </a:xfrm>
                          <a:prstGeom prst="rect">
                            <a:avLst/>
                          </a:prstGeom>
                          <a:ln>
                            <a:noFill/>
                          </a:ln>
                          <a:extLst>
                            <a:ext uri="{53640926-AAD7-44D8-BBD7-CCE9431645EC}">
                              <a14:shadowObscured xmlns:a14="http://schemas.microsoft.com/office/drawing/2010/main"/>
                            </a:ext>
                          </a:extLst>
                        </pic:spPr>
                      </pic:pic>
                      <wps:wsp>
                        <wps:cNvPr id="14" name="Text Box 14"/>
                        <wps:cNvSpPr txBox="1"/>
                        <wps:spPr>
                          <a:xfrm>
                            <a:off x="3895725" y="3381375"/>
                            <a:ext cx="2762250" cy="819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76DB5E"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Zona e shërbimit</w:t>
                              </w:r>
                            </w:p>
                            <w:p w14:paraId="142F9AB6" w14:textId="03CA9A6A" w:rsidR="00FC020D" w:rsidRPr="00EE6627" w:rsidRDefault="00FC020D" w:rsidP="00C9755E">
                              <w:pPr>
                                <w:spacing w:after="0" w:line="240" w:lineRule="auto"/>
                                <w:rPr>
                                  <w:rFonts w:cstheme="minorHAnsi"/>
                                  <w:sz w:val="16"/>
                                  <w:lang w:val="es-ES"/>
                                </w:rPr>
                              </w:pPr>
                              <w:r w:rsidRPr="00EE6627">
                                <w:rPr>
                                  <w:rFonts w:cstheme="minorHAnsi"/>
                                  <w:sz w:val="16"/>
                                  <w:lang w:val="es-ES"/>
                                </w:rPr>
                                <w:t>Vendbanime me sisteme publike të ujit, të menaxhuara nga KRU</w:t>
                              </w:r>
                            </w:p>
                            <w:p w14:paraId="4CA82CC5"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Vendbanime me sisteme publike të ujit, që nuk menaxhohen nga KRU</w:t>
                              </w:r>
                            </w:p>
                            <w:p w14:paraId="6EB19278"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Vendbanime pa sisteme publike të ujit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2" o:spid="_x0000_s1037" style="position:absolute;left:0;text-align:left;margin-left:-7.35pt;margin-top:-20.65pt;width:524.25pt;height:330.75pt;z-index:251614208" coordsize="66579,42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">
                <v:shape id="Picture 1" o:spid="_x0000_s1038" type="#_x0000_t75" style="position:absolute;width:50482;height:42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LtlbBAAAA2wAAAA8AAABkcnMvZG93bnJldi54bWxET01rwkAQvQv+h2WE3nSjBZGYjZSC4qGH&#10;JnrJbchOk9TsbNhdNe2vdwsFb/N4n5PtRtOLGznfWVawXCQgiGurO24UnE/7+QaED8gae8uk4Ic8&#10;7PLpJMNU2zsXdCtDI2II+xQVtCEMqZS+bsmgX9iBOHJf1hkMEbpGaof3GG56uUqStTTYcWxocaD3&#10;lupLeTUKDqfPb3vufz9WRagSdljZy6FS6mU2vm1BBBrDU/zvPuo4/xX+fokHy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LtlbBAAAA2wAAAA8AAAAAAAAAAAAAAAAAnwIA&#10;AGRycy9kb3ducmV2LnhtbFBLBQYAAAAABAAEAPcAAACNAwAAAAA=&#10;">
                  <v:imagedata r:id="rId14" o:title="" croptop="19430f" cropbottom="10971f" cropleft="26781f" cropright="15019f"/>
                  <v:path arrowok="t"/>
                </v:shape>
                <v:shape id="Text Box 14" o:spid="_x0000_s1039" type="#_x0000_t202" style="position:absolute;left:38957;top:33813;width:27622;height:8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hB28MA&#10;AADbAAAADwAAAGRycy9kb3ducmV2LnhtbERPS2vCQBC+C/0PyxR6kbrx1Up0FZE+xJumKt6G7DQJ&#10;zc6G7DZJ/31XELzNx/ecxaozpWiodoVlBcNBBII4tbrgTMFX8v48A+E8ssbSMin4Iwer5UNvgbG2&#10;Le+pOfhMhBB2MSrIva9iKV2ak0E3sBVx4L5tbdAHWGdS19iGcFPKURS9SIMFh4YcK9rklP4cfo2C&#10;Sz8771z3cWzH03H19tkkryedKPX02K3nIDx1/i6+ubc6zJ/A9Zdw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hB28MAAADbAAAADwAAAAAAAAAAAAAAAACYAgAAZHJzL2Rv&#10;d25yZXYueG1sUEsFBgAAAAAEAAQA9QAAAIgDAAAAAA==&#10;" fillcolor="white [3201]" stroked="f" strokeweight=".5pt">
                  <v:textbox>
                    <w:txbxContent>
                      <w:p w14:paraId="6D76DB5E"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Zona e shërbimit</w:t>
                        </w:r>
                      </w:p>
                      <w:p w14:paraId="142F9AB6" w14:textId="03CA9A6A" w:rsidR="00FC020D" w:rsidRPr="00EE6627" w:rsidRDefault="00FC020D" w:rsidP="00C9755E">
                        <w:pPr>
                          <w:spacing w:after="0" w:line="240" w:lineRule="auto"/>
                          <w:rPr>
                            <w:rFonts w:cstheme="minorHAnsi"/>
                            <w:sz w:val="16"/>
                            <w:lang w:val="es-ES"/>
                          </w:rPr>
                        </w:pPr>
                        <w:r w:rsidRPr="00EE6627">
                          <w:rPr>
                            <w:rFonts w:cstheme="minorHAnsi"/>
                            <w:sz w:val="16"/>
                            <w:lang w:val="es-ES"/>
                          </w:rPr>
                          <w:t>Vendbanime me sisteme publike të ujit, të menaxhuara nga KRU</w:t>
                        </w:r>
                      </w:p>
                      <w:p w14:paraId="4CA82CC5"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Vendbanime me sisteme publike të ujit, që nuk menaxhohen nga KRU</w:t>
                        </w:r>
                      </w:p>
                      <w:p w14:paraId="6EB19278"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Vendbanime pa sisteme publike të ujit</w:t>
                        </w:r>
                      </w:p>
                    </w:txbxContent>
                  </v:textbox>
                </v:shape>
              </v:group>
            </w:pict>
          </mc:Fallback>
        </mc:AlternateContent>
      </w:r>
    </w:p>
    <w:p w14:paraId="344C5D09" w14:textId="77777777" w:rsidR="00421413" w:rsidRPr="009E2AD2" w:rsidRDefault="00421413" w:rsidP="003C0D6C">
      <w:pPr>
        <w:spacing w:after="0"/>
        <w:jc w:val="both"/>
        <w:rPr>
          <w:rFonts w:cstheme="minorHAnsi"/>
          <w:i/>
          <w:sz w:val="20"/>
          <w:szCs w:val="20"/>
        </w:rPr>
      </w:pPr>
    </w:p>
    <w:p w14:paraId="7099F5F6" w14:textId="77777777" w:rsidR="00421413" w:rsidRPr="009E2AD2" w:rsidRDefault="00421413" w:rsidP="003C0D6C">
      <w:pPr>
        <w:spacing w:after="0"/>
        <w:jc w:val="both"/>
        <w:rPr>
          <w:rFonts w:cstheme="minorHAnsi"/>
          <w:i/>
          <w:sz w:val="20"/>
          <w:szCs w:val="20"/>
        </w:rPr>
      </w:pPr>
    </w:p>
    <w:p w14:paraId="5D7DDA72" w14:textId="77777777" w:rsidR="00421413" w:rsidRPr="009E2AD2" w:rsidRDefault="00421413" w:rsidP="003C0D6C">
      <w:pPr>
        <w:spacing w:after="0"/>
        <w:jc w:val="both"/>
        <w:rPr>
          <w:rFonts w:cstheme="minorHAnsi"/>
          <w:i/>
          <w:sz w:val="20"/>
          <w:szCs w:val="20"/>
        </w:rPr>
      </w:pPr>
    </w:p>
    <w:p w14:paraId="40323FD3" w14:textId="77777777" w:rsidR="00421413" w:rsidRPr="009E2AD2" w:rsidRDefault="00421413" w:rsidP="003C0D6C">
      <w:pPr>
        <w:spacing w:after="0"/>
        <w:jc w:val="both"/>
        <w:rPr>
          <w:rFonts w:cstheme="minorHAnsi"/>
          <w:i/>
          <w:sz w:val="20"/>
          <w:szCs w:val="20"/>
        </w:rPr>
      </w:pPr>
    </w:p>
    <w:p w14:paraId="62C75785" w14:textId="77777777" w:rsidR="00421413" w:rsidRPr="009E2AD2" w:rsidRDefault="00421413" w:rsidP="003C0D6C">
      <w:pPr>
        <w:spacing w:after="0"/>
        <w:jc w:val="both"/>
        <w:rPr>
          <w:rFonts w:cstheme="minorHAnsi"/>
          <w:i/>
          <w:sz w:val="20"/>
          <w:szCs w:val="20"/>
        </w:rPr>
      </w:pPr>
    </w:p>
    <w:p w14:paraId="1475694D" w14:textId="77777777" w:rsidR="00421413" w:rsidRPr="009E2AD2" w:rsidRDefault="00421413" w:rsidP="003C0D6C">
      <w:pPr>
        <w:spacing w:after="0"/>
        <w:jc w:val="both"/>
        <w:rPr>
          <w:rFonts w:cstheme="minorHAnsi"/>
          <w:i/>
          <w:sz w:val="20"/>
          <w:szCs w:val="20"/>
        </w:rPr>
      </w:pPr>
    </w:p>
    <w:p w14:paraId="77557C98" w14:textId="77777777" w:rsidR="00421413" w:rsidRPr="009E2AD2" w:rsidRDefault="00421413" w:rsidP="003C0D6C">
      <w:pPr>
        <w:spacing w:after="0"/>
        <w:jc w:val="both"/>
        <w:rPr>
          <w:rFonts w:cstheme="minorHAnsi"/>
          <w:i/>
          <w:sz w:val="20"/>
          <w:szCs w:val="20"/>
        </w:rPr>
      </w:pPr>
    </w:p>
    <w:p w14:paraId="2599DA51" w14:textId="77777777" w:rsidR="00421413" w:rsidRPr="009E2AD2" w:rsidRDefault="00421413" w:rsidP="003C0D6C">
      <w:pPr>
        <w:spacing w:after="0"/>
        <w:jc w:val="both"/>
        <w:rPr>
          <w:rFonts w:cstheme="minorHAnsi"/>
          <w:i/>
          <w:sz w:val="20"/>
          <w:szCs w:val="20"/>
        </w:rPr>
      </w:pPr>
    </w:p>
    <w:p w14:paraId="1A591C16" w14:textId="77777777" w:rsidR="00421413" w:rsidRPr="009E2AD2" w:rsidRDefault="00421413" w:rsidP="003C0D6C">
      <w:pPr>
        <w:spacing w:after="0"/>
        <w:jc w:val="both"/>
        <w:rPr>
          <w:rFonts w:cstheme="minorHAnsi"/>
          <w:i/>
          <w:sz w:val="20"/>
          <w:szCs w:val="20"/>
        </w:rPr>
      </w:pPr>
    </w:p>
    <w:p w14:paraId="6797367B" w14:textId="77777777" w:rsidR="00421413" w:rsidRPr="009E2AD2" w:rsidRDefault="00421413" w:rsidP="003C0D6C">
      <w:pPr>
        <w:spacing w:after="0"/>
        <w:jc w:val="both"/>
        <w:rPr>
          <w:rFonts w:cstheme="minorHAnsi"/>
          <w:i/>
          <w:sz w:val="20"/>
          <w:szCs w:val="20"/>
        </w:rPr>
      </w:pPr>
    </w:p>
    <w:p w14:paraId="2F11F942" w14:textId="77777777" w:rsidR="00421413" w:rsidRPr="009E2AD2" w:rsidRDefault="00421413" w:rsidP="003C0D6C">
      <w:pPr>
        <w:spacing w:after="0"/>
        <w:jc w:val="both"/>
        <w:rPr>
          <w:rFonts w:cstheme="minorHAnsi"/>
          <w:i/>
          <w:sz w:val="20"/>
          <w:szCs w:val="20"/>
        </w:rPr>
      </w:pPr>
    </w:p>
    <w:p w14:paraId="5F941405" w14:textId="3EB701D4" w:rsidR="00421413" w:rsidRDefault="00421413" w:rsidP="003C0D6C">
      <w:pPr>
        <w:spacing w:after="0"/>
        <w:jc w:val="both"/>
        <w:rPr>
          <w:rFonts w:cstheme="minorHAnsi"/>
          <w:i/>
          <w:sz w:val="20"/>
          <w:szCs w:val="20"/>
        </w:rPr>
      </w:pPr>
    </w:p>
    <w:p w14:paraId="3523F047" w14:textId="77777777" w:rsidR="00FC020D" w:rsidRDefault="00FC020D" w:rsidP="003C0D6C">
      <w:pPr>
        <w:spacing w:after="0"/>
        <w:jc w:val="both"/>
        <w:rPr>
          <w:rFonts w:cstheme="minorHAnsi"/>
          <w:i/>
          <w:sz w:val="20"/>
          <w:szCs w:val="20"/>
        </w:rPr>
      </w:pPr>
    </w:p>
    <w:p w14:paraId="3EC596C8" w14:textId="77777777" w:rsidR="00FC020D" w:rsidRDefault="00FC020D" w:rsidP="003C0D6C">
      <w:pPr>
        <w:spacing w:after="0"/>
        <w:jc w:val="both"/>
        <w:rPr>
          <w:rFonts w:cstheme="minorHAnsi"/>
          <w:i/>
          <w:sz w:val="20"/>
          <w:szCs w:val="20"/>
        </w:rPr>
      </w:pPr>
    </w:p>
    <w:p w14:paraId="3D364FF9" w14:textId="77777777" w:rsidR="00FC020D" w:rsidRDefault="00FC020D" w:rsidP="003C0D6C">
      <w:pPr>
        <w:spacing w:after="0"/>
        <w:jc w:val="both"/>
        <w:rPr>
          <w:rFonts w:cstheme="minorHAnsi"/>
          <w:i/>
          <w:sz w:val="20"/>
          <w:szCs w:val="20"/>
        </w:rPr>
      </w:pPr>
    </w:p>
    <w:p w14:paraId="67A6CAB6" w14:textId="77777777" w:rsidR="00FC020D" w:rsidRDefault="00FC020D" w:rsidP="003C0D6C">
      <w:pPr>
        <w:spacing w:after="0"/>
        <w:jc w:val="both"/>
        <w:rPr>
          <w:rFonts w:cstheme="minorHAnsi"/>
          <w:i/>
          <w:sz w:val="20"/>
          <w:szCs w:val="20"/>
        </w:rPr>
      </w:pPr>
    </w:p>
    <w:p w14:paraId="04BB9E5C" w14:textId="77777777" w:rsidR="00FC020D" w:rsidRDefault="00FC020D" w:rsidP="003C0D6C">
      <w:pPr>
        <w:spacing w:after="0"/>
        <w:jc w:val="both"/>
        <w:rPr>
          <w:rFonts w:cstheme="minorHAnsi"/>
          <w:i/>
          <w:sz w:val="20"/>
          <w:szCs w:val="20"/>
        </w:rPr>
      </w:pPr>
    </w:p>
    <w:p w14:paraId="2CB6D4AA" w14:textId="77777777" w:rsidR="00FC020D" w:rsidRDefault="00FC020D" w:rsidP="003C0D6C">
      <w:pPr>
        <w:spacing w:after="0"/>
        <w:jc w:val="both"/>
        <w:rPr>
          <w:rFonts w:cstheme="minorHAnsi"/>
          <w:i/>
          <w:sz w:val="20"/>
          <w:szCs w:val="20"/>
        </w:rPr>
      </w:pPr>
    </w:p>
    <w:p w14:paraId="7D093BCC" w14:textId="77777777" w:rsidR="00FC020D" w:rsidRDefault="00FC020D" w:rsidP="003C0D6C">
      <w:pPr>
        <w:spacing w:after="0"/>
        <w:jc w:val="both"/>
        <w:rPr>
          <w:rFonts w:cstheme="minorHAnsi"/>
          <w:i/>
          <w:sz w:val="20"/>
          <w:szCs w:val="20"/>
        </w:rPr>
      </w:pPr>
    </w:p>
    <w:p w14:paraId="6647EA3B" w14:textId="77777777" w:rsidR="00FC020D" w:rsidRDefault="00FC020D" w:rsidP="003C0D6C">
      <w:pPr>
        <w:spacing w:after="0"/>
        <w:jc w:val="both"/>
        <w:rPr>
          <w:rFonts w:cstheme="minorHAnsi"/>
          <w:i/>
          <w:sz w:val="20"/>
          <w:szCs w:val="20"/>
        </w:rPr>
      </w:pPr>
    </w:p>
    <w:p w14:paraId="6FF1D3A4" w14:textId="77777777" w:rsidR="00FC020D" w:rsidRDefault="00FC020D" w:rsidP="003C0D6C">
      <w:pPr>
        <w:spacing w:after="0"/>
        <w:jc w:val="both"/>
        <w:rPr>
          <w:rFonts w:cstheme="minorHAnsi"/>
          <w:i/>
          <w:sz w:val="20"/>
          <w:szCs w:val="20"/>
        </w:rPr>
      </w:pPr>
    </w:p>
    <w:p w14:paraId="2B511E3C" w14:textId="77777777" w:rsidR="00FC020D" w:rsidRPr="009E2AD2" w:rsidRDefault="00FC020D" w:rsidP="003C0D6C">
      <w:pPr>
        <w:spacing w:after="0"/>
        <w:jc w:val="both"/>
        <w:rPr>
          <w:rFonts w:cstheme="minorHAnsi"/>
          <w:i/>
          <w:sz w:val="20"/>
          <w:szCs w:val="20"/>
        </w:rPr>
      </w:pPr>
    </w:p>
    <w:p w14:paraId="4ED0E2C0" w14:textId="77777777" w:rsidR="00421413" w:rsidRPr="009E2AD2" w:rsidRDefault="00421413" w:rsidP="003C0D6C">
      <w:pPr>
        <w:spacing w:after="0"/>
        <w:jc w:val="both"/>
        <w:rPr>
          <w:rFonts w:cstheme="minorHAnsi"/>
          <w:i/>
          <w:sz w:val="20"/>
          <w:szCs w:val="20"/>
        </w:rPr>
      </w:pPr>
    </w:p>
    <w:p w14:paraId="66C9ACD2" w14:textId="7573834D" w:rsidR="004473C0" w:rsidRPr="009E2AD2" w:rsidRDefault="004473C0" w:rsidP="004473C0">
      <w:pPr>
        <w:spacing w:after="0"/>
        <w:jc w:val="both"/>
        <w:rPr>
          <w:rFonts w:cstheme="minorHAnsi"/>
          <w:iCs/>
        </w:rPr>
      </w:pPr>
      <w:r>
        <w:rPr>
          <w:rFonts w:cstheme="minorHAnsi"/>
          <w:i/>
          <w:sz w:val="20"/>
          <w:szCs w:val="20"/>
        </w:rPr>
        <w:t>Figura</w:t>
      </w:r>
      <w:r w:rsidR="003C0D6C" w:rsidRPr="009E2AD2">
        <w:rPr>
          <w:rFonts w:cstheme="minorHAnsi"/>
          <w:i/>
          <w:sz w:val="20"/>
          <w:szCs w:val="20"/>
        </w:rPr>
        <w:t xml:space="preserve"> </w:t>
      </w:r>
      <w:r w:rsidR="00FC020D">
        <w:rPr>
          <w:rFonts w:cstheme="minorHAnsi"/>
          <w:i/>
          <w:sz w:val="20"/>
          <w:szCs w:val="20"/>
        </w:rPr>
        <w:t>2</w:t>
      </w:r>
      <w:r w:rsidR="003C0D6C" w:rsidRPr="009E2AD2">
        <w:rPr>
          <w:rFonts w:cstheme="minorHAnsi"/>
          <w:i/>
          <w:sz w:val="20"/>
          <w:szCs w:val="20"/>
        </w:rPr>
        <w:t xml:space="preserve">: </w:t>
      </w:r>
      <w:r w:rsidRPr="00F060C3">
        <w:rPr>
          <w:rFonts w:cstheme="minorHAnsi"/>
          <w:i/>
          <w:sz w:val="20"/>
          <w:szCs w:val="20"/>
        </w:rPr>
        <w:t>Vendbanimet me sistem publik të furnizimit me ujë të menaxhuar nga KRU “HidroDrini”</w:t>
      </w:r>
      <w:r w:rsidR="00A52BCA">
        <w:rPr>
          <w:rFonts w:cstheme="minorHAnsi"/>
          <w:i/>
          <w:sz w:val="20"/>
          <w:szCs w:val="20"/>
        </w:rPr>
        <w:t xml:space="preserve"> </w:t>
      </w:r>
      <w:r w:rsidRPr="00F060C3">
        <w:rPr>
          <w:rFonts w:cstheme="minorHAnsi"/>
          <w:i/>
          <w:sz w:val="20"/>
          <w:szCs w:val="20"/>
        </w:rPr>
        <w:t>(Burimi: Plani i Biznesit 2024–2026 për KRU HidroDrini)</w:t>
      </w:r>
    </w:p>
    <w:p w14:paraId="4B40633F" w14:textId="77777777" w:rsidR="00F815E7" w:rsidRPr="00F815E7" w:rsidRDefault="00F815E7" w:rsidP="005F5EAF">
      <w:pPr>
        <w:rPr>
          <w:i/>
          <w:sz w:val="2"/>
          <w:szCs w:val="2"/>
        </w:rPr>
      </w:pPr>
    </w:p>
    <w:p w14:paraId="024E82EC" w14:textId="29B70A89" w:rsidR="008B5613" w:rsidRDefault="005F5EAF" w:rsidP="00417BDC">
      <w:pPr>
        <w:spacing w:after="0"/>
        <w:jc w:val="both"/>
        <w:rPr>
          <w:rFonts w:cstheme="minorHAnsi"/>
        </w:rPr>
      </w:pPr>
      <w:r>
        <w:rPr>
          <w:i/>
          <w:iCs/>
        </w:rPr>
        <w:t>Rrjeti I kanalizimit dhe trajtimi i uj</w:t>
      </w:r>
      <w:r w:rsidR="006D16A2">
        <w:rPr>
          <w:i/>
          <w:iCs/>
        </w:rPr>
        <w:t>ë</w:t>
      </w:r>
      <w:r>
        <w:rPr>
          <w:i/>
          <w:iCs/>
        </w:rPr>
        <w:t>rave t</w:t>
      </w:r>
      <w:r w:rsidR="006D16A2">
        <w:rPr>
          <w:i/>
          <w:iCs/>
        </w:rPr>
        <w:t>ë</w:t>
      </w:r>
      <w:r>
        <w:rPr>
          <w:i/>
          <w:iCs/>
        </w:rPr>
        <w:t xml:space="preserve"> zeza</w:t>
      </w:r>
      <w:r w:rsidR="00EF0B38" w:rsidRPr="009E2AD2">
        <w:rPr>
          <w:rFonts w:cstheme="minorHAnsi"/>
          <w:i/>
          <w:iCs/>
        </w:rPr>
        <w:t>:</w:t>
      </w:r>
      <w:r w:rsidR="00417BDC" w:rsidRPr="009E2AD2">
        <w:rPr>
          <w:rFonts w:cstheme="minorHAnsi"/>
          <w:i/>
          <w:iCs/>
        </w:rPr>
        <w:t xml:space="preserve"> </w:t>
      </w:r>
      <w:r w:rsidR="0074342B">
        <w:t xml:space="preserve">Në rajon, vetëm 16% e vendbanimeve janë të lidhura me rrjetin e kanalizimit të menaxhuar nga Hidro-Drini. Ky rrjet shërben rreth 45% të popullsisë, por vetëm 77% e ujërave të ndotura përpunohen në impiantin e trajtimit në Gorazhdec. </w:t>
      </w:r>
      <w:proofErr w:type="gramStart"/>
      <w:r w:rsidR="0074342B">
        <w:t>Pra, vetëm 35% e njerëzve kanë akses në ujëra të</w:t>
      </w:r>
      <w:r w:rsidR="00C44110">
        <w:t xml:space="preserve"> ndotura të trajtuara siç duhet</w:t>
      </w:r>
      <w:r w:rsidR="0045536A" w:rsidRPr="009E2AD2">
        <w:rPr>
          <w:rFonts w:cstheme="minorHAnsi"/>
        </w:rPr>
        <w:t>.</w:t>
      </w:r>
      <w:proofErr w:type="gramEnd"/>
      <w:r w:rsidR="00B94015" w:rsidRPr="009E2AD2">
        <w:rPr>
          <w:rStyle w:val="FootnoteReference"/>
          <w:rFonts w:cstheme="minorHAnsi"/>
          <w:iCs/>
        </w:rPr>
        <w:footnoteReference w:id="4"/>
      </w:r>
    </w:p>
    <w:p w14:paraId="44E68982" w14:textId="4F498447" w:rsidR="006B3CB3" w:rsidRDefault="00FC020D" w:rsidP="00417BDC">
      <w:pPr>
        <w:spacing w:after="0"/>
        <w:jc w:val="both"/>
        <w:rPr>
          <w:rFonts w:cstheme="minorHAnsi"/>
        </w:rPr>
      </w:pPr>
      <w:r w:rsidRPr="009E2AD2">
        <w:rPr>
          <w:rFonts w:cstheme="minorHAnsi"/>
          <w:i/>
          <w:noProof/>
          <w:sz w:val="20"/>
          <w:szCs w:val="20"/>
          <w:lang w:val="en-US"/>
        </w:rPr>
        <mc:AlternateContent>
          <mc:Choice Requires="wpg">
            <w:drawing>
              <wp:anchor distT="0" distB="0" distL="114300" distR="114300" simplePos="0" relativeHeight="251608064" behindDoc="0" locked="0" layoutInCell="1" allowOverlap="1" wp14:anchorId="00C13EDB" wp14:editId="5264856A">
                <wp:simplePos x="0" y="0"/>
                <wp:positionH relativeFrom="margin">
                  <wp:posOffset>-183515</wp:posOffset>
                </wp:positionH>
                <wp:positionV relativeFrom="paragraph">
                  <wp:posOffset>113030</wp:posOffset>
                </wp:positionV>
                <wp:extent cx="5654040" cy="3519170"/>
                <wp:effectExtent l="0" t="0" r="3810" b="5080"/>
                <wp:wrapNone/>
                <wp:docPr id="5" name="Group 5"/>
                <wp:cNvGraphicFramePr/>
                <a:graphic xmlns:a="http://schemas.openxmlformats.org/drawingml/2006/main">
                  <a:graphicData uri="http://schemas.microsoft.com/office/word/2010/wordprocessingGroup">
                    <wpg:wgp>
                      <wpg:cNvGrpSpPr/>
                      <wpg:grpSpPr>
                        <a:xfrm>
                          <a:off x="0" y="0"/>
                          <a:ext cx="5654040" cy="3519170"/>
                          <a:chOff x="0" y="0"/>
                          <a:chExt cx="6602951" cy="4109404"/>
                        </a:xfrm>
                      </wpg:grpSpPr>
                      <pic:pic xmlns:pic="http://schemas.openxmlformats.org/drawingml/2006/picture">
                        <pic:nvPicPr>
                          <pic:cNvPr id="1220872671" name="Picture 1"/>
                          <pic:cNvPicPr>
                            <a:picLocks noChangeAspect="1"/>
                          </pic:cNvPicPr>
                        </pic:nvPicPr>
                        <pic:blipFill rotWithShape="1">
                          <a:blip r:embed="rId15">
                            <a:extLst>
                              <a:ext uri="{28A0092B-C50C-407E-A947-70E740481C1C}">
                                <a14:useLocalDpi xmlns:a14="http://schemas.microsoft.com/office/drawing/2010/main" val="0"/>
                              </a:ext>
                            </a:extLst>
                          </a:blip>
                          <a:srcRect l="44070" t="31365" r="24519" b="29687"/>
                          <a:stretch/>
                        </pic:blipFill>
                        <pic:spPr bwMode="auto">
                          <a:xfrm>
                            <a:off x="0" y="0"/>
                            <a:ext cx="5848350" cy="4076700"/>
                          </a:xfrm>
                          <a:prstGeom prst="rect">
                            <a:avLst/>
                          </a:prstGeom>
                          <a:ln>
                            <a:noFill/>
                          </a:ln>
                          <a:extLst>
                            <a:ext uri="{53640926-AAD7-44D8-BBD7-CCE9431645EC}">
                              <a14:shadowObscured xmlns:a14="http://schemas.microsoft.com/office/drawing/2010/main"/>
                            </a:ext>
                          </a:extLst>
                        </pic:spPr>
                      </pic:pic>
                      <wps:wsp>
                        <wps:cNvPr id="4" name="Text Box 4"/>
                        <wps:cNvSpPr txBox="1"/>
                        <wps:spPr>
                          <a:xfrm>
                            <a:off x="4288376" y="3307998"/>
                            <a:ext cx="2314575" cy="8014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24F408"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Zona e shërbimit</w:t>
                              </w:r>
                            </w:p>
                            <w:p w14:paraId="49B2B970"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Vendbanime pa sisteme publike të kanalizimit</w:t>
                              </w:r>
                            </w:p>
                            <w:p w14:paraId="6880D20E"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Vendbanime me sisteme publike të kanalizimit, të menaxhuara nga KRU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 o:spid="_x0000_s1040" style="position:absolute;left:0;text-align:left;margin-left:-14.45pt;margin-top:8.9pt;width:445.2pt;height:277.1pt;z-index:251608064;mso-position-horizontal-relative:margin;mso-width-relative:margin;mso-height-relative:margin" coordsize="66029,41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">
                <v:shape id="Picture 1" o:spid="_x0000_s1041" type="#_x0000_t75" style="position:absolute;width:58483;height:40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u3HGAAAA4wAAAA8AAABkcnMvZG93bnJldi54bWxET19rwjAQfxf2HcIN9iIzsYxWqlGGMBD2&#10;NBX3ejRn09lcShPb7tsvg8Ee7/f/NrvJtWKgPjSeNSwXCgRx5U3DtYbz6e15BSJEZIOtZ9LwTQF2&#10;24fZBkvjR/6g4RhrkUI4lKjBxtiVUobKksOw8B1x4q6+dxjT2dfS9DimcNfKTKlcOmw4NVjsaG+p&#10;uh3vTsMXzgfTNbeLOsyDGj9tbl/ec62fHqfXNYhIU/wX/7kPJs3PMrUqsrxYwu9PCQC5/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7ccYAAADjAAAADwAAAAAAAAAAAAAA&#10;AACfAgAAZHJzL2Rvd25yZXYueG1sUEsFBgAAAAAEAAQA9wAAAJIDAAAAAA==&#10;">
                  <v:imagedata r:id="rId16" o:title="" croptop="20555f" cropbottom="19456f" cropleft="28882f" cropright="16069f"/>
                  <v:path arrowok="t"/>
                </v:shape>
                <v:shape id="Text Box 4" o:spid="_x0000_s1042" type="#_x0000_t202" style="position:absolute;left:42883;top:33079;width:23146;height:80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EH4cUA&#10;AADaAAAADwAAAGRycy9kb3ducmV2LnhtbESPQWvCQBSE7wX/w/KEXkrdVGsr0VWKtCreNFXx9sg+&#10;k2D2bchuk/jv3UKhx2FmvmFmi86UoqHaFZYVvAwiEMSp1QVnCr6Tr+cJCOeRNZaWScGNHCzmvYcZ&#10;xtq2vKNm7zMRIOxiVJB7X8VSujQng25gK+LgXWxt0AdZZ1LX2Aa4KeUwit6kwYLDQo4VLXNKr/sf&#10;o+D8lJ22rlsd2tF4VH2um+T9qBOlHvvdxxSEp87/h//aG63gFX6vhBs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QfhxQAAANoAAAAPAAAAAAAAAAAAAAAAAJgCAABkcnMv&#10;ZG93bnJldi54bWxQSwUGAAAAAAQABAD1AAAAigMAAAAA&#10;" fillcolor="white [3201]" stroked="f" strokeweight=".5pt">
                  <v:textbox>
                    <w:txbxContent>
                      <w:p w14:paraId="6924F408"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Zona e shërbimit</w:t>
                        </w:r>
                      </w:p>
                      <w:p w14:paraId="49B2B970"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Vendbanime pa sisteme publike të kanalizimit</w:t>
                        </w:r>
                      </w:p>
                      <w:p w14:paraId="6880D20E" w14:textId="77777777" w:rsidR="00FC020D" w:rsidRPr="00EE6627" w:rsidRDefault="00FC020D" w:rsidP="00C9755E">
                        <w:pPr>
                          <w:spacing w:after="0" w:line="240" w:lineRule="auto"/>
                          <w:rPr>
                            <w:rFonts w:cstheme="minorHAnsi"/>
                            <w:sz w:val="16"/>
                            <w:lang w:val="es-ES"/>
                          </w:rPr>
                        </w:pPr>
                        <w:r w:rsidRPr="00EE6627">
                          <w:rPr>
                            <w:rFonts w:cstheme="minorHAnsi"/>
                            <w:sz w:val="16"/>
                            <w:lang w:val="es-ES"/>
                          </w:rPr>
                          <w:t>Vendbanime me sisteme publike të kanalizimit, të menaxhuara nga KRU</w:t>
                        </w:r>
                      </w:p>
                    </w:txbxContent>
                  </v:textbox>
                </v:shape>
                <w10:wrap anchorx="margin"/>
              </v:group>
            </w:pict>
          </mc:Fallback>
        </mc:AlternateContent>
      </w:r>
    </w:p>
    <w:p w14:paraId="36098442" w14:textId="6F69F784" w:rsidR="006B3CB3" w:rsidRDefault="006B3CB3" w:rsidP="00417BDC">
      <w:pPr>
        <w:spacing w:after="0"/>
        <w:jc w:val="both"/>
        <w:rPr>
          <w:rFonts w:cstheme="minorHAnsi"/>
        </w:rPr>
      </w:pPr>
    </w:p>
    <w:p w14:paraId="2623B2B7" w14:textId="77777777" w:rsidR="006B3CB3" w:rsidRDefault="006B3CB3" w:rsidP="00417BDC">
      <w:pPr>
        <w:spacing w:after="0"/>
        <w:jc w:val="both"/>
        <w:rPr>
          <w:rFonts w:cstheme="minorHAnsi"/>
        </w:rPr>
      </w:pPr>
    </w:p>
    <w:p w14:paraId="428BEF0C" w14:textId="77777777" w:rsidR="006B3CB3" w:rsidRDefault="006B3CB3" w:rsidP="00417BDC">
      <w:pPr>
        <w:spacing w:after="0"/>
        <w:jc w:val="both"/>
        <w:rPr>
          <w:rFonts w:cstheme="minorHAnsi"/>
        </w:rPr>
      </w:pPr>
    </w:p>
    <w:p w14:paraId="0D5E6DAA" w14:textId="77777777" w:rsidR="006B3CB3" w:rsidRDefault="006B3CB3" w:rsidP="00417BDC">
      <w:pPr>
        <w:spacing w:after="0"/>
        <w:jc w:val="both"/>
        <w:rPr>
          <w:rFonts w:cstheme="minorHAnsi"/>
        </w:rPr>
      </w:pPr>
    </w:p>
    <w:p w14:paraId="7AA1BF1D" w14:textId="77777777" w:rsidR="006B3CB3" w:rsidRDefault="006B3CB3" w:rsidP="00417BDC">
      <w:pPr>
        <w:spacing w:after="0"/>
        <w:jc w:val="both"/>
        <w:rPr>
          <w:rFonts w:cstheme="minorHAnsi"/>
        </w:rPr>
      </w:pPr>
    </w:p>
    <w:p w14:paraId="2A2DA9C2" w14:textId="77777777" w:rsidR="006B3CB3" w:rsidRDefault="006B3CB3" w:rsidP="00417BDC">
      <w:pPr>
        <w:spacing w:after="0"/>
        <w:jc w:val="both"/>
        <w:rPr>
          <w:rFonts w:cstheme="minorHAnsi"/>
        </w:rPr>
      </w:pPr>
    </w:p>
    <w:p w14:paraId="4EFFBA47" w14:textId="26E28BCF" w:rsidR="00A90625" w:rsidRDefault="00A90625" w:rsidP="00417BDC">
      <w:pPr>
        <w:spacing w:after="0"/>
        <w:jc w:val="both"/>
        <w:rPr>
          <w:rFonts w:cstheme="minorHAnsi"/>
          <w:sz w:val="16"/>
        </w:rPr>
      </w:pPr>
    </w:p>
    <w:p w14:paraId="06C41DA2" w14:textId="2A7D58F6" w:rsidR="00A90625" w:rsidRDefault="00A90625" w:rsidP="00417BDC">
      <w:pPr>
        <w:spacing w:after="0"/>
        <w:jc w:val="both"/>
        <w:rPr>
          <w:rFonts w:cstheme="minorHAnsi"/>
          <w:sz w:val="16"/>
        </w:rPr>
      </w:pPr>
    </w:p>
    <w:p w14:paraId="31303D61" w14:textId="77777777" w:rsidR="00A90625" w:rsidRDefault="00A90625" w:rsidP="00417BDC">
      <w:pPr>
        <w:spacing w:after="0"/>
        <w:jc w:val="both"/>
        <w:rPr>
          <w:rFonts w:cstheme="minorHAnsi"/>
          <w:sz w:val="16"/>
        </w:rPr>
      </w:pPr>
    </w:p>
    <w:p w14:paraId="40A6CF14" w14:textId="77777777" w:rsidR="00A90625" w:rsidRDefault="00A90625" w:rsidP="00417BDC">
      <w:pPr>
        <w:spacing w:after="0"/>
        <w:jc w:val="both"/>
        <w:rPr>
          <w:rFonts w:cstheme="minorHAnsi"/>
          <w:sz w:val="16"/>
        </w:rPr>
      </w:pPr>
    </w:p>
    <w:p w14:paraId="26D3E276" w14:textId="77777777" w:rsidR="00A90625" w:rsidRDefault="00A90625" w:rsidP="00417BDC">
      <w:pPr>
        <w:spacing w:after="0"/>
        <w:jc w:val="both"/>
        <w:rPr>
          <w:rFonts w:cstheme="minorHAnsi"/>
          <w:sz w:val="16"/>
        </w:rPr>
      </w:pPr>
    </w:p>
    <w:p w14:paraId="04E25439" w14:textId="770ACFB1" w:rsidR="00A90625" w:rsidRDefault="00A90625" w:rsidP="00417BDC">
      <w:pPr>
        <w:spacing w:after="0"/>
        <w:jc w:val="both"/>
        <w:rPr>
          <w:rFonts w:cstheme="minorHAnsi"/>
          <w:sz w:val="16"/>
        </w:rPr>
      </w:pPr>
    </w:p>
    <w:p w14:paraId="142A6BD0" w14:textId="3026EDDE" w:rsidR="00A90625" w:rsidRDefault="00A90625" w:rsidP="00417BDC">
      <w:pPr>
        <w:spacing w:after="0"/>
        <w:jc w:val="both"/>
        <w:rPr>
          <w:rFonts w:cstheme="minorHAnsi"/>
        </w:rPr>
      </w:pPr>
    </w:p>
    <w:p w14:paraId="7B173843" w14:textId="7DE0F4A1" w:rsidR="00A90625" w:rsidRDefault="00A90625" w:rsidP="00417BDC">
      <w:pPr>
        <w:spacing w:after="0"/>
        <w:jc w:val="both"/>
        <w:rPr>
          <w:rFonts w:cstheme="minorHAnsi"/>
        </w:rPr>
      </w:pPr>
    </w:p>
    <w:p w14:paraId="783502E0" w14:textId="59119234" w:rsidR="00636AFE" w:rsidRPr="006278A7" w:rsidRDefault="00636AFE" w:rsidP="00636AFE">
      <w:pPr>
        <w:spacing w:after="0"/>
        <w:jc w:val="both"/>
        <w:rPr>
          <w:rFonts w:cstheme="minorHAnsi"/>
          <w:i/>
          <w:sz w:val="20"/>
          <w:szCs w:val="20"/>
        </w:rPr>
      </w:pPr>
      <w:r w:rsidRPr="009E2AD2">
        <w:rPr>
          <w:rFonts w:cstheme="minorHAnsi"/>
          <w:i/>
          <w:sz w:val="20"/>
          <w:szCs w:val="20"/>
        </w:rPr>
        <w:t>Figur</w:t>
      </w:r>
      <w:r>
        <w:rPr>
          <w:rFonts w:cstheme="minorHAnsi"/>
          <w:i/>
          <w:sz w:val="20"/>
          <w:szCs w:val="20"/>
        </w:rPr>
        <w:t>a</w:t>
      </w:r>
      <w:r w:rsidRPr="009E2AD2">
        <w:rPr>
          <w:rFonts w:cstheme="minorHAnsi"/>
          <w:i/>
          <w:sz w:val="20"/>
          <w:szCs w:val="20"/>
        </w:rPr>
        <w:t xml:space="preserve"> </w:t>
      </w:r>
      <w:r w:rsidR="00FC020D">
        <w:rPr>
          <w:rFonts w:cstheme="minorHAnsi"/>
          <w:i/>
          <w:sz w:val="20"/>
          <w:szCs w:val="20"/>
        </w:rPr>
        <w:t>3</w:t>
      </w:r>
      <w:r w:rsidRPr="009E2AD2">
        <w:rPr>
          <w:rFonts w:cstheme="minorHAnsi"/>
          <w:i/>
          <w:sz w:val="20"/>
          <w:szCs w:val="20"/>
        </w:rPr>
        <w:t xml:space="preserve">: </w:t>
      </w:r>
      <w:r w:rsidRPr="006278A7">
        <w:rPr>
          <w:rFonts w:cstheme="minorHAnsi"/>
          <w:i/>
          <w:sz w:val="20"/>
          <w:szCs w:val="20"/>
        </w:rPr>
        <w:t>Vendbanimet me sistem publik të furnizimit me kanalizim të menaxhuar nga KRU “HidroDrini”</w:t>
      </w:r>
    </w:p>
    <w:p w14:paraId="24BC3FBE" w14:textId="77777777" w:rsidR="00636AFE" w:rsidRDefault="00636AFE" w:rsidP="00636AFE">
      <w:pPr>
        <w:spacing w:after="0"/>
        <w:jc w:val="both"/>
        <w:rPr>
          <w:rFonts w:cstheme="minorHAnsi"/>
          <w:i/>
          <w:sz w:val="20"/>
          <w:szCs w:val="20"/>
        </w:rPr>
      </w:pPr>
      <w:r w:rsidRPr="006278A7">
        <w:rPr>
          <w:rFonts w:cstheme="minorHAnsi"/>
          <w:i/>
          <w:sz w:val="20"/>
          <w:szCs w:val="20"/>
        </w:rPr>
        <w:t>(Burimi: Plani i Biznesit 2024–2026 për KRU HidroDrini)</w:t>
      </w:r>
    </w:p>
    <w:p w14:paraId="277B174C" w14:textId="679FCAD4" w:rsidR="003C0D6C" w:rsidRPr="005A2FE9" w:rsidRDefault="003C0D6C" w:rsidP="003C0D6C">
      <w:pPr>
        <w:spacing w:after="0"/>
        <w:jc w:val="both"/>
        <w:rPr>
          <w:rFonts w:cstheme="minorHAnsi"/>
          <w:i/>
          <w:sz w:val="10"/>
          <w:szCs w:val="10"/>
        </w:rPr>
      </w:pPr>
    </w:p>
    <w:p w14:paraId="6003DDCC" w14:textId="66233CC3" w:rsidR="00E92F49" w:rsidRPr="006B3CB3" w:rsidRDefault="002E45F3" w:rsidP="00826EC4">
      <w:pPr>
        <w:rPr>
          <w:rFonts w:cstheme="minorHAnsi"/>
          <w:i/>
          <w:lang w:val="de-DE"/>
        </w:rPr>
      </w:pPr>
      <w:r>
        <w:rPr>
          <w:rFonts w:cstheme="minorHAnsi"/>
          <w:iCs/>
          <w:noProof/>
          <w:color w:val="2E74B5"/>
          <w:sz w:val="10"/>
          <w:szCs w:val="10"/>
          <w:lang w:val="en-US"/>
        </w:rPr>
        <w:lastRenderedPageBreak/>
        <mc:AlternateContent>
          <mc:Choice Requires="wpg">
            <w:drawing>
              <wp:anchor distT="0" distB="0" distL="114300" distR="114300" simplePos="0" relativeHeight="251673600" behindDoc="0" locked="0" layoutInCell="1" allowOverlap="1" wp14:anchorId="787DFE66" wp14:editId="40EBA9E0">
                <wp:simplePos x="0" y="0"/>
                <wp:positionH relativeFrom="column">
                  <wp:posOffset>45720</wp:posOffset>
                </wp:positionH>
                <wp:positionV relativeFrom="paragraph">
                  <wp:posOffset>1146175</wp:posOffset>
                </wp:positionV>
                <wp:extent cx="5516880" cy="3657600"/>
                <wp:effectExtent l="0" t="0" r="7620" b="0"/>
                <wp:wrapTight wrapText="bothSides">
                  <wp:wrapPolygon edited="0">
                    <wp:start x="0" y="0"/>
                    <wp:lineTo x="0" y="21488"/>
                    <wp:lineTo x="21555" y="21488"/>
                    <wp:lineTo x="21555" y="0"/>
                    <wp:lineTo x="0" y="0"/>
                  </wp:wrapPolygon>
                </wp:wrapTight>
                <wp:docPr id="21" name="Group 21"/>
                <wp:cNvGraphicFramePr/>
                <a:graphic xmlns:a="http://schemas.openxmlformats.org/drawingml/2006/main">
                  <a:graphicData uri="http://schemas.microsoft.com/office/word/2010/wordprocessingGroup">
                    <wpg:wgp>
                      <wpg:cNvGrpSpPr/>
                      <wpg:grpSpPr>
                        <a:xfrm>
                          <a:off x="0" y="0"/>
                          <a:ext cx="5516880" cy="3657600"/>
                          <a:chOff x="0" y="0"/>
                          <a:chExt cx="5737253" cy="3989373"/>
                        </a:xfrm>
                      </wpg:grpSpPr>
                      <pic:pic xmlns:pic="http://schemas.openxmlformats.org/drawingml/2006/picture">
                        <pic:nvPicPr>
                          <pic:cNvPr id="20" name="Picture 20"/>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3382471"/>
                            <a:ext cx="5737253" cy="606902"/>
                          </a:xfrm>
                          <a:prstGeom prst="rect">
                            <a:avLst/>
                          </a:prstGeom>
                        </pic:spPr>
                      </pic:pic>
                      <pic:pic xmlns:pic="http://schemas.openxmlformats.org/drawingml/2006/picture">
                        <pic:nvPicPr>
                          <pic:cNvPr id="15" name="Picture 15"/>
                          <pic:cNvPicPr>
                            <a:picLocks noChangeAspect="1"/>
                          </pic:cNvPicPr>
                        </pic:nvPicPr>
                        <pic:blipFill rotWithShape="1">
                          <a:blip r:embed="rId18">
                            <a:extLst>
                              <a:ext uri="{28A0092B-C50C-407E-A947-70E740481C1C}">
                                <a14:useLocalDpi xmlns:a14="http://schemas.microsoft.com/office/drawing/2010/main" val="0"/>
                              </a:ext>
                            </a:extLst>
                          </a:blip>
                          <a:srcRect l="44388" b="41131"/>
                          <a:stretch/>
                        </pic:blipFill>
                        <pic:spPr bwMode="auto">
                          <a:xfrm>
                            <a:off x="16184" y="0"/>
                            <a:ext cx="5721069" cy="3406747"/>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E0244AD" id="Group 21" o:spid="_x0000_s1026" style="position:absolute;margin-left:3.6pt;margin-top:90.25pt;width:434.4pt;height:4in;z-index:251673600;mso-width-relative:margin;mso-height-relative:margin" coordsize="57372,39893" o:gfxdata="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">
                <v:shape id="Picture 20" o:spid="_x0000_s1027" type="#_x0000_t75" style="position:absolute;top:33824;width:57372;height:6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">
                  <v:imagedata r:id="rId20" o:title=""/>
                </v:shape>
                <v:shape id="Picture 15" o:spid="_x0000_s1028" type="#_x0000_t75" style="position:absolute;left:161;width:57211;height:34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">
                  <v:imagedata r:id="rId21" o:title="" cropbottom="26956f" cropleft="29090f"/>
                </v:shape>
                <w10:wrap type="tight"/>
              </v:group>
            </w:pict>
          </mc:Fallback>
        </mc:AlternateContent>
      </w:r>
      <w:proofErr w:type="gramStart"/>
      <w:r w:rsidR="00C44110" w:rsidRPr="00C44110">
        <w:t>Impianti në Gorazhdec, Pejë, trajton ujërat e zeza nga shtëpitë dhe bizneset, përfshirë Birrën e Pejës dhe qumështoren Rugova.</w:t>
      </w:r>
      <w:proofErr w:type="gramEnd"/>
      <w:r w:rsidR="00C44110" w:rsidRPr="00C44110">
        <w:t xml:space="preserve"> </w:t>
      </w:r>
      <w:r w:rsidR="00C44110" w:rsidRPr="00C44110">
        <w:rPr>
          <w:lang w:val="de-DE"/>
        </w:rPr>
        <w:t>Ai planifikon të rrisë kapacitetet në tre vitet e ardhshme. Një problem janë pecetat e lagura që dëmtojnë sistemin, ndaj do të bëhet fushatë ndërgjegjësimi në shkolla.</w:t>
      </w:r>
      <w:r w:rsidR="00C44110">
        <w:rPr>
          <w:lang w:val="de-DE"/>
        </w:rPr>
        <w:t xml:space="preserve"> </w:t>
      </w:r>
      <w:r w:rsidR="00C44110" w:rsidRPr="00C44110">
        <w:rPr>
          <w:lang w:val="de-DE"/>
        </w:rPr>
        <w:t>Ka edhe impiante të tjera në Junik, Volljak dhe Banjë të Pejës. Deri në 2027, planifikohen ndërtime të</w:t>
      </w:r>
      <w:r w:rsidR="00C44110">
        <w:rPr>
          <w:lang w:val="de-DE"/>
        </w:rPr>
        <w:t xml:space="preserve"> reja në Istog, Deçan dhe Klinë</w:t>
      </w:r>
      <w:r w:rsidR="00AA5589" w:rsidRPr="009E2AD2">
        <w:rPr>
          <w:rStyle w:val="FootnoteReference"/>
          <w:rFonts w:cstheme="minorHAnsi"/>
        </w:rPr>
        <w:footnoteReference w:id="5"/>
      </w:r>
      <w:r w:rsidR="00AA5589" w:rsidRPr="00C44110">
        <w:rPr>
          <w:lang w:val="de-DE"/>
        </w:rPr>
        <w:t xml:space="preserve">. </w:t>
      </w:r>
      <w:r w:rsidR="00AA5589" w:rsidRPr="006B3CB3">
        <w:rPr>
          <w:lang w:val="de-DE"/>
        </w:rPr>
        <w:t xml:space="preserve">Deri në vitin 2027, janë planifikuar studime fizibiliteti për ndërtimin e ITUZ-ve në komunat Istog, Deçan dhe Klinë. </w:t>
      </w:r>
    </w:p>
    <w:p w14:paraId="5F83B3A0" w14:textId="51E5560E" w:rsidR="00636AFE" w:rsidRPr="006B3CB3" w:rsidRDefault="00636AFE" w:rsidP="00F93622">
      <w:pPr>
        <w:spacing w:after="0"/>
        <w:jc w:val="both"/>
        <w:rPr>
          <w:rFonts w:cstheme="minorHAnsi"/>
          <w:i/>
          <w:iCs/>
          <w:color w:val="2E74B5"/>
          <w:sz w:val="20"/>
          <w:lang w:val="de-DE"/>
        </w:rPr>
      </w:pPr>
      <w:bookmarkStart w:id="12" w:name="_Hlk195513727"/>
      <w:r w:rsidRPr="006B3CB3">
        <w:rPr>
          <w:i/>
          <w:sz w:val="20"/>
          <w:lang w:val="de-DE"/>
        </w:rPr>
        <w:t xml:space="preserve">Harta 1: </w:t>
      </w:r>
      <w:r w:rsidR="004A2E23" w:rsidRPr="006B3CB3">
        <w:rPr>
          <w:i/>
          <w:sz w:val="20"/>
          <w:lang w:val="de-DE"/>
        </w:rPr>
        <w:t xml:space="preserve">Të dhëna të autorit: </w:t>
      </w:r>
      <w:r w:rsidRPr="006B3CB3">
        <w:rPr>
          <w:i/>
          <w:sz w:val="20"/>
          <w:lang w:val="de-DE"/>
        </w:rPr>
        <w:t xml:space="preserve">Hartë që ilustron vendgrumbullimet e paligjshme të mbeturinave në ose pranë trupave ujore </w:t>
      </w:r>
    </w:p>
    <w:p w14:paraId="23968007" w14:textId="23820871" w:rsidR="00636AFE" w:rsidRPr="006B3CB3" w:rsidRDefault="00636AFE" w:rsidP="00F93622">
      <w:pPr>
        <w:spacing w:after="0"/>
        <w:jc w:val="both"/>
        <w:rPr>
          <w:rFonts w:cstheme="minorHAnsi"/>
          <w:iCs/>
          <w:color w:val="2E74B5"/>
          <w:sz w:val="10"/>
          <w:szCs w:val="10"/>
          <w:lang w:val="de-DE"/>
        </w:rPr>
      </w:pPr>
    </w:p>
    <w:p w14:paraId="45C59130" w14:textId="77777777" w:rsidR="000E32DD" w:rsidRPr="000E32DD" w:rsidRDefault="000E32DD" w:rsidP="000E32DD">
      <w:pPr>
        <w:spacing w:after="0"/>
        <w:jc w:val="both"/>
        <w:rPr>
          <w:rFonts w:cstheme="minorHAnsi"/>
          <w:iCs/>
          <w:color w:val="2E74B5"/>
          <w:lang w:val="de-DE"/>
        </w:rPr>
      </w:pPr>
      <w:r w:rsidRPr="000E32DD">
        <w:rPr>
          <w:rFonts w:cstheme="minorHAnsi"/>
          <w:iCs/>
          <w:color w:val="2E74B5"/>
          <w:lang w:val="de-DE"/>
        </w:rPr>
        <w:t>Dridhjet dhe zhurma</w:t>
      </w:r>
    </w:p>
    <w:p w14:paraId="475FB4E8" w14:textId="77777777" w:rsidR="000E32DD" w:rsidRPr="000E32DD" w:rsidRDefault="000E32DD" w:rsidP="000E32DD">
      <w:pPr>
        <w:spacing w:after="0"/>
        <w:jc w:val="both"/>
        <w:rPr>
          <w:rFonts w:cstheme="minorHAnsi"/>
          <w:iCs/>
          <w:lang w:val="de-DE"/>
        </w:rPr>
      </w:pPr>
      <w:r w:rsidRPr="000E32DD">
        <w:rPr>
          <w:lang w:val="de-DE"/>
        </w:rPr>
        <w:t xml:space="preserve">Rajoni i Dukagjinit nuk ka pika matëse të zhurmës dhe as nuk ka plane zyrtare për të kontrolluar dhe reduktuar zhurmën, siç kërkon </w:t>
      </w:r>
      <w:r w:rsidRPr="000E32DD">
        <w:rPr>
          <w:rFonts w:cstheme="minorHAnsi"/>
          <w:iCs/>
          <w:lang w:val="de-DE"/>
        </w:rPr>
        <w:t>Ligji për Mbrojtjen nga Zhurma. Aktivitetet operacionale të objekteve për menaxhimin e mbeturinave dhe praktikat e pamjaftueshme të menaxhimit të tyre, siç janë hedhja e papërshtatshme e mbeturinave ndërtimore dhe industriale, mund të shkaktojnë ndotje të zhurmës dhe dridhje. Trajtimi joefikas i mbeturinave, përfshirë mungesën e objekteve adekuate për trajtim apo stacioneve të transferimit, po kontribuon në përkeqësimin e përgjithshëm të mjedisit, duke ulur më tej cilësinë e jetës për banorët në zonat e prekura.</w:t>
      </w:r>
    </w:p>
    <w:p w14:paraId="3DABF349" w14:textId="77777777" w:rsidR="000E32DD" w:rsidRPr="000E32DD" w:rsidRDefault="000E32DD" w:rsidP="00F93622">
      <w:pPr>
        <w:spacing w:after="0"/>
        <w:jc w:val="both"/>
        <w:rPr>
          <w:rFonts w:cstheme="minorHAnsi"/>
          <w:iCs/>
          <w:color w:val="2E74B5"/>
          <w:sz w:val="10"/>
          <w:szCs w:val="10"/>
          <w:lang w:val="de-DE"/>
        </w:rPr>
      </w:pPr>
    </w:p>
    <w:p w14:paraId="3537E99E" w14:textId="4115D0B8" w:rsidR="00F93622" w:rsidRPr="00FC020D" w:rsidRDefault="00AA5589" w:rsidP="00F93622">
      <w:pPr>
        <w:spacing w:after="0"/>
        <w:jc w:val="both"/>
        <w:rPr>
          <w:rFonts w:cstheme="minorHAnsi"/>
          <w:iCs/>
          <w:color w:val="2E74B5"/>
          <w:lang w:val="de-DE"/>
        </w:rPr>
      </w:pPr>
      <w:r w:rsidRPr="00FC020D">
        <w:rPr>
          <w:rFonts w:cstheme="minorHAnsi"/>
          <w:iCs/>
          <w:color w:val="2E74B5"/>
          <w:lang w:val="de-DE"/>
        </w:rPr>
        <w:t>Kualiteti i ajrit</w:t>
      </w:r>
    </w:p>
    <w:bookmarkEnd w:id="12"/>
    <w:p w14:paraId="04FD640A" w14:textId="36652FAC" w:rsidR="00D945B6" w:rsidRPr="00FC020D" w:rsidRDefault="00D945B6" w:rsidP="00D945B6">
      <w:pPr>
        <w:spacing w:after="0"/>
        <w:jc w:val="both"/>
        <w:rPr>
          <w:lang w:val="de-DE"/>
        </w:rPr>
      </w:pPr>
      <w:r w:rsidRPr="00FC020D">
        <w:rPr>
          <w:lang w:val="de-DE"/>
        </w:rPr>
        <w:t>Rajoni ka një mjedis relativisht të pastër dhe niveli i ndotjes së ajrit ka mbetur i qëndrueshëm në vitet e fundit, sipas një deklarate për media të lëshuar nga ASK në vitin 2024, "Disa Fakte mbi Mjedisin". Burimet kryesore të ndotjes janë: automjetet e vjetra, aktivitetet industriale, dhe djegia e drurit për ngrohje në dimër. Problemi serioz vjen edhe nga djegia e mbeturinave nga banorët, si plastika, goma dhe materiale jo-biologjike, që ndot shumë ajrin. Mbeturinat shtazore dhe të korrave, kur digjen, lëshojnë gazra që dëmtojnë cilësinë e ajrit dhe shëndetin e njerëzve. Djegia e mbeturinave është për shkak të mungesës së ndërgjegjësimit dhe mënyrave të tjera të menaxhimit të tyre.</w:t>
      </w:r>
    </w:p>
    <w:p w14:paraId="146D7849" w14:textId="0E1F00C3" w:rsidR="007A2425" w:rsidRPr="00FC020D" w:rsidRDefault="008A0655" w:rsidP="007A2425">
      <w:pPr>
        <w:spacing w:after="0"/>
        <w:jc w:val="both"/>
        <w:rPr>
          <w:rFonts w:cstheme="minorHAnsi"/>
          <w:iCs/>
          <w:highlight w:val="yellow"/>
          <w:lang w:val="de-DE"/>
        </w:rPr>
      </w:pPr>
      <w:r w:rsidRPr="00AA5589">
        <w:rPr>
          <w:rFonts w:cstheme="minorHAnsi"/>
          <w:noProof/>
          <w:highlight w:val="yellow"/>
          <w:lang w:val="en-US"/>
        </w:rPr>
        <w:lastRenderedPageBreak/>
        <w:drawing>
          <wp:anchor distT="0" distB="0" distL="114300" distR="114300" simplePos="0" relativeHeight="251627520" behindDoc="1" locked="0" layoutInCell="1" allowOverlap="1" wp14:anchorId="71BA4150" wp14:editId="0D51879F">
            <wp:simplePos x="0" y="0"/>
            <wp:positionH relativeFrom="column">
              <wp:posOffset>0</wp:posOffset>
            </wp:positionH>
            <wp:positionV relativeFrom="paragraph">
              <wp:posOffset>91440</wp:posOffset>
            </wp:positionV>
            <wp:extent cx="5591175" cy="2541270"/>
            <wp:effectExtent l="0" t="0" r="9525" b="0"/>
            <wp:wrapTight wrapText="bothSides">
              <wp:wrapPolygon edited="0">
                <wp:start x="0" y="0"/>
                <wp:lineTo x="0" y="21373"/>
                <wp:lineTo x="21563" y="21373"/>
                <wp:lineTo x="21563" y="0"/>
                <wp:lineTo x="0" y="0"/>
              </wp:wrapPolygon>
            </wp:wrapTight>
            <wp:docPr id="872493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493653" name=""/>
                    <pic:cNvPicPr/>
                  </pic:nvPicPr>
                  <pic:blipFill rotWithShape="1">
                    <a:blip r:embed="rId22">
                      <a:extLst>
                        <a:ext uri="{28A0092B-C50C-407E-A947-70E740481C1C}">
                          <a14:useLocalDpi xmlns:a14="http://schemas.microsoft.com/office/drawing/2010/main" val="0"/>
                        </a:ext>
                      </a:extLst>
                    </a:blip>
                    <a:srcRect l="25962" t="34982" r="25641" b="25884"/>
                    <a:stretch/>
                  </pic:blipFill>
                  <pic:spPr bwMode="auto">
                    <a:xfrm>
                      <a:off x="0" y="0"/>
                      <a:ext cx="5591175" cy="2541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C020D">
        <w:rPr>
          <w:rFonts w:cstheme="minorHAnsi"/>
          <w:i/>
          <w:sz w:val="20"/>
          <w:szCs w:val="20"/>
          <w:lang w:val="de-DE"/>
        </w:rPr>
        <w:t>Figura 5: Komunikatë për shtyp e ASK 2024, “Disa fakte rreth mjedisit”</w:t>
      </w:r>
    </w:p>
    <w:p w14:paraId="605BFC8C" w14:textId="7B338255" w:rsidR="007A2425" w:rsidRPr="00FC020D" w:rsidRDefault="007A2425" w:rsidP="00D9585E">
      <w:pPr>
        <w:spacing w:after="0"/>
        <w:jc w:val="both"/>
        <w:rPr>
          <w:sz w:val="10"/>
          <w:szCs w:val="10"/>
          <w:highlight w:val="yellow"/>
          <w:lang w:val="de-DE"/>
        </w:rPr>
      </w:pPr>
    </w:p>
    <w:p w14:paraId="7808E11D" w14:textId="5554A988" w:rsidR="008A0655" w:rsidRPr="00075859" w:rsidRDefault="008A0655" w:rsidP="008A0655">
      <w:pPr>
        <w:spacing w:after="0"/>
        <w:jc w:val="both"/>
        <w:rPr>
          <w:rFonts w:cstheme="minorHAnsi"/>
          <w:iCs/>
        </w:rPr>
      </w:pPr>
      <w:r w:rsidRPr="00FC020D">
        <w:rPr>
          <w:rFonts w:cstheme="minorHAnsi"/>
          <w:iCs/>
          <w:lang w:val="de-DE"/>
        </w:rPr>
        <w:t xml:space="preserve">Grafiku i mësipërm tregon të dhënat e monitorimit të cilësisë së ajrit për zonën e monitorimit të Pejës. </w:t>
      </w:r>
      <w:r w:rsidRPr="00075859">
        <w:rPr>
          <w:rFonts w:cstheme="minorHAnsi"/>
          <w:iCs/>
        </w:rPr>
        <w:t>Rezultatet mund të interpretohen si më poshtë:</w:t>
      </w:r>
    </w:p>
    <w:p w14:paraId="159E92AA" w14:textId="77777777" w:rsidR="00D945B6" w:rsidRPr="00D945B6" w:rsidRDefault="00D945B6" w:rsidP="00940DFA">
      <w:pPr>
        <w:pStyle w:val="ListParagraph"/>
        <w:numPr>
          <w:ilvl w:val="0"/>
          <w:numId w:val="30"/>
        </w:numPr>
        <w:spacing w:after="0"/>
        <w:ind w:left="360"/>
        <w:jc w:val="both"/>
        <w:rPr>
          <w:rFonts w:cstheme="minorHAnsi"/>
          <w:iCs/>
        </w:rPr>
      </w:pPr>
      <w:r w:rsidRPr="00D945B6">
        <w:rPr>
          <w:rFonts w:cstheme="minorHAnsi"/>
          <w:iCs/>
        </w:rPr>
        <w:t>Ozoni në nivelin e tokës (558 µg/m³) është shumë i lartë dhe i dëmshëm. Ai lidhet shpesh me djegien e mbeturinave në rajon.</w:t>
      </w:r>
    </w:p>
    <w:p w14:paraId="1FF1DC2C" w14:textId="78501267" w:rsidR="00D945B6" w:rsidRPr="00D945B6" w:rsidRDefault="00D945B6" w:rsidP="00940DFA">
      <w:pPr>
        <w:pStyle w:val="ListParagraph"/>
        <w:numPr>
          <w:ilvl w:val="0"/>
          <w:numId w:val="30"/>
        </w:numPr>
        <w:spacing w:after="0"/>
        <w:ind w:left="360"/>
        <w:jc w:val="both"/>
        <w:rPr>
          <w:rFonts w:cstheme="minorHAnsi"/>
          <w:iCs/>
        </w:rPr>
      </w:pPr>
      <w:r w:rsidRPr="00D945B6">
        <w:rPr>
          <w:rFonts w:cstheme="minorHAnsi"/>
          <w:iCs/>
        </w:rPr>
        <w:t>Dioksidi i squfurit (SO₂) është pranë kufirit të sigurt, por mund të shkaktojë probleme frymëmarrjeje nëse ekspozimi zgjat</w:t>
      </w:r>
      <w:r w:rsidR="000A7A5F">
        <w:rPr>
          <w:rFonts w:cstheme="minorHAnsi"/>
          <w:iCs/>
        </w:rPr>
        <w:t xml:space="preserve"> </w:t>
      </w:r>
      <w:r w:rsidRPr="00D945B6">
        <w:rPr>
          <w:rFonts w:cstheme="minorHAnsi"/>
          <w:iCs/>
        </w:rPr>
        <w:t xml:space="preserve">dhe gjithashtu vjen nga djegia e mbeturinave </w:t>
      </w:r>
      <w:r w:rsidR="000A7A5F">
        <w:rPr>
          <w:rFonts w:cstheme="minorHAnsi"/>
          <w:iCs/>
        </w:rPr>
        <w:t>(</w:t>
      </w:r>
      <w:r w:rsidRPr="00D945B6">
        <w:rPr>
          <w:rFonts w:cstheme="minorHAnsi"/>
          <w:iCs/>
        </w:rPr>
        <w:t>goma</w:t>
      </w:r>
      <w:r w:rsidR="000A7A5F">
        <w:rPr>
          <w:rFonts w:cstheme="minorHAnsi"/>
          <w:iCs/>
        </w:rPr>
        <w:t xml:space="preserve">, </w:t>
      </w:r>
      <w:r w:rsidRPr="00D945B6">
        <w:rPr>
          <w:rFonts w:cstheme="minorHAnsi"/>
          <w:iCs/>
        </w:rPr>
        <w:t>plastika</w:t>
      </w:r>
      <w:r w:rsidR="000A7A5F">
        <w:rPr>
          <w:rFonts w:cstheme="minorHAnsi"/>
          <w:iCs/>
        </w:rPr>
        <w:t>)</w:t>
      </w:r>
      <w:r w:rsidRPr="00D945B6">
        <w:rPr>
          <w:rFonts w:cstheme="minorHAnsi"/>
          <w:iCs/>
        </w:rPr>
        <w:t>.</w:t>
      </w:r>
    </w:p>
    <w:p w14:paraId="19A2585D" w14:textId="77777777" w:rsidR="00D945B6" w:rsidRPr="00D945B6" w:rsidRDefault="00D945B6" w:rsidP="00940DFA">
      <w:pPr>
        <w:pStyle w:val="ListParagraph"/>
        <w:numPr>
          <w:ilvl w:val="0"/>
          <w:numId w:val="30"/>
        </w:numPr>
        <w:spacing w:after="0"/>
        <w:ind w:left="360"/>
        <w:jc w:val="both"/>
        <w:rPr>
          <w:rFonts w:cstheme="minorHAnsi"/>
          <w:iCs/>
        </w:rPr>
      </w:pPr>
      <w:r w:rsidRPr="00D945B6">
        <w:rPr>
          <w:rFonts w:cstheme="minorHAnsi"/>
          <w:iCs/>
        </w:rPr>
        <w:t>Dioksidi i azotit (NO₂) është në nivele të sigurta, por gjithashtu lidhet me djegien e mbeturinave.</w:t>
      </w:r>
    </w:p>
    <w:p w14:paraId="0FD1B810" w14:textId="77777777" w:rsidR="00D945B6" w:rsidRPr="00D945B6" w:rsidRDefault="00D945B6" w:rsidP="00940DFA">
      <w:pPr>
        <w:pStyle w:val="ListParagraph"/>
        <w:numPr>
          <w:ilvl w:val="0"/>
          <w:numId w:val="30"/>
        </w:numPr>
        <w:spacing w:after="0"/>
        <w:ind w:left="360"/>
        <w:jc w:val="both"/>
        <w:rPr>
          <w:rFonts w:cstheme="minorHAnsi"/>
          <w:iCs/>
        </w:rPr>
      </w:pPr>
      <w:r w:rsidRPr="00D945B6">
        <w:rPr>
          <w:rFonts w:cstheme="minorHAnsi"/>
          <w:iCs/>
        </w:rPr>
        <w:t>Monoksidi i karbonit (CO) është shumë poshtë kufirit të rrezikut dhe nuk paraqet problem për shëndetin.</w:t>
      </w:r>
    </w:p>
    <w:p w14:paraId="35A5BDF0" w14:textId="77777777" w:rsidR="00D945B6" w:rsidRDefault="00D945B6" w:rsidP="00940DFA">
      <w:pPr>
        <w:pStyle w:val="ListParagraph"/>
        <w:numPr>
          <w:ilvl w:val="0"/>
          <w:numId w:val="30"/>
        </w:numPr>
        <w:spacing w:after="0"/>
        <w:ind w:left="360"/>
        <w:jc w:val="both"/>
        <w:rPr>
          <w:rFonts w:cstheme="minorHAnsi"/>
          <w:iCs/>
        </w:rPr>
      </w:pPr>
      <w:r w:rsidRPr="00D945B6">
        <w:rPr>
          <w:rFonts w:cstheme="minorHAnsi"/>
          <w:iCs/>
        </w:rPr>
        <w:t>Grimcat PM10 (20.6 µg/m³) janë në nivel të moderuar dhe janë të pranueshme për shumicën, por njerëzit me sëmundje mund të ndjejnë shqetësime.</w:t>
      </w:r>
    </w:p>
    <w:p w14:paraId="3E0ED8EB" w14:textId="77777777" w:rsidR="00D945B6" w:rsidRDefault="00D945B6" w:rsidP="00940DFA">
      <w:pPr>
        <w:pStyle w:val="ListParagraph"/>
        <w:numPr>
          <w:ilvl w:val="0"/>
          <w:numId w:val="30"/>
        </w:numPr>
        <w:spacing w:after="0"/>
        <w:ind w:left="360"/>
        <w:jc w:val="both"/>
        <w:rPr>
          <w:rFonts w:cstheme="minorHAnsi"/>
          <w:iCs/>
        </w:rPr>
      </w:pPr>
      <w:r w:rsidRPr="00D945B6">
        <w:rPr>
          <w:rFonts w:cstheme="minorHAnsi"/>
          <w:iCs/>
        </w:rPr>
        <w:t>Grimcat më të vogla PM2.5 (13.7 µg/m³) janë gjithashtu në nivel të moderuar; shumica janë të sigurt, por grupet e ndjeshme mund të përjetojnë efektet e lehta në ekspozim të gjatë.</w:t>
      </w:r>
    </w:p>
    <w:p w14:paraId="2BF8A3FE" w14:textId="5AA48B3B" w:rsidR="00D945B6" w:rsidRDefault="00D945B6" w:rsidP="00D945B6">
      <w:pPr>
        <w:pStyle w:val="ListParagraph"/>
        <w:spacing w:after="0"/>
        <w:ind w:left="0"/>
        <w:jc w:val="both"/>
      </w:pPr>
      <w:proofErr w:type="gramStart"/>
      <w:r>
        <w:t>Në përgjithësi, ndotja e ajrit ka lidhje të drejtpërdrejtë me djegien e mbeturinave dhe kjo ndikon në shëndetin e njerëzve dhe mjedisin.</w:t>
      </w:r>
      <w:proofErr w:type="gramEnd"/>
    </w:p>
    <w:p w14:paraId="466877E7" w14:textId="77777777" w:rsidR="00826EC4" w:rsidRPr="00826EC4" w:rsidRDefault="00826EC4" w:rsidP="00D945B6">
      <w:pPr>
        <w:pStyle w:val="ListParagraph"/>
        <w:spacing w:after="0"/>
        <w:ind w:left="0"/>
        <w:jc w:val="both"/>
        <w:rPr>
          <w:rFonts w:cstheme="minorHAnsi"/>
          <w:iCs/>
          <w:sz w:val="10"/>
          <w:szCs w:val="10"/>
        </w:rPr>
      </w:pPr>
    </w:p>
    <w:p w14:paraId="6C0352B1" w14:textId="77777777" w:rsidR="00826EC4" w:rsidRPr="006B3CB3" w:rsidRDefault="00826EC4" w:rsidP="00B51821">
      <w:pPr>
        <w:spacing w:after="0"/>
        <w:jc w:val="both"/>
        <w:rPr>
          <w:rFonts w:cstheme="minorHAnsi"/>
          <w:iCs/>
          <w:color w:val="2E74B5"/>
          <w:sz w:val="10"/>
          <w:szCs w:val="10"/>
        </w:rPr>
      </w:pPr>
    </w:p>
    <w:p w14:paraId="201DBA81" w14:textId="35FF1CC0" w:rsidR="00B51821" w:rsidRPr="006B3CB3" w:rsidRDefault="00655970" w:rsidP="00B51821">
      <w:pPr>
        <w:spacing w:after="0"/>
        <w:jc w:val="both"/>
        <w:rPr>
          <w:rFonts w:cstheme="minorHAnsi"/>
          <w:iCs/>
          <w:color w:val="2E74B5"/>
        </w:rPr>
      </w:pPr>
      <w:r w:rsidRPr="006B3CB3">
        <w:rPr>
          <w:rFonts w:cstheme="minorHAnsi"/>
          <w:iCs/>
          <w:color w:val="2E74B5"/>
        </w:rPr>
        <w:t>Ndryshimet klimatike dhe fatkeq</w:t>
      </w:r>
      <w:r w:rsidR="006D16A2" w:rsidRPr="006B3CB3">
        <w:rPr>
          <w:rFonts w:cstheme="minorHAnsi"/>
          <w:iCs/>
          <w:color w:val="2E74B5"/>
        </w:rPr>
        <w:t>ë</w:t>
      </w:r>
      <w:r w:rsidRPr="006B3CB3">
        <w:rPr>
          <w:rFonts w:cstheme="minorHAnsi"/>
          <w:iCs/>
          <w:color w:val="2E74B5"/>
        </w:rPr>
        <w:t>sit</w:t>
      </w:r>
      <w:r w:rsidR="006D16A2" w:rsidRPr="006B3CB3">
        <w:rPr>
          <w:rFonts w:cstheme="minorHAnsi"/>
          <w:iCs/>
          <w:color w:val="2E74B5"/>
        </w:rPr>
        <w:t>ë</w:t>
      </w:r>
      <w:r w:rsidRPr="006B3CB3">
        <w:rPr>
          <w:rFonts w:cstheme="minorHAnsi"/>
          <w:iCs/>
          <w:color w:val="2E74B5"/>
        </w:rPr>
        <w:t xml:space="preserve"> tjera t</w:t>
      </w:r>
      <w:r w:rsidR="006D16A2" w:rsidRPr="006B3CB3">
        <w:rPr>
          <w:rFonts w:cstheme="minorHAnsi"/>
          <w:iCs/>
          <w:color w:val="2E74B5"/>
        </w:rPr>
        <w:t>ë</w:t>
      </w:r>
      <w:r w:rsidRPr="006B3CB3">
        <w:rPr>
          <w:rFonts w:cstheme="minorHAnsi"/>
          <w:iCs/>
          <w:color w:val="2E74B5"/>
        </w:rPr>
        <w:t xml:space="preserve"> shkaktuara nga faktori njeri</w:t>
      </w:r>
    </w:p>
    <w:p w14:paraId="2BE307C3" w14:textId="77777777" w:rsidR="008A0655" w:rsidRPr="006B3CB3" w:rsidRDefault="008A0655" w:rsidP="008A0655">
      <w:pPr>
        <w:rPr>
          <w:rFonts w:cstheme="minorHAnsi"/>
        </w:rPr>
      </w:pPr>
      <w:proofErr w:type="gramStart"/>
      <w:r w:rsidRPr="006B3CB3">
        <w:rPr>
          <w:rFonts w:cstheme="minorHAnsi"/>
        </w:rPr>
        <w:t>Rajoni është i prirur ndaj disa rreziqeve natyrore, duke përfshirë përmbytjet, tërmetet, rrëshqitjet e tokës, por edhe fatkeqësitë e shkaktuara nga njeriu.</w:t>
      </w:r>
      <w:proofErr w:type="gramEnd"/>
    </w:p>
    <w:p w14:paraId="66572E2D" w14:textId="2F51C6BB" w:rsidR="008A0655" w:rsidRDefault="0074776A" w:rsidP="008A0655">
      <w:r>
        <w:rPr>
          <w:rFonts w:cstheme="minorHAnsi"/>
          <w:noProof/>
          <w:lang w:val="en-US"/>
        </w:rPr>
        <mc:AlternateContent>
          <mc:Choice Requires="wpg">
            <w:drawing>
              <wp:anchor distT="0" distB="0" distL="114300" distR="114300" simplePos="0" relativeHeight="251621376" behindDoc="0" locked="0" layoutInCell="1" allowOverlap="1" wp14:anchorId="2E780DFF" wp14:editId="71CEBB5A">
                <wp:simplePos x="0" y="0"/>
                <wp:positionH relativeFrom="column">
                  <wp:posOffset>28575</wp:posOffset>
                </wp:positionH>
                <wp:positionV relativeFrom="paragraph">
                  <wp:posOffset>2795905</wp:posOffset>
                </wp:positionV>
                <wp:extent cx="6195837" cy="3491865"/>
                <wp:effectExtent l="0" t="0" r="0" b="0"/>
                <wp:wrapNone/>
                <wp:docPr id="1106601012" name="Group 12"/>
                <wp:cNvGraphicFramePr/>
                <a:graphic xmlns:a="http://schemas.openxmlformats.org/drawingml/2006/main">
                  <a:graphicData uri="http://schemas.microsoft.com/office/word/2010/wordprocessingGroup">
                    <wpg:wgp>
                      <wpg:cNvGrpSpPr/>
                      <wpg:grpSpPr>
                        <a:xfrm>
                          <a:off x="0" y="0"/>
                          <a:ext cx="6195837" cy="3491865"/>
                          <a:chOff x="0" y="0"/>
                          <a:chExt cx="6195837" cy="3491865"/>
                        </a:xfrm>
                      </wpg:grpSpPr>
                      <pic:pic xmlns:pic="http://schemas.openxmlformats.org/drawingml/2006/picture">
                        <pic:nvPicPr>
                          <pic:cNvPr id="1365758222" name="Picture 1"/>
                          <pic:cNvPicPr>
                            <a:picLocks noChangeAspect="1"/>
                          </pic:cNvPicPr>
                        </pic:nvPicPr>
                        <pic:blipFill rotWithShape="1">
                          <a:blip r:embed="rId23">
                            <a:extLst>
                              <a:ext uri="{28A0092B-C50C-407E-A947-70E740481C1C}">
                                <a14:useLocalDpi xmlns:a14="http://schemas.microsoft.com/office/drawing/2010/main" val="0"/>
                              </a:ext>
                            </a:extLst>
                          </a:blip>
                          <a:srcRect b="5935"/>
                          <a:stretch/>
                        </pic:blipFill>
                        <pic:spPr bwMode="auto">
                          <a:xfrm>
                            <a:off x="0" y="0"/>
                            <a:ext cx="5680710" cy="3491865"/>
                          </a:xfrm>
                          <a:prstGeom prst="rect">
                            <a:avLst/>
                          </a:prstGeom>
                          <a:ln>
                            <a:noFill/>
                          </a:ln>
                          <a:extLst>
                            <a:ext uri="{53640926-AAD7-44D8-BBD7-CCE9431645EC}">
                              <a14:shadowObscured xmlns:a14="http://schemas.microsoft.com/office/drawing/2010/main"/>
                            </a:ext>
                          </a:extLst>
                        </pic:spPr>
                      </pic:pic>
                      <wps:wsp>
                        <wps:cNvPr id="260638721" name="Text Box 260638721"/>
                        <wps:cNvSpPr txBox="1"/>
                        <wps:spPr>
                          <a:xfrm>
                            <a:off x="3810000" y="1162050"/>
                            <a:ext cx="2385837" cy="6377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34B4DE" w14:textId="77777777" w:rsidR="00FC020D" w:rsidRDefault="00FC020D" w:rsidP="00042A2C">
                              <w:pPr>
                                <w:spacing w:after="0" w:line="240" w:lineRule="auto"/>
                                <w:rPr>
                                  <w:rFonts w:cstheme="minorHAnsi"/>
                                  <w:sz w:val="16"/>
                                </w:rPr>
                              </w:pPr>
                              <w:r>
                                <w:rPr>
                                  <w:rFonts w:cstheme="minorHAnsi"/>
                                  <w:sz w:val="16"/>
                                </w:rPr>
                                <w:t>Kufiri shtetëror</w:t>
                              </w:r>
                            </w:p>
                            <w:p w14:paraId="600BA434" w14:textId="77777777" w:rsidR="00FC020D" w:rsidRDefault="00FC020D" w:rsidP="00042A2C">
                              <w:pPr>
                                <w:spacing w:after="0" w:line="240" w:lineRule="auto"/>
                                <w:rPr>
                                  <w:rFonts w:cstheme="minorHAnsi"/>
                                  <w:sz w:val="16"/>
                                </w:rPr>
                              </w:pPr>
                              <w:r>
                                <w:rPr>
                                  <w:rFonts w:cstheme="minorHAnsi"/>
                                  <w:sz w:val="16"/>
                                </w:rPr>
                                <w:t>Pellgu lumor</w:t>
                              </w:r>
                            </w:p>
                            <w:p w14:paraId="39A74CF6" w14:textId="77777777" w:rsidR="00FC020D" w:rsidRDefault="00FC020D" w:rsidP="00042A2C">
                              <w:pPr>
                                <w:spacing w:after="0" w:line="240" w:lineRule="auto"/>
                                <w:rPr>
                                  <w:rFonts w:cstheme="minorHAnsi"/>
                                  <w:sz w:val="16"/>
                                </w:rPr>
                              </w:pPr>
                              <w:r>
                                <w:rPr>
                                  <w:rFonts w:cstheme="minorHAnsi"/>
                                  <w:sz w:val="16"/>
                                </w:rPr>
                                <w:t>Zonat e ekspozuara rrezikut potencial të vërshimeve</w:t>
                              </w:r>
                            </w:p>
                            <w:p w14:paraId="62404CB0" w14:textId="77777777" w:rsidR="00FC020D" w:rsidRDefault="00FC020D" w:rsidP="00042A2C">
                              <w:pPr>
                                <w:spacing w:after="0" w:line="240" w:lineRule="auto"/>
                                <w:rPr>
                                  <w:rFonts w:cstheme="minorHAnsi"/>
                                  <w:sz w:val="16"/>
                                </w:rPr>
                              </w:pPr>
                              <w:r>
                                <w:rPr>
                                  <w:rFonts w:cstheme="minorHAnsi"/>
                                  <w:sz w:val="16"/>
                                </w:rPr>
                                <w:t>Liqenet</w:t>
                              </w:r>
                            </w:p>
                            <w:p w14:paraId="57CAD52D" w14:textId="77777777" w:rsidR="00FC020D" w:rsidRDefault="00FC020D" w:rsidP="00042A2C">
                              <w:pPr>
                                <w:spacing w:after="0" w:line="240" w:lineRule="auto"/>
                                <w:rPr>
                                  <w:rFonts w:cstheme="minorHAnsi"/>
                                  <w:sz w:val="16"/>
                                </w:rPr>
                              </w:pPr>
                              <w:r>
                                <w:rPr>
                                  <w:rFonts w:cstheme="minorHAnsi"/>
                                  <w:sz w:val="16"/>
                                </w:rPr>
                                <w:t xml:space="preserve">Lumenjtë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_x0000_s1043" style="position:absolute;margin-left:2.25pt;margin-top:220.15pt;width:487.85pt;height:274.95pt;z-index:251621376" coordsize="61958,34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">
                <v:shape id="Picture 1" o:spid="_x0000_s1044" type="#_x0000_t75" style="position:absolute;width:56807;height:34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JWcHIAAAA4wAAAA8AAABkcnMvZG93bnJldi54bWxET81qwkAQvgu+wzJCb7ox1lSjq2hpoSeh&#10;1kKPY3ZMQrKzIbvR9O1dodDjfP+z3vamFldqXWlZwXQSgSDOrC45V3D6eh8vQDiPrLG2TAp+ycF2&#10;MxysMdX2xp90PfpchBB2KSoovG9SKV1WkEE3sQ1x4C62NejD2eZSt3gL4aaWcRQl0mDJoaHAhl4L&#10;yqpjZxQkh8tz5buq+9bJzx7l+a1czk5KPY363QqEp97/i//cHzrMnyXzl/kijmN4/BQAkJs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GCVnByAAAAOMAAAAPAAAAAAAAAAAA&#10;AAAAAJ8CAABkcnMvZG93bnJldi54bWxQSwUGAAAAAAQABAD3AAAAlAMAAAAA&#10;">
                  <v:imagedata r:id="rId24" o:title="" cropbottom="3890f"/>
                  <v:path arrowok="t"/>
                </v:shape>
                <v:shape id="Text Box 260638721" o:spid="_x0000_s1045" type="#_x0000_t202" style="position:absolute;left:38100;top:11620;width:23858;height:6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37s8wA&#10;AADiAAAADwAAAGRycy9kb3ducmV2LnhtbESPS2vDMBCE74X+B7GFXkojx6ZOcKKEUvoit8Z5kNti&#10;bW1Ta2Us1Xb+fVQo5DjMzDfMcj2aRvTUudqygukkAkFcWF1zqWCXvz3OQTiPrLGxTArO5GC9ur1Z&#10;YqbtwF/Ub30pAoRdhgoq79tMSldUZNBNbEscvG/bGfRBdqXUHQ4BbhoZR1EqDdYcFips6aWi4mf7&#10;axScHsrjxo3v+yF5StrXjz6fHXSu1P3d+LwA4Wn01/B/+1MriNMoTeazeAp/l8IdkKsL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OD37s8wAAADiAAAADwAAAAAAAAAAAAAAAACY&#10;AgAAZHJzL2Rvd25yZXYueG1sUEsFBgAAAAAEAAQA9QAAAJEDAAAAAA==&#10;" fillcolor="white [3201]" stroked="f" strokeweight=".5pt">
                  <v:textbox>
                    <w:txbxContent>
                      <w:p w14:paraId="6B34B4DE" w14:textId="77777777" w:rsidR="00FC020D" w:rsidRDefault="00FC020D" w:rsidP="00042A2C">
                        <w:pPr>
                          <w:spacing w:after="0" w:line="240" w:lineRule="auto"/>
                          <w:rPr>
                            <w:rFonts w:cstheme="minorHAnsi"/>
                            <w:sz w:val="16"/>
                          </w:rPr>
                        </w:pPr>
                        <w:r>
                          <w:rPr>
                            <w:rFonts w:cstheme="minorHAnsi"/>
                            <w:sz w:val="16"/>
                          </w:rPr>
                          <w:t>Kufiri shtetëror</w:t>
                        </w:r>
                      </w:p>
                      <w:p w14:paraId="600BA434" w14:textId="77777777" w:rsidR="00FC020D" w:rsidRDefault="00FC020D" w:rsidP="00042A2C">
                        <w:pPr>
                          <w:spacing w:after="0" w:line="240" w:lineRule="auto"/>
                          <w:rPr>
                            <w:rFonts w:cstheme="minorHAnsi"/>
                            <w:sz w:val="16"/>
                          </w:rPr>
                        </w:pPr>
                        <w:r>
                          <w:rPr>
                            <w:rFonts w:cstheme="minorHAnsi"/>
                            <w:sz w:val="16"/>
                          </w:rPr>
                          <w:t>Pellgu lumor</w:t>
                        </w:r>
                      </w:p>
                      <w:p w14:paraId="39A74CF6" w14:textId="77777777" w:rsidR="00FC020D" w:rsidRDefault="00FC020D" w:rsidP="00042A2C">
                        <w:pPr>
                          <w:spacing w:after="0" w:line="240" w:lineRule="auto"/>
                          <w:rPr>
                            <w:rFonts w:cstheme="minorHAnsi"/>
                            <w:sz w:val="16"/>
                          </w:rPr>
                        </w:pPr>
                        <w:r>
                          <w:rPr>
                            <w:rFonts w:cstheme="minorHAnsi"/>
                            <w:sz w:val="16"/>
                          </w:rPr>
                          <w:t>Zonat e ekspozuara rrezikut potencial të vërshimeve</w:t>
                        </w:r>
                      </w:p>
                      <w:p w14:paraId="62404CB0" w14:textId="77777777" w:rsidR="00FC020D" w:rsidRDefault="00FC020D" w:rsidP="00042A2C">
                        <w:pPr>
                          <w:spacing w:after="0" w:line="240" w:lineRule="auto"/>
                          <w:rPr>
                            <w:rFonts w:cstheme="minorHAnsi"/>
                            <w:sz w:val="16"/>
                          </w:rPr>
                        </w:pPr>
                        <w:r>
                          <w:rPr>
                            <w:rFonts w:cstheme="minorHAnsi"/>
                            <w:sz w:val="16"/>
                          </w:rPr>
                          <w:t>Liqenet</w:t>
                        </w:r>
                      </w:p>
                      <w:p w14:paraId="57CAD52D" w14:textId="77777777" w:rsidR="00FC020D" w:rsidRDefault="00FC020D" w:rsidP="00042A2C">
                        <w:pPr>
                          <w:spacing w:after="0" w:line="240" w:lineRule="auto"/>
                          <w:rPr>
                            <w:rFonts w:cstheme="minorHAnsi"/>
                            <w:sz w:val="16"/>
                          </w:rPr>
                        </w:pPr>
                        <w:r>
                          <w:rPr>
                            <w:rFonts w:cstheme="minorHAnsi"/>
                            <w:sz w:val="16"/>
                          </w:rPr>
                          <w:t xml:space="preserve">Lumenjtë </w:t>
                        </w:r>
                      </w:p>
                    </w:txbxContent>
                  </v:textbox>
                </v:shape>
              </v:group>
            </w:pict>
          </mc:Fallback>
        </mc:AlternateContent>
      </w:r>
      <w:r w:rsidR="008A0655" w:rsidRPr="006B3CB3">
        <w:rPr>
          <w:rFonts w:cstheme="minorHAnsi"/>
          <w:b/>
          <w:i/>
          <w:iCs/>
        </w:rPr>
        <w:t>Përmbytjet dhe reshjet e mëdha</w:t>
      </w:r>
      <w:r w:rsidR="008A0655" w:rsidRPr="006B3CB3">
        <w:rPr>
          <w:rFonts w:cstheme="minorHAnsi"/>
          <w:bCs/>
          <w:i/>
          <w:iCs/>
        </w:rPr>
        <w:t>:</w:t>
      </w:r>
      <w:r w:rsidR="008A0655" w:rsidRPr="006B3CB3">
        <w:rPr>
          <w:bCs/>
        </w:rPr>
        <w:t xml:space="preserve"> </w:t>
      </w:r>
      <w:r w:rsidR="00AD0795" w:rsidRPr="006B3CB3">
        <w:t xml:space="preserve">Përmbytjet në Kosovë pritet të rriten për shkak të ndryshimeve klimatike. </w:t>
      </w:r>
      <w:proofErr w:type="gramStart"/>
      <w:r w:rsidR="00AD0795" w:rsidRPr="006B3CB3">
        <w:t>Edhe pse reshjet vjetore mund të ulen, rreshjet e shkurtra dhe intensive, shkrirja e borës dhe tokat e ngopura rrisin rrezikun për përmbytje të shpejta dhe lumenjtë e mbushur.</w:t>
      </w:r>
      <w:proofErr w:type="gramEnd"/>
      <w:r w:rsidR="00AD0795" w:rsidRPr="006B3CB3">
        <w:t xml:space="preserve"> Pellgu i Lumit Drini i Bardhë dhe degët e tij </w:t>
      </w:r>
      <w:r w:rsidR="00AD0795" w:rsidRPr="006B3CB3">
        <w:rPr>
          <w:rFonts w:cstheme="minorHAnsi"/>
        </w:rPr>
        <w:t>(në Istog</w:t>
      </w:r>
      <w:r w:rsidR="00AD0795">
        <w:rPr>
          <w:rStyle w:val="FootnoteReference"/>
          <w:rFonts w:cstheme="minorHAnsi"/>
        </w:rPr>
        <w:footnoteReference w:id="6"/>
      </w:r>
      <w:r w:rsidR="00AD0795" w:rsidRPr="006B3CB3">
        <w:rPr>
          <w:rFonts w:cstheme="minorHAnsi"/>
        </w:rPr>
        <w:t>: lumenjtë Shushica, Istog, Vrella dhe Kujafçi; në Klinë</w:t>
      </w:r>
      <w:r w:rsidR="00AD0795">
        <w:rPr>
          <w:rStyle w:val="FootnoteReference"/>
          <w:rFonts w:cstheme="minorHAnsi"/>
        </w:rPr>
        <w:footnoteReference w:id="7"/>
      </w:r>
      <w:r w:rsidR="00AD0795" w:rsidRPr="006B3CB3">
        <w:rPr>
          <w:rFonts w:cstheme="minorHAnsi"/>
        </w:rPr>
        <w:t>: përrenjtë Jashanicë, Renocit, Volujakës; në Pejë: Drini i Bardhë (rreth 50% e pellgut të tij është tërësisht i rrezikuar nga përmbytjet)</w:t>
      </w:r>
      <w:r w:rsidR="00AD0795">
        <w:rPr>
          <w:rStyle w:val="FootnoteReference"/>
          <w:rFonts w:cstheme="minorHAnsi"/>
        </w:rPr>
        <w:footnoteReference w:id="8"/>
      </w:r>
      <w:r w:rsidR="00AD0795" w:rsidRPr="006B3CB3">
        <w:rPr>
          <w:rFonts w:cstheme="minorHAnsi"/>
        </w:rPr>
        <w:t>; në Deçan</w:t>
      </w:r>
      <w:r w:rsidR="00AD0795">
        <w:rPr>
          <w:rStyle w:val="FootnoteReference"/>
          <w:rFonts w:cstheme="minorHAnsi"/>
        </w:rPr>
        <w:footnoteReference w:id="9"/>
      </w:r>
      <w:r w:rsidR="00AD0795" w:rsidRPr="006B3CB3">
        <w:rPr>
          <w:rFonts w:cstheme="minorHAnsi"/>
        </w:rPr>
        <w:t>: lumenjtë Lumëbardhi dhe Lloqani dhe përroi Behoc; Junik: Lumi Erenik)</w:t>
      </w:r>
      <w:r w:rsidR="00AD0795" w:rsidRPr="006B3CB3">
        <w:t xml:space="preserve"> janë veçanërisht të rrezikuara, me rreth 5,000 hektarë tokë bujqësore në rrezik, që është gjysma e tokave të përmbytura në Kosovë. </w:t>
      </w:r>
      <w:proofErr w:type="gramStart"/>
      <w:r w:rsidR="00AD0795" w:rsidRPr="006B3CB3">
        <w:t>Në këtë zonë, përmbytjet ndodhin çdo 2-</w:t>
      </w:r>
      <w:r w:rsidR="00AD0795" w:rsidRPr="006B3CB3">
        <w:lastRenderedPageBreak/>
        <w:t>3 vjet</w:t>
      </w:r>
      <w:r w:rsidR="008A0655" w:rsidRPr="002E45F3">
        <w:rPr>
          <w:rStyle w:val="FootnoteReference"/>
          <w:rFonts w:cstheme="minorHAnsi"/>
          <w:iCs/>
        </w:rPr>
        <w:footnoteReference w:id="10"/>
      </w:r>
      <w:r w:rsidR="008A0655" w:rsidRPr="006B3CB3">
        <w:rPr>
          <w:rFonts w:cstheme="minorHAnsi"/>
          <w:b/>
          <w:iCs/>
        </w:rPr>
        <w:t>.</w:t>
      </w:r>
      <w:proofErr w:type="gramEnd"/>
      <w:r w:rsidR="008A0655" w:rsidRPr="006B3CB3">
        <w:rPr>
          <w:rFonts w:cstheme="minorHAnsi"/>
        </w:rPr>
        <w:t xml:space="preserve"> </w:t>
      </w:r>
      <w:r w:rsidR="00AD0795" w:rsidRPr="006B3CB3">
        <w:t xml:space="preserve">Raporti i MMPHI-së për 2023 tregon se në rajonin e Dukagjinit përmbytjet e shpejta janë të zakonshme, veçanërisht në përrenj të vegjël nga zonat malore, ku ka edhe rrezik për rrëshqitje dheu. </w:t>
      </w:r>
      <w:proofErr w:type="gramStart"/>
      <w:r w:rsidR="00AD0795" w:rsidRPr="006B3CB3">
        <w:t>Në qytete, përmbytjet lokale ndodhin shpesh për shkak të sistemeve të drenazhimit të dobëta dhe mungesës së mirëmbajtjes së lumenjve dhe kanalizimeve.</w:t>
      </w:r>
      <w:proofErr w:type="gramEnd"/>
      <w:r w:rsidR="00AD0795" w:rsidRPr="006B3CB3">
        <w:t xml:space="preserve"> </w:t>
      </w:r>
      <w:proofErr w:type="gramStart"/>
      <w:r w:rsidR="008A0655" w:rsidRPr="006B3CB3">
        <w:t>Mungesa e mirëmbajtjes së lumenjve dhe kanaleve të ujitjes, e shoqëruar me hedhjen e mbeturinave, përkeqëson përmbytjet dhe dëmton jetën ujore duke ulur nivelet e oksigjenit dhe duke rritur sedimentimin.</w:t>
      </w:r>
      <w:proofErr w:type="gramEnd"/>
      <w:r w:rsidR="008A0655" w:rsidRPr="006B3CB3">
        <w:t xml:space="preserve"> </w:t>
      </w:r>
      <w:proofErr w:type="gramStart"/>
      <w:r w:rsidR="008A0655" w:rsidRPr="006B3CB3">
        <w:t>Nga ana tjetër, përmbytjet krijojnë mbet</w:t>
      </w:r>
      <w:r w:rsidR="00330C53" w:rsidRPr="006B3CB3">
        <w:t>urina</w:t>
      </w:r>
      <w:r w:rsidR="008A0655" w:rsidRPr="006B3CB3">
        <w:t xml:space="preserve"> që kërkojnë menaxhim të duhur.</w:t>
      </w:r>
      <w:proofErr w:type="gramEnd"/>
    </w:p>
    <w:p w14:paraId="13C6090B" w14:textId="406A5F1F" w:rsidR="0006781E" w:rsidRPr="006B3CB3" w:rsidRDefault="00AD0795" w:rsidP="0006781E">
      <w:pPr>
        <w:rPr>
          <w:rFonts w:cstheme="minorHAnsi"/>
          <w:i/>
          <w:sz w:val="20"/>
          <w:szCs w:val="20"/>
        </w:rPr>
      </w:pPr>
      <w:r>
        <w:rPr>
          <w:rFonts w:cstheme="minorHAnsi"/>
          <w:i/>
          <w:noProof/>
          <w:sz w:val="20"/>
          <w:szCs w:val="20"/>
          <w:lang w:val="en-US"/>
        </w:rPr>
        <mc:AlternateContent>
          <mc:Choice Requires="wpg">
            <w:drawing>
              <wp:anchor distT="0" distB="0" distL="114300" distR="114300" simplePos="0" relativeHeight="251665408" behindDoc="0" locked="0" layoutInCell="1" allowOverlap="1" wp14:anchorId="55C0B53A" wp14:editId="57E9951A">
                <wp:simplePos x="0" y="0"/>
                <wp:positionH relativeFrom="column">
                  <wp:posOffset>97155</wp:posOffset>
                </wp:positionH>
                <wp:positionV relativeFrom="paragraph">
                  <wp:posOffset>47625</wp:posOffset>
                </wp:positionV>
                <wp:extent cx="5622290" cy="3949065"/>
                <wp:effectExtent l="0" t="0" r="0" b="0"/>
                <wp:wrapTight wrapText="bothSides">
                  <wp:wrapPolygon edited="0">
                    <wp:start x="0" y="0"/>
                    <wp:lineTo x="0" y="21465"/>
                    <wp:lineTo x="21517" y="21465"/>
                    <wp:lineTo x="21517" y="0"/>
                    <wp:lineTo x="0" y="0"/>
                  </wp:wrapPolygon>
                </wp:wrapTight>
                <wp:docPr id="19" name="Group 19"/>
                <wp:cNvGraphicFramePr/>
                <a:graphic xmlns:a="http://schemas.openxmlformats.org/drawingml/2006/main">
                  <a:graphicData uri="http://schemas.microsoft.com/office/word/2010/wordprocessingGroup">
                    <wpg:wgp>
                      <wpg:cNvGrpSpPr/>
                      <wpg:grpSpPr>
                        <a:xfrm>
                          <a:off x="0" y="0"/>
                          <a:ext cx="5622290" cy="3949065"/>
                          <a:chOff x="0" y="0"/>
                          <a:chExt cx="5622587" cy="3949430"/>
                        </a:xfrm>
                      </wpg:grpSpPr>
                      <pic:pic xmlns:pic="http://schemas.openxmlformats.org/drawingml/2006/picture">
                        <pic:nvPicPr>
                          <pic:cNvPr id="17" name="Picture 17"/>
                          <pic:cNvPicPr>
                            <a:picLocks noChangeAspect="1"/>
                          </pic:cNvPicPr>
                        </pic:nvPicPr>
                        <pic:blipFill rotWithShape="1">
                          <a:blip r:embed="rId25">
                            <a:extLst>
                              <a:ext uri="{28A0092B-C50C-407E-A947-70E740481C1C}">
                                <a14:useLocalDpi xmlns:a14="http://schemas.microsoft.com/office/drawing/2010/main" val="0"/>
                              </a:ext>
                            </a:extLst>
                          </a:blip>
                          <a:srcRect l="39428" t="22080" b="13760"/>
                          <a:stretch/>
                        </pic:blipFill>
                        <pic:spPr bwMode="auto">
                          <a:xfrm>
                            <a:off x="0" y="0"/>
                            <a:ext cx="5622587" cy="338522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Picture 18"/>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38910" y="3356043"/>
                            <a:ext cx="5583677" cy="593387"/>
                          </a:xfrm>
                          <a:prstGeom prst="rect">
                            <a:avLst/>
                          </a:prstGeom>
                        </pic:spPr>
                      </pic:pic>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2F71C9" id="Group 19" o:spid="_x0000_s1026" style="position:absolute;margin-left:7.65pt;margin-top:3.75pt;width:442.7pt;height:310.95pt;z-index:251665408" coordsize="56225,39494" o:gfxdata="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m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koAWiqeoarZaTb+fqF1Fbx+sjYz9B3rjdS+LWm25ZNOtZ&#10;7th0dv3afrz+lAHfUV47c/FjXJm/cQWUC56bGc/mTWefiN4nJJ/tMDPYW8X/AMTQB7lRXiEPxK8S&#10;xPua9jlH92SBMf8AjoBrXsvi7qEbKL7T7aZe5iYo365FAHrFFcnpHxH0TVCqSSvZyk4C3AwD/wAC&#10;HH511SOsiBkYMpGQQcg0AOopKKAFopKKAFopKKAFopKKAFopKKAFopKW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">
                <v:shape id="Picture 17" o:spid="_x0000_s1027" type="#_x0000_t75" style="position:absolute;width:56225;height:33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">
                  <v:imagedata r:id="rId26" o:title="" croptop="14470f" cropbottom="9018f" cropleft="25840f"/>
                </v:shape>
                <v:shape id="Picture 18" o:spid="_x0000_s1028" type="#_x0000_t75" style="position:absolute;left:389;top:33560;width:55836;height:5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">
                  <v:imagedata r:id="rId20" o:title=""/>
                </v:shape>
                <w10:wrap type="tight"/>
              </v:group>
            </w:pict>
          </mc:Fallback>
        </mc:AlternateContent>
      </w:r>
      <w:r w:rsidR="00330C53" w:rsidRPr="006B3CB3">
        <w:rPr>
          <w:rFonts w:cstheme="minorHAnsi"/>
          <w:i/>
          <w:sz w:val="20"/>
          <w:szCs w:val="20"/>
        </w:rPr>
        <w:t>Harta 2: Të dhënat e autorit: Zonat e ekspozuara ndaj rrezikut potencial nga përmbytjet në rajonin e Dukagjinit</w:t>
      </w:r>
    </w:p>
    <w:p w14:paraId="6E1EF5A2" w14:textId="29B0EF1C" w:rsidR="005A2FE9" w:rsidRDefault="003C5590" w:rsidP="00D66825">
      <w:pPr>
        <w:spacing w:after="0"/>
        <w:rPr>
          <w:rFonts w:eastAsia="Times New Roman" w:cstheme="minorHAnsi"/>
          <w:bCs/>
          <w:szCs w:val="24"/>
        </w:rPr>
      </w:pPr>
      <w:bookmarkStart w:id="14" w:name="_Hlk195513772"/>
      <w:r w:rsidRPr="006B3CB3">
        <w:rPr>
          <w:rFonts w:cstheme="minorHAnsi"/>
          <w:b/>
          <w:i/>
          <w:iCs/>
        </w:rPr>
        <w:t>That</w:t>
      </w:r>
      <w:r w:rsidR="006D16A2" w:rsidRPr="006B3CB3">
        <w:rPr>
          <w:rFonts w:cstheme="minorHAnsi"/>
          <w:b/>
          <w:i/>
          <w:iCs/>
        </w:rPr>
        <w:t>ë</w:t>
      </w:r>
      <w:r w:rsidRPr="006B3CB3">
        <w:rPr>
          <w:rFonts w:cstheme="minorHAnsi"/>
          <w:b/>
          <w:i/>
          <w:iCs/>
        </w:rPr>
        <w:t>sirat dhe t</w:t>
      </w:r>
      <w:r w:rsidR="006D16A2" w:rsidRPr="006B3CB3">
        <w:rPr>
          <w:rFonts w:cstheme="minorHAnsi"/>
          <w:b/>
          <w:i/>
          <w:iCs/>
        </w:rPr>
        <w:t>ë</w:t>
      </w:r>
      <w:r w:rsidRPr="006B3CB3">
        <w:rPr>
          <w:rFonts w:cstheme="minorHAnsi"/>
          <w:b/>
          <w:i/>
          <w:iCs/>
        </w:rPr>
        <w:t xml:space="preserve"> nxehtit ekstrem</w:t>
      </w:r>
      <w:r w:rsidR="006A2EF4" w:rsidRPr="006B3CB3">
        <w:rPr>
          <w:rFonts w:cstheme="minorHAnsi"/>
          <w:b/>
          <w:i/>
          <w:iCs/>
        </w:rPr>
        <w:t>:</w:t>
      </w:r>
      <w:r w:rsidR="006A2EF4" w:rsidRPr="006B3CB3">
        <w:rPr>
          <w:rFonts w:cstheme="minorHAnsi"/>
          <w:i/>
          <w:iCs/>
        </w:rPr>
        <w:t xml:space="preserve"> </w:t>
      </w:r>
      <w:bookmarkEnd w:id="14"/>
      <w:r w:rsidR="00AD0795" w:rsidRPr="006B3CB3">
        <w:t xml:space="preserve">Rajoni përjeton valë të nxehti pothuajse çdo verë, veçanërisht në zonat urbane që mbajnë më shumë nxehtësi. </w:t>
      </w:r>
      <w:proofErr w:type="gramStart"/>
      <w:r w:rsidR="00AD0795" w:rsidRPr="006B3CB3">
        <w:t>Korriku dhe gushti janë muajt më të thatë.</w:t>
      </w:r>
      <w:proofErr w:type="gramEnd"/>
      <w:r w:rsidR="00AD0795" w:rsidRPr="006B3CB3">
        <w:t xml:space="preserve"> </w:t>
      </w:r>
      <w:proofErr w:type="gramStart"/>
      <w:r w:rsidR="00AD0795" w:rsidRPr="006B3CB3">
        <w:t>Nxehtit ekstrem dhe thatësira po bëhen më të zakonshme për shkak të ndryshimeve klimatike, ndërsa infrastruktura e vjetruar dhe planifikimi i dobët i shfrytëzimit të tokës përkeqësojnë situatën.</w:t>
      </w:r>
      <w:proofErr w:type="gramEnd"/>
      <w:r w:rsidR="00AD0795" w:rsidRPr="006B3CB3">
        <w:t xml:space="preserve"> </w:t>
      </w:r>
      <w:proofErr w:type="gramStart"/>
      <w:r w:rsidR="00AD0795" w:rsidRPr="006B3CB3">
        <w:t>Sipërfaqet me asfalt dhe beton mbajnë nxehtësinë, duke e bërë rajonin më të ndjeshëm ndaj të nxehtit.</w:t>
      </w:r>
      <w:proofErr w:type="gramEnd"/>
      <w:r w:rsidR="00AD0795" w:rsidRPr="006B3CB3">
        <w:t xml:space="preserve"> </w:t>
      </w:r>
      <w:r w:rsidR="00D66825" w:rsidRPr="00D66825">
        <w:rPr>
          <w:rFonts w:eastAsia="Times New Roman" w:cstheme="minorHAnsi"/>
          <w:bCs/>
          <w:szCs w:val="24"/>
        </w:rPr>
        <w:t>Menaxhimi i dobët i mbeturinave përkeqëson situatën për shkak se: mbeturinat bllokojnë rrjedhën e ujit dhe ndotin burimet, rrisin temperaturat lokale duke thithur dhe liruar nxehtësi, lëshojnë metan që përshpejton ngrohjen globale, përforcojnë efektin e “ishullit të nxehtësisë urbane”, zvogëlojnë hapësirat e gjelbra dhe qarkullimin e ajrit, dhe krijojnë erëra të pakëndshme që rrezikojnë shëndetin publik.</w:t>
      </w:r>
    </w:p>
    <w:p w14:paraId="1425BF89" w14:textId="77777777" w:rsidR="00D66825" w:rsidRPr="005A2FE9" w:rsidRDefault="00D66825" w:rsidP="00D66825">
      <w:pPr>
        <w:spacing w:after="0"/>
        <w:rPr>
          <w:rFonts w:eastAsia="Times New Roman" w:cstheme="minorHAnsi"/>
          <w:sz w:val="10"/>
          <w:szCs w:val="10"/>
        </w:rPr>
      </w:pPr>
    </w:p>
    <w:p w14:paraId="3241945E" w14:textId="62E11FB0" w:rsidR="00330C53" w:rsidRPr="00330C53" w:rsidRDefault="00944B34" w:rsidP="005A2FE9">
      <w:pPr>
        <w:pStyle w:val="BodyText"/>
        <w:rPr>
          <w:rFonts w:asciiTheme="minorHAnsi" w:eastAsia="MS Mincho" w:hAnsiTheme="minorHAnsi" w:cstheme="minorHAnsi"/>
          <w:iCs/>
          <w:sz w:val="10"/>
          <w:szCs w:val="10"/>
          <w:lang w:val="en-GB"/>
        </w:rPr>
      </w:pPr>
      <w:bookmarkStart w:id="15" w:name="_Hlk195513797"/>
      <w:r>
        <w:rPr>
          <w:rFonts w:asciiTheme="minorHAnsi" w:eastAsia="MS Mincho" w:hAnsiTheme="minorHAnsi" w:cstheme="minorHAnsi"/>
          <w:b/>
          <w:i/>
          <w:lang w:val="en-GB"/>
        </w:rPr>
        <w:t>R</w:t>
      </w:r>
      <w:r w:rsidRPr="00944B34">
        <w:rPr>
          <w:rFonts w:asciiTheme="minorHAnsi" w:eastAsia="MS Mincho" w:hAnsiTheme="minorHAnsi" w:cstheme="minorHAnsi"/>
          <w:b/>
          <w:i/>
          <w:lang w:val="en-GB"/>
        </w:rPr>
        <w:t xml:space="preserve">rëshqitjet e dheut </w:t>
      </w:r>
      <w:r>
        <w:rPr>
          <w:rFonts w:asciiTheme="minorHAnsi" w:eastAsia="MS Mincho" w:hAnsiTheme="minorHAnsi" w:cstheme="minorHAnsi"/>
          <w:b/>
          <w:i/>
          <w:lang w:val="en-GB"/>
        </w:rPr>
        <w:t>dhe eroz</w:t>
      </w:r>
      <w:r w:rsidR="000D5616" w:rsidRPr="009E2AD2">
        <w:rPr>
          <w:rFonts w:asciiTheme="minorHAnsi" w:eastAsia="MS Mincho" w:hAnsiTheme="minorHAnsi" w:cstheme="minorHAnsi"/>
          <w:b/>
          <w:i/>
          <w:lang w:val="en-GB"/>
        </w:rPr>
        <w:t>ion</w:t>
      </w:r>
      <w:r>
        <w:rPr>
          <w:rFonts w:asciiTheme="minorHAnsi" w:eastAsia="MS Mincho" w:hAnsiTheme="minorHAnsi" w:cstheme="minorHAnsi"/>
          <w:b/>
          <w:i/>
          <w:lang w:val="en-GB"/>
        </w:rPr>
        <w:t>i</w:t>
      </w:r>
      <w:r w:rsidR="000D5616" w:rsidRPr="009E2AD2">
        <w:rPr>
          <w:rFonts w:asciiTheme="minorHAnsi" w:eastAsia="MS Mincho" w:hAnsiTheme="minorHAnsi" w:cstheme="minorHAnsi"/>
          <w:b/>
          <w:i/>
          <w:lang w:val="en-GB"/>
        </w:rPr>
        <w:t>:</w:t>
      </w:r>
      <w:r w:rsidR="000D5616" w:rsidRPr="009E2AD2">
        <w:rPr>
          <w:rFonts w:asciiTheme="minorHAnsi" w:eastAsia="MS Mincho" w:hAnsiTheme="minorHAnsi" w:cstheme="minorHAnsi"/>
          <w:iCs/>
          <w:lang w:val="en-GB"/>
        </w:rPr>
        <w:t xml:space="preserve"> </w:t>
      </w:r>
      <w:bookmarkEnd w:id="15"/>
      <w:r w:rsidR="00330C53" w:rsidRPr="00F42C06">
        <w:rPr>
          <w:rFonts w:asciiTheme="minorHAnsi" w:eastAsia="MS Mincho" w:hAnsiTheme="minorHAnsi" w:cstheme="minorHAnsi"/>
          <w:iCs/>
          <w:lang w:val="en-GB"/>
        </w:rPr>
        <w:t>Ndërsa vegjetacioni i dendur pyjor në rajon ndihmon në mbrojtjen e shpatëve të pjerrëta malore nga erozioni dhe rrëshqitjet e dheut, erozioni mbetet një shqetësim, pasi shkakton sedimentim që ndikon në modelin e përmbytjeve.</w:t>
      </w:r>
      <w:r w:rsidR="00330C53" w:rsidRPr="00F42C06">
        <w:rPr>
          <w:rFonts w:asciiTheme="minorHAnsi" w:eastAsia="MS Mincho" w:hAnsiTheme="minorHAnsi" w:cstheme="minorHAnsi"/>
          <w:iCs/>
          <w:lang w:val="en-GB"/>
        </w:rPr>
        <w:br/>
      </w:r>
    </w:p>
    <w:p w14:paraId="3F8FDE93" w14:textId="77777777" w:rsidR="00330C53" w:rsidRDefault="00330C53" w:rsidP="005A2FE9">
      <w:pPr>
        <w:pStyle w:val="BodyText"/>
        <w:ind w:left="360"/>
        <w:rPr>
          <w:rFonts w:asciiTheme="minorHAnsi" w:eastAsia="MS Mincho" w:hAnsiTheme="minorHAnsi" w:cstheme="minorHAnsi"/>
          <w:iCs/>
          <w:lang w:val="en-GB"/>
        </w:rPr>
      </w:pPr>
      <w:proofErr w:type="gramStart"/>
      <w:r w:rsidRPr="00330C53">
        <w:rPr>
          <w:rFonts w:asciiTheme="minorHAnsi" w:eastAsia="MS Mincho" w:hAnsiTheme="minorHAnsi" w:cstheme="minorHAnsi"/>
          <w:i/>
          <w:iCs/>
          <w:lang w:val="en-GB"/>
        </w:rPr>
        <w:t>Rrëshqitjet e dheut,</w:t>
      </w:r>
      <w:r w:rsidRPr="00F42C06">
        <w:rPr>
          <w:rFonts w:asciiTheme="minorHAnsi" w:eastAsia="MS Mincho" w:hAnsiTheme="minorHAnsi" w:cstheme="minorHAnsi"/>
          <w:iCs/>
          <w:lang w:val="en-GB"/>
        </w:rPr>
        <w:t xml:space="preserve"> të shkaktuara kryesisht nga reshjet e dendura ose shkrirja e borës, mund të </w:t>
      </w:r>
      <w:r w:rsidRPr="00F42C06">
        <w:rPr>
          <w:rFonts w:asciiTheme="minorHAnsi" w:eastAsia="MS Mincho" w:hAnsiTheme="minorHAnsi" w:cstheme="minorHAnsi"/>
          <w:iCs/>
          <w:lang w:val="en-GB"/>
        </w:rPr>
        <w:lastRenderedPageBreak/>
        <w:t>ndërpresin transportin dhe të rrezikojnë vendbanimet.</w:t>
      </w:r>
      <w:proofErr w:type="gramEnd"/>
      <w:r>
        <w:rPr>
          <w:rFonts w:asciiTheme="minorHAnsi" w:eastAsia="MS Mincho" w:hAnsiTheme="minorHAnsi" w:cstheme="minorHAnsi"/>
          <w:iCs/>
          <w:lang w:val="en-GB"/>
        </w:rPr>
        <w:t xml:space="preserve"> </w:t>
      </w:r>
    </w:p>
    <w:p w14:paraId="6C57B92B" w14:textId="7BF531C0" w:rsidR="00330C53" w:rsidRPr="00D07EA8" w:rsidRDefault="00330C53" w:rsidP="00330C53">
      <w:pPr>
        <w:pStyle w:val="BodyText"/>
        <w:spacing w:before="79" w:line="276" w:lineRule="auto"/>
        <w:ind w:left="360"/>
        <w:rPr>
          <w:rFonts w:asciiTheme="minorHAnsi" w:eastAsia="MS Mincho" w:hAnsiTheme="minorHAnsi" w:cstheme="minorHAnsi"/>
          <w:iCs/>
          <w:lang w:val="de-DE"/>
        </w:rPr>
      </w:pPr>
      <w:r w:rsidRPr="00D07EA8">
        <w:rPr>
          <w:rFonts w:asciiTheme="minorHAnsi" w:eastAsia="MS Mincho" w:hAnsiTheme="minorHAnsi" w:cstheme="minorHAnsi"/>
          <w:i/>
          <w:iCs/>
          <w:lang w:val="de-DE"/>
        </w:rPr>
        <w:t>Erozioni natyror</w:t>
      </w:r>
      <w:r w:rsidRPr="00D07EA8">
        <w:rPr>
          <w:rFonts w:asciiTheme="minorHAnsi" w:eastAsia="MS Mincho" w:hAnsiTheme="minorHAnsi" w:cstheme="minorHAnsi"/>
          <w:iCs/>
          <w:lang w:val="de-DE"/>
        </w:rPr>
        <w:t xml:space="preserve"> ndodh në zonat malore.</w:t>
      </w:r>
      <w:r w:rsidRPr="00D07EA8">
        <w:rPr>
          <w:rFonts w:asciiTheme="minorHAnsi" w:eastAsia="MS Mincho" w:hAnsiTheme="minorHAnsi" w:cstheme="minorHAnsi"/>
          <w:iCs/>
          <w:lang w:val="de-DE"/>
        </w:rPr>
        <w:br/>
      </w:r>
      <w:r w:rsidRPr="00D07EA8">
        <w:rPr>
          <w:rFonts w:asciiTheme="minorHAnsi" w:eastAsia="MS Mincho" w:hAnsiTheme="minorHAnsi" w:cstheme="minorHAnsi"/>
          <w:i/>
          <w:iCs/>
          <w:lang w:val="de-DE"/>
        </w:rPr>
        <w:t>Erozioni nga aktivitetet njerëzore</w:t>
      </w:r>
      <w:r w:rsidRPr="00D07EA8">
        <w:rPr>
          <w:rFonts w:asciiTheme="minorHAnsi" w:eastAsia="MS Mincho" w:hAnsiTheme="minorHAnsi" w:cstheme="minorHAnsi"/>
          <w:iCs/>
          <w:lang w:val="de-DE"/>
        </w:rPr>
        <w:t xml:space="preserve"> ndodh kryesisht përgjatë lumenjve. </w:t>
      </w:r>
      <w:r w:rsidR="00826EC4">
        <w:rPr>
          <w:rFonts w:asciiTheme="minorHAnsi" w:eastAsia="MS Mincho" w:hAnsiTheme="minorHAnsi" w:cstheme="minorHAnsi"/>
          <w:iCs/>
          <w:lang w:val="de-DE"/>
        </w:rPr>
        <w:t xml:space="preserve">Mbi gjysma e tokës pranë lumenjve </w:t>
      </w:r>
      <w:r w:rsidR="00826EC4" w:rsidRPr="00826EC4">
        <w:rPr>
          <w:rFonts w:asciiTheme="minorHAnsi" w:eastAsia="MS Mincho" w:hAnsiTheme="minorHAnsi" w:cstheme="minorHAnsi"/>
          <w:iCs/>
          <w:lang w:val="de-DE"/>
        </w:rPr>
        <w:t xml:space="preserve">dëmtohet nga erozioni. Kjo ndodh për shkak të nxjerrjes së zhavorrit, hedhjes së mbeturinave, prerjes së pyjeve dhe </w:t>
      </w:r>
      <w:r w:rsidR="00826EC4">
        <w:rPr>
          <w:rFonts w:asciiTheme="minorHAnsi" w:eastAsia="MS Mincho" w:hAnsiTheme="minorHAnsi" w:cstheme="minorHAnsi"/>
          <w:iCs/>
          <w:lang w:val="de-DE"/>
        </w:rPr>
        <w:t>shfryt</w:t>
      </w:r>
      <w:r w:rsidR="00BB3A9C">
        <w:rPr>
          <w:rFonts w:asciiTheme="minorHAnsi" w:eastAsia="MS Mincho" w:hAnsiTheme="minorHAnsi" w:cstheme="minorHAnsi"/>
          <w:iCs/>
          <w:lang w:val="de-DE"/>
        </w:rPr>
        <w:t>ë</w:t>
      </w:r>
      <w:r w:rsidR="00826EC4">
        <w:rPr>
          <w:rFonts w:asciiTheme="minorHAnsi" w:eastAsia="MS Mincho" w:hAnsiTheme="minorHAnsi" w:cstheme="minorHAnsi"/>
          <w:iCs/>
          <w:lang w:val="de-DE"/>
        </w:rPr>
        <w:t xml:space="preserve">zimit joadekuat </w:t>
      </w:r>
      <w:r w:rsidR="00826EC4" w:rsidRPr="00826EC4">
        <w:rPr>
          <w:rFonts w:asciiTheme="minorHAnsi" w:eastAsia="MS Mincho" w:hAnsiTheme="minorHAnsi" w:cstheme="minorHAnsi"/>
          <w:iCs/>
          <w:lang w:val="de-DE"/>
        </w:rPr>
        <w:t xml:space="preserve">të tokës. </w:t>
      </w:r>
      <w:r w:rsidRPr="00D07EA8">
        <w:rPr>
          <w:rFonts w:asciiTheme="minorHAnsi" w:eastAsia="MS Mincho" w:hAnsiTheme="minorHAnsi" w:cstheme="minorHAnsi"/>
          <w:iCs/>
          <w:lang w:val="de-DE"/>
        </w:rPr>
        <w:t>Këto veprime përshpejtojnë degradimin e tokës, rrisin sedimentimin dhe ulin qëndrueshmërinë e brigjeve të lumenjve.</w:t>
      </w:r>
    </w:p>
    <w:p w14:paraId="37F91B34" w14:textId="72C9BBA2" w:rsidR="00330C53" w:rsidRPr="00826EC4" w:rsidRDefault="00944B34" w:rsidP="00B90794">
      <w:pPr>
        <w:pStyle w:val="BodyText"/>
        <w:rPr>
          <w:rFonts w:asciiTheme="minorHAnsi" w:eastAsia="MS Mincho" w:hAnsiTheme="minorHAnsi" w:cstheme="minorHAnsi"/>
          <w:iCs/>
          <w:lang w:val="de-DE"/>
        </w:rPr>
      </w:pPr>
      <w:bookmarkStart w:id="16" w:name="_Hlk195513810"/>
      <w:r w:rsidRPr="00D07EA8">
        <w:rPr>
          <w:rFonts w:asciiTheme="minorHAnsi" w:eastAsia="MS Mincho" w:hAnsiTheme="minorHAnsi" w:cstheme="minorHAnsi"/>
          <w:b/>
          <w:i/>
          <w:lang w:val="de-DE"/>
        </w:rPr>
        <w:t>Termetet</w:t>
      </w:r>
      <w:r w:rsidR="00C50A58" w:rsidRPr="00D07EA8">
        <w:rPr>
          <w:rFonts w:asciiTheme="minorHAnsi" w:eastAsia="MS Mincho" w:hAnsiTheme="minorHAnsi" w:cstheme="minorHAnsi"/>
          <w:b/>
          <w:i/>
          <w:lang w:val="de-DE"/>
        </w:rPr>
        <w:t>:</w:t>
      </w:r>
      <w:r w:rsidR="00C50A58" w:rsidRPr="00D07EA8">
        <w:rPr>
          <w:rFonts w:asciiTheme="minorHAnsi" w:eastAsia="MS Mincho" w:hAnsiTheme="minorHAnsi" w:cstheme="minorHAnsi"/>
          <w:iCs/>
          <w:lang w:val="de-DE"/>
        </w:rPr>
        <w:t xml:space="preserve"> </w:t>
      </w:r>
      <w:bookmarkEnd w:id="16"/>
      <w:r w:rsidR="00826EC4" w:rsidRPr="00826EC4">
        <w:rPr>
          <w:rFonts w:asciiTheme="minorHAnsi" w:eastAsia="MS Mincho" w:hAnsiTheme="minorHAnsi" w:cstheme="minorHAnsi"/>
          <w:iCs/>
          <w:lang w:val="de-DE"/>
        </w:rPr>
        <w:t>Rajoni, sidomos Peja, është i ndjeshëm ndaj tërmeteve, pasi ndodhet në një zonë me aktivitet sizmik mesata</w:t>
      </w:r>
      <w:r w:rsidR="00826EC4">
        <w:rPr>
          <w:rFonts w:asciiTheme="minorHAnsi" w:eastAsia="MS Mincho" w:hAnsiTheme="minorHAnsi" w:cstheme="minorHAnsi"/>
          <w:iCs/>
          <w:lang w:val="de-DE"/>
        </w:rPr>
        <w:t xml:space="preserve">r. </w:t>
      </w:r>
      <w:r w:rsidR="00826EC4" w:rsidRPr="00826EC4">
        <w:rPr>
          <w:rFonts w:asciiTheme="minorHAnsi" w:eastAsia="MS Mincho" w:hAnsiTheme="minorHAnsi" w:cstheme="minorHAnsi"/>
          <w:iCs/>
          <w:lang w:val="de-DE"/>
        </w:rPr>
        <w:t>Menaxhimi i dobët i mbeturinave në zona me aktivitet sizmik rrit rreziqet, pasi tërmetet mund të dëmtojnë vendgrumbullimet e mbeturinave, duke shkaktuar ndotje të tokës dhe ujit në rajone që tashmë janë më të cenueshme.</w:t>
      </w:r>
    </w:p>
    <w:p w14:paraId="005A0675" w14:textId="77777777" w:rsidR="00A17BC1" w:rsidRPr="00826EC4" w:rsidRDefault="00A17BC1" w:rsidP="00B90794">
      <w:pPr>
        <w:pStyle w:val="BodyText"/>
        <w:rPr>
          <w:rFonts w:asciiTheme="minorHAnsi" w:eastAsia="MS Mincho" w:hAnsiTheme="minorHAnsi" w:cstheme="minorHAnsi"/>
          <w:iCs/>
          <w:sz w:val="10"/>
          <w:szCs w:val="10"/>
          <w:lang w:val="de-DE"/>
        </w:rPr>
      </w:pPr>
    </w:p>
    <w:p w14:paraId="1D4AA454" w14:textId="4030383A" w:rsidR="00944B34" w:rsidRPr="006B3CB3" w:rsidRDefault="00944B34" w:rsidP="00330C53">
      <w:pPr>
        <w:spacing w:after="0" w:line="276" w:lineRule="auto"/>
        <w:rPr>
          <w:lang w:val="de-DE"/>
        </w:rPr>
      </w:pPr>
      <w:r w:rsidRPr="00826EC4">
        <w:rPr>
          <w:b/>
          <w:i/>
          <w:lang w:val="de-DE"/>
        </w:rPr>
        <w:t>Erërat e forta dhe stuhit</w:t>
      </w:r>
      <w:r w:rsidR="006D16A2" w:rsidRPr="00826EC4">
        <w:rPr>
          <w:b/>
          <w:i/>
          <w:lang w:val="de-DE"/>
        </w:rPr>
        <w:t>ë</w:t>
      </w:r>
      <w:r w:rsidRPr="00826EC4">
        <w:rPr>
          <w:b/>
          <w:i/>
          <w:lang w:val="de-DE"/>
        </w:rPr>
        <w:t xml:space="preserve"> e bresh</w:t>
      </w:r>
      <w:r w:rsidR="006D16A2" w:rsidRPr="00826EC4">
        <w:rPr>
          <w:b/>
          <w:i/>
          <w:lang w:val="de-DE"/>
        </w:rPr>
        <w:t>ë</w:t>
      </w:r>
      <w:r w:rsidRPr="00826EC4">
        <w:rPr>
          <w:b/>
          <w:i/>
          <w:lang w:val="de-DE"/>
        </w:rPr>
        <w:t>rit</w:t>
      </w:r>
      <w:r w:rsidRPr="00826EC4">
        <w:rPr>
          <w:lang w:val="de-DE"/>
        </w:rPr>
        <w:t xml:space="preserve"> janë të zakonshme në këtë rajon, sidomos n</w:t>
      </w:r>
      <w:r w:rsidR="006D16A2" w:rsidRPr="00826EC4">
        <w:rPr>
          <w:lang w:val="de-DE"/>
        </w:rPr>
        <w:t>ë</w:t>
      </w:r>
      <w:r w:rsidRPr="00826EC4">
        <w:rPr>
          <w:lang w:val="de-DE"/>
        </w:rPr>
        <w:t xml:space="preserve"> Istog (vendbanime kodrinore-malore nga Shushica deri në Kaliçan) me drejtime dominues të erës nga jugu, veriu dhe perëndimi. Këto ngjarje moti zakonisht ndodhin nga fillimi i pranverës deri në fund të vjeshtës. </w:t>
      </w:r>
      <w:r w:rsidRPr="006B3CB3">
        <w:rPr>
          <w:lang w:val="de-DE"/>
        </w:rPr>
        <w:t>Stuhitë me breshër zakonisht zgjasin nga disa sekonda deri në një orë, megjithatë shpesh ato zgjasin 10 deri në 15 minuta. Kur godasin stuhitë e forta, mbeturinat nga deponit</w:t>
      </w:r>
      <w:r w:rsidR="006D16A2" w:rsidRPr="006B3CB3">
        <w:rPr>
          <w:lang w:val="de-DE"/>
        </w:rPr>
        <w:t>ë</w:t>
      </w:r>
      <w:r w:rsidRPr="006B3CB3">
        <w:rPr>
          <w:lang w:val="de-DE"/>
        </w:rPr>
        <w:t xml:space="preserve"> e hapura mund të shpërndahen, duke ndotur tokën, lumenjtë dhe vendbanimet </w:t>
      </w:r>
      <w:r w:rsidR="00A311AD" w:rsidRPr="006B3CB3">
        <w:rPr>
          <w:lang w:val="de-DE"/>
        </w:rPr>
        <w:t>përreth d</w:t>
      </w:r>
      <w:r w:rsidRPr="006B3CB3">
        <w:rPr>
          <w:lang w:val="de-DE"/>
        </w:rPr>
        <w:t>uke rritur</w:t>
      </w:r>
      <w:r w:rsidR="00A311AD" w:rsidRPr="006B3CB3">
        <w:rPr>
          <w:lang w:val="de-DE"/>
        </w:rPr>
        <w:t xml:space="preserve"> </w:t>
      </w:r>
      <w:r w:rsidR="005A2FE9" w:rsidRPr="006B3CB3">
        <w:rPr>
          <w:lang w:val="de-DE"/>
        </w:rPr>
        <w:t>k</w:t>
      </w:r>
      <w:r w:rsidR="006D16A2" w:rsidRPr="006B3CB3">
        <w:rPr>
          <w:lang w:val="de-DE"/>
        </w:rPr>
        <w:t>ë</w:t>
      </w:r>
      <w:r w:rsidR="005A2FE9" w:rsidRPr="006B3CB3">
        <w:rPr>
          <w:lang w:val="de-DE"/>
        </w:rPr>
        <w:t>shtu rreziqet</w:t>
      </w:r>
      <w:r w:rsidRPr="006B3CB3">
        <w:rPr>
          <w:lang w:val="de-DE"/>
        </w:rPr>
        <w:t xml:space="preserve"> për shëndetin dhe mjedisin. Nga ana tjetër, erërat e forta dhe stuhitë me breshër mund të dëmtojnë infrastrukturën dh</w:t>
      </w:r>
      <w:r w:rsidR="00A311AD" w:rsidRPr="006B3CB3">
        <w:rPr>
          <w:lang w:val="de-DE"/>
        </w:rPr>
        <w:t>e objektet e menaxhimit të mbeturinave</w:t>
      </w:r>
      <w:r w:rsidRPr="006B3CB3">
        <w:rPr>
          <w:lang w:val="de-DE"/>
        </w:rPr>
        <w:t>.</w:t>
      </w:r>
    </w:p>
    <w:p w14:paraId="02B9CC64" w14:textId="1046CFBF" w:rsidR="00C22052" w:rsidRPr="00FC020D" w:rsidRDefault="00A311AD" w:rsidP="00C3255E">
      <w:pPr>
        <w:spacing w:after="0"/>
        <w:rPr>
          <w:rFonts w:cstheme="minorHAnsi"/>
          <w:b/>
          <w:bCs/>
          <w:lang w:val="de-DE"/>
        </w:rPr>
      </w:pPr>
      <w:bookmarkStart w:id="17" w:name="_Hlk195513857"/>
      <w:r w:rsidRPr="00FC020D">
        <w:rPr>
          <w:rFonts w:cstheme="minorHAnsi"/>
          <w:b/>
          <w:bCs/>
          <w:i/>
          <w:iCs/>
          <w:lang w:val="de-DE"/>
        </w:rPr>
        <w:t>Zjarret</w:t>
      </w:r>
      <w:r w:rsidR="005862C9" w:rsidRPr="00FC020D">
        <w:rPr>
          <w:rFonts w:cstheme="minorHAnsi"/>
          <w:b/>
          <w:bCs/>
          <w:i/>
          <w:iCs/>
          <w:lang w:val="de-DE"/>
        </w:rPr>
        <w:t>:</w:t>
      </w:r>
      <w:r w:rsidR="005862C9" w:rsidRPr="00FC020D">
        <w:rPr>
          <w:rFonts w:cstheme="minorHAnsi"/>
          <w:b/>
          <w:bCs/>
          <w:lang w:val="de-DE"/>
        </w:rPr>
        <w:t xml:space="preserve"> </w:t>
      </w:r>
    </w:p>
    <w:bookmarkEnd w:id="17"/>
    <w:p w14:paraId="19D50ABA" w14:textId="596EF98D" w:rsidR="002E45F3" w:rsidRPr="002E45F3" w:rsidRDefault="00A7391D" w:rsidP="002D5DA2">
      <w:pPr>
        <w:spacing w:after="0"/>
        <w:ind w:left="180"/>
        <w:rPr>
          <w:rFonts w:cstheme="minorHAnsi"/>
          <w:lang w:val="de-DE"/>
        </w:rPr>
      </w:pPr>
      <w:r w:rsidRPr="00FC020D">
        <w:rPr>
          <w:rFonts w:cstheme="minorHAnsi"/>
          <w:i/>
          <w:lang w:val="de-DE"/>
        </w:rPr>
        <w:t>Zjarret e egra,</w:t>
      </w:r>
      <w:r w:rsidRPr="00FC020D">
        <w:rPr>
          <w:rFonts w:cstheme="minorHAnsi"/>
          <w:lang w:val="de-DE"/>
        </w:rPr>
        <w:t xml:space="preserve"> </w:t>
      </w:r>
      <w:r w:rsidR="002E45F3" w:rsidRPr="00FC020D">
        <w:rPr>
          <w:lang w:val="de-DE"/>
        </w:rPr>
        <w:t xml:space="preserve">edhe pse të rralla në këtë rajon, mund të bëhen më të shpeshta për shkak të ndryshimeve klimatike. </w:t>
      </w:r>
      <w:r w:rsidR="002E45F3" w:rsidRPr="002E45F3">
        <w:rPr>
          <w:lang w:val="de-DE"/>
        </w:rPr>
        <w:t>Temperaturat e larta dhe thatësirat e zgjatura krijojnë kushte për zjarre. Mbeturinat e hedhura në natyrë, sidomos ato të thata dhe të djegshme, rrisin rrezikun duke shërbyer si lëndë djegëse.</w:t>
      </w:r>
    </w:p>
    <w:p w14:paraId="213F317C" w14:textId="77777777" w:rsidR="00A7391D" w:rsidRPr="006B3CB3" w:rsidRDefault="00A7391D" w:rsidP="002D5DA2">
      <w:pPr>
        <w:spacing w:after="0"/>
        <w:ind w:left="180"/>
        <w:rPr>
          <w:rFonts w:cstheme="minorHAnsi"/>
          <w:sz w:val="10"/>
          <w:szCs w:val="10"/>
          <w:lang w:val="de-DE"/>
        </w:rPr>
      </w:pPr>
    </w:p>
    <w:p w14:paraId="795D6942" w14:textId="64F11400" w:rsidR="00A7391D" w:rsidRPr="00FC020D" w:rsidRDefault="00A7391D" w:rsidP="002D5DA2">
      <w:pPr>
        <w:spacing w:after="0"/>
        <w:ind w:left="180"/>
        <w:rPr>
          <w:rFonts w:cstheme="minorHAnsi"/>
          <w:lang w:val="de-DE"/>
        </w:rPr>
      </w:pPr>
      <w:r w:rsidRPr="00FC020D">
        <w:rPr>
          <w:rFonts w:cstheme="minorHAnsi"/>
          <w:i/>
          <w:lang w:val="de-DE"/>
        </w:rPr>
        <w:t>Zjarret në pyje të shkaktuara nga aktivitetet njerëzore</w:t>
      </w:r>
      <w:r w:rsidRPr="00FC020D">
        <w:rPr>
          <w:rFonts w:cstheme="minorHAnsi"/>
          <w:lang w:val="de-DE"/>
        </w:rPr>
        <w:t xml:space="preserve"> janë kryesisht rezultat i pakujdesisë. </w:t>
      </w:r>
      <w:r w:rsidR="002E45F3" w:rsidRPr="00FC020D">
        <w:rPr>
          <w:lang w:val="de-DE"/>
        </w:rPr>
        <w:t>Në zonat bujqësore, zjarret shpesh ndodhin nga djegia e kashtës, pastrimi i barërave të këqija apo zgjerimi i tokës së punueshme. Me braktisjen e bujqësisë dhe shpërnguljen e njerëzve në qytete, shumë toka mbeten djerrë dhe mbulohen me shkurre, duke rritur rrezikun për zjarre. Pasi shumica e zjarreve shkaktohen nga njeriu, shpesh për shkak të pakujdesisë gjatë djegies së mbeturinave, rreziku për komunitetet pranë është i lartë.</w:t>
      </w:r>
    </w:p>
    <w:p w14:paraId="6F1C06D6" w14:textId="77777777" w:rsidR="00A7391D" w:rsidRPr="00FC020D" w:rsidRDefault="00A7391D" w:rsidP="00A7391D">
      <w:pPr>
        <w:spacing w:after="0"/>
        <w:ind w:left="720"/>
        <w:rPr>
          <w:rFonts w:cstheme="minorHAnsi"/>
          <w:sz w:val="10"/>
          <w:szCs w:val="10"/>
          <w:lang w:val="de-DE"/>
        </w:rPr>
      </w:pPr>
    </w:p>
    <w:p w14:paraId="3032F9E7" w14:textId="77777777" w:rsidR="00B55CF8" w:rsidRPr="00FC020D" w:rsidRDefault="00DB66C9" w:rsidP="002D5DA2">
      <w:pPr>
        <w:rPr>
          <w:rFonts w:cstheme="minorHAnsi"/>
          <w:i/>
          <w:iCs/>
          <w:sz w:val="20"/>
          <w:szCs w:val="20"/>
          <w:lang w:val="de-DE"/>
        </w:rPr>
      </w:pPr>
      <w:r w:rsidRPr="00A311AD">
        <w:rPr>
          <w:rFonts w:cstheme="minorHAnsi"/>
          <w:i/>
          <w:iCs/>
          <w:noProof/>
          <w:highlight w:val="yellow"/>
          <w:lang w:val="en-US"/>
        </w:rPr>
        <mc:AlternateContent>
          <mc:Choice Requires="wpg">
            <w:drawing>
              <wp:anchor distT="0" distB="0" distL="114300" distR="114300" simplePos="0" relativeHeight="251623424" behindDoc="0" locked="0" layoutInCell="1" allowOverlap="1" wp14:anchorId="543FFDD2" wp14:editId="4995EFF2">
                <wp:simplePos x="0" y="0"/>
                <wp:positionH relativeFrom="margin">
                  <wp:align>center</wp:align>
                </wp:positionH>
                <wp:positionV relativeFrom="paragraph">
                  <wp:posOffset>805781</wp:posOffset>
                </wp:positionV>
                <wp:extent cx="6010275" cy="2127885"/>
                <wp:effectExtent l="0" t="0" r="9525" b="5715"/>
                <wp:wrapTight wrapText="bothSides">
                  <wp:wrapPolygon edited="0">
                    <wp:start x="0" y="0"/>
                    <wp:lineTo x="0" y="20885"/>
                    <wp:lineTo x="10954" y="21465"/>
                    <wp:lineTo x="21566" y="21465"/>
                    <wp:lineTo x="21566" y="0"/>
                    <wp:lineTo x="0" y="0"/>
                  </wp:wrapPolygon>
                </wp:wrapTight>
                <wp:docPr id="66312998" name="Group 4"/>
                <wp:cNvGraphicFramePr/>
                <a:graphic xmlns:a="http://schemas.openxmlformats.org/drawingml/2006/main">
                  <a:graphicData uri="http://schemas.microsoft.com/office/word/2010/wordprocessingGroup">
                    <wpg:wgp>
                      <wpg:cNvGrpSpPr/>
                      <wpg:grpSpPr>
                        <a:xfrm>
                          <a:off x="0" y="0"/>
                          <a:ext cx="6010275" cy="2127885"/>
                          <a:chOff x="0" y="0"/>
                          <a:chExt cx="6010275" cy="2127885"/>
                        </a:xfrm>
                      </wpg:grpSpPr>
                      <pic:pic xmlns:pic="http://schemas.openxmlformats.org/drawingml/2006/picture">
                        <pic:nvPicPr>
                          <pic:cNvPr id="593713303" name="Picture 1"/>
                          <pic:cNvPicPr>
                            <a:picLocks noChangeAspect="1"/>
                          </pic:cNvPicPr>
                        </pic:nvPicPr>
                        <pic:blipFill rotWithShape="1">
                          <a:blip r:embed="rId27">
                            <a:extLst>
                              <a:ext uri="{28A0092B-C50C-407E-A947-70E740481C1C}">
                                <a14:useLocalDpi xmlns:a14="http://schemas.microsoft.com/office/drawing/2010/main" val="0"/>
                              </a:ext>
                            </a:extLst>
                          </a:blip>
                          <a:srcRect l="36494" t="41334" r="35431" b="24885"/>
                          <a:stretch/>
                        </pic:blipFill>
                        <pic:spPr bwMode="auto">
                          <a:xfrm>
                            <a:off x="0" y="0"/>
                            <a:ext cx="3027045" cy="20478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34732391" name="Picture 1"/>
                          <pic:cNvPicPr>
                            <a:picLocks noChangeAspect="1"/>
                          </pic:cNvPicPr>
                        </pic:nvPicPr>
                        <pic:blipFill rotWithShape="1">
                          <a:blip r:embed="rId28">
                            <a:extLst>
                              <a:ext uri="{28A0092B-C50C-407E-A947-70E740481C1C}">
                                <a14:useLocalDpi xmlns:a14="http://schemas.microsoft.com/office/drawing/2010/main" val="0"/>
                              </a:ext>
                            </a:extLst>
                          </a:blip>
                          <a:srcRect l="32212" t="40764" r="33654" b="15051"/>
                          <a:stretch/>
                        </pic:blipFill>
                        <pic:spPr bwMode="auto">
                          <a:xfrm>
                            <a:off x="3086100" y="0"/>
                            <a:ext cx="2924175" cy="212788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0;margin-top:63.45pt;width:473.25pt;height:167.55pt;z-index:251623424;mso-position-horizontal:center;mso-position-horizontal-relative:margin;mso-width-relative:margin;mso-height-relative:margin" coordsize="60102,21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">
                <v:shape id="Picture 1" o:spid="_x0000_s1027" type="#_x0000_t75" style="position:absolute;width:30270;height:20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iwALJAAAA4gAAAA8AAABkcnMvZG93bnJldi54bWxEj0FrAjEUhO+F/ofwCr2IZnWx6mqUtlDo&#10;TWqL58fmuVncvGw3WTf11zcFocdhZr5hNrtoG3GhzteOFUwnGQji0umaKwVfn2/jJQgfkDU2jknB&#10;D3nYbe/vNlhoN/AHXQ6hEgnCvkAFJoS2kNKXhiz6iWuJk3dyncWQZFdJ3eGQ4LaRsyx7khZrTgsG&#10;W3o1VJ4PvVUwYhkr06+Oe3ntr0P8Ppb0MlPq8SE+r0EEiuE/fGu/awXzVb6Y5nmWw9+ldAfk9h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KLAAskAAADiAAAADwAAAAAAAAAA&#10;AAAAAACfAgAAZHJzL2Rvd25yZXYueG1sUEsFBgAAAAAEAAQA9wAAAJUDAAAAAA==&#10;">
                  <v:imagedata r:id="rId29" o:title="" croptop="27089f" cropbottom="16309f" cropleft="23917f" cropright="23220f"/>
                  <v:path arrowok="t"/>
                </v:shape>
                <v:shape id="Picture 1" o:spid="_x0000_s1028" type="#_x0000_t75" style="position:absolute;left:30861;width:29241;height:21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QD3jGAAAA4wAAAA8AAABkcnMvZG93bnJldi54bWxET0trwkAQvhf6H5YpeKubRxs1ukqRFrwV&#10;HxdvQ3ZM0mRnQ3bV9N+7guBxvvcsVoNpxYV6V1tWEI8jEMSF1TWXCg77n/cpCOeRNbaWScE/OVgt&#10;X18WmGt75S1ddr4UIYRdjgoq77tcSldUZNCNbUccuJPtDfpw9qXUPV5DuGllEkWZNFhzaKiwo3VF&#10;RbM7GwWZO35/njhtmt9InrGc/GU22Ss1ehu+5iA8Df4pfrg3OsyP049JmqSzGO4/BQDk8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RAPeMYAAADjAAAADwAAAAAAAAAAAAAA&#10;AACfAgAAZHJzL2Rvd25yZXYueG1sUEsFBgAAAAAEAAQA9wAAAJIDAAAAAA==&#10;">
                  <v:imagedata r:id="rId30" o:title="" croptop="26715f" cropbottom="9864f" cropleft="21110f" cropright="22055f"/>
                  <v:path arrowok="t"/>
                </v:shape>
                <w10:wrap type="tight" anchorx="margin"/>
              </v:group>
            </w:pict>
          </mc:Fallback>
        </mc:AlternateContent>
      </w:r>
      <w:r w:rsidR="00A7391D" w:rsidRPr="00FC020D">
        <w:rPr>
          <w:rFonts w:cstheme="minorHAnsi"/>
          <w:lang w:val="de-DE"/>
        </w:rPr>
        <w:t>Tabela në vijim paraqet numrin e zjarreve në pyje dhe sipërfaqet e djegura për periudhën 2018–2021 në “Bjeshkët e Nemuna”, ndërsa Harta paraqet sipërfaqet e djegura nga zjarret në peizazh në Kosovë (2008 deri në 2023)</w:t>
      </w:r>
      <w:r w:rsidR="00A7391D" w:rsidRPr="00A7391D">
        <w:rPr>
          <w:rStyle w:val="FootnoteReference"/>
          <w:rFonts w:cstheme="minorHAnsi"/>
        </w:rPr>
        <w:footnoteReference w:id="11"/>
      </w:r>
      <w:r w:rsidR="00A7391D" w:rsidRPr="00FC020D">
        <w:rPr>
          <w:rFonts w:cstheme="minorHAnsi"/>
          <w:lang w:val="de-DE"/>
        </w:rPr>
        <w:t>.</w:t>
      </w:r>
      <w:r w:rsidR="00A7391D" w:rsidRPr="00FC020D">
        <w:rPr>
          <w:rFonts w:cstheme="minorHAnsi"/>
          <w:i/>
          <w:iCs/>
          <w:sz w:val="20"/>
          <w:szCs w:val="20"/>
          <w:lang w:val="de-DE"/>
        </w:rPr>
        <w:t xml:space="preserve"> </w:t>
      </w:r>
    </w:p>
    <w:p w14:paraId="14010F00" w14:textId="2EA9F201" w:rsidR="00A7391D" w:rsidRPr="00FC020D" w:rsidRDefault="004A2E23" w:rsidP="00A7391D">
      <w:pPr>
        <w:ind w:left="720"/>
        <w:rPr>
          <w:rFonts w:cstheme="minorHAnsi"/>
          <w:i/>
          <w:iCs/>
          <w:sz w:val="20"/>
          <w:szCs w:val="20"/>
          <w:lang w:val="de-DE"/>
        </w:rPr>
      </w:pPr>
      <w:r w:rsidRPr="00FC020D">
        <w:rPr>
          <w:rFonts w:cstheme="minorHAnsi"/>
          <w:i/>
          <w:iCs/>
          <w:sz w:val="20"/>
          <w:szCs w:val="20"/>
          <w:lang w:val="de-DE"/>
        </w:rPr>
        <w:lastRenderedPageBreak/>
        <w:t>F</w:t>
      </w:r>
      <w:r w:rsidR="00A7391D" w:rsidRPr="00FC020D">
        <w:rPr>
          <w:rFonts w:cstheme="minorHAnsi"/>
          <w:i/>
          <w:iCs/>
          <w:sz w:val="20"/>
          <w:szCs w:val="20"/>
          <w:lang w:val="de-DE"/>
        </w:rPr>
        <w:t xml:space="preserve">igura </w:t>
      </w:r>
      <w:r w:rsidR="00A07947" w:rsidRPr="00FC020D">
        <w:rPr>
          <w:rFonts w:cstheme="minorHAnsi"/>
          <w:i/>
          <w:iCs/>
          <w:sz w:val="20"/>
          <w:szCs w:val="20"/>
          <w:lang w:val="de-DE"/>
        </w:rPr>
        <w:t>7</w:t>
      </w:r>
      <w:r w:rsidR="00A7391D" w:rsidRPr="00FC020D">
        <w:rPr>
          <w:rFonts w:cstheme="minorHAnsi"/>
          <w:i/>
          <w:iCs/>
          <w:sz w:val="20"/>
          <w:szCs w:val="20"/>
          <w:lang w:val="de-DE"/>
        </w:rPr>
        <w:t>: Zona të djegura nga zjarret në peizazh në Kosovë (2008 deri në 2023), Burimi: MPBZhR</w:t>
      </w:r>
    </w:p>
    <w:p w14:paraId="4DE8E91D" w14:textId="4889B307" w:rsidR="00A07947" w:rsidRPr="00FC020D" w:rsidRDefault="00621203" w:rsidP="00A07947">
      <w:pPr>
        <w:rPr>
          <w:rFonts w:cstheme="minorHAnsi"/>
          <w:i/>
          <w:iCs/>
          <w:sz w:val="20"/>
          <w:szCs w:val="20"/>
          <w:lang w:val="de-DE"/>
        </w:rPr>
      </w:pPr>
      <w:r>
        <w:rPr>
          <w:rFonts w:cstheme="minorHAnsi"/>
          <w:i/>
          <w:noProof/>
          <w:sz w:val="20"/>
          <w:szCs w:val="20"/>
          <w:lang w:val="en-US"/>
        </w:rPr>
        <w:drawing>
          <wp:inline distT="0" distB="0" distL="0" distR="0" wp14:anchorId="1213F488" wp14:editId="54A39C3E">
            <wp:extent cx="5478308" cy="3876751"/>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t e rrezikuara nga zjarret.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81375" cy="3878922"/>
                    </a:xfrm>
                    <a:prstGeom prst="rect">
                      <a:avLst/>
                    </a:prstGeom>
                  </pic:spPr>
                </pic:pic>
              </a:graphicData>
            </a:graphic>
          </wp:inline>
        </w:drawing>
      </w:r>
      <w:r w:rsidR="00A07947" w:rsidRPr="00FC020D">
        <w:rPr>
          <w:rFonts w:cstheme="minorHAnsi"/>
          <w:i/>
          <w:sz w:val="20"/>
          <w:szCs w:val="20"/>
          <w:lang w:val="de-DE"/>
        </w:rPr>
        <w:t>Harta 3: Të dhënat e autorit: Zona e djegur nga zjarret peizazhore në Kosovë (2008 deri në 2023) në rajonin e Dukagjinit</w:t>
      </w:r>
    </w:p>
    <w:p w14:paraId="6BBBA5BE" w14:textId="50DC2E9E" w:rsidR="00B51821" w:rsidRPr="00FC020D" w:rsidRDefault="00A311AD" w:rsidP="000E32DD">
      <w:pPr>
        <w:spacing w:before="159" w:after="0"/>
        <w:rPr>
          <w:rFonts w:cstheme="minorHAnsi"/>
          <w:iCs/>
          <w:color w:val="2E74B5"/>
          <w:lang w:val="de-DE"/>
        </w:rPr>
      </w:pPr>
      <w:bookmarkStart w:id="18" w:name="_Hlk195513887"/>
      <w:r w:rsidRPr="00FC020D">
        <w:rPr>
          <w:rFonts w:cstheme="minorHAnsi"/>
          <w:iCs/>
          <w:color w:val="2E74B5"/>
          <w:lang w:val="de-DE"/>
        </w:rPr>
        <w:t>Trash</w:t>
      </w:r>
      <w:r w:rsidR="006D16A2" w:rsidRPr="00FC020D">
        <w:rPr>
          <w:rFonts w:cstheme="minorHAnsi"/>
          <w:iCs/>
          <w:color w:val="2E74B5"/>
          <w:lang w:val="de-DE"/>
        </w:rPr>
        <w:t>ë</w:t>
      </w:r>
      <w:r w:rsidRPr="00FC020D">
        <w:rPr>
          <w:rFonts w:cstheme="minorHAnsi"/>
          <w:iCs/>
          <w:color w:val="2E74B5"/>
          <w:lang w:val="de-DE"/>
        </w:rPr>
        <w:t>gimia kulturore</w:t>
      </w:r>
    </w:p>
    <w:bookmarkEnd w:id="18"/>
    <w:p w14:paraId="1E6FA5CF" w14:textId="570165CC" w:rsidR="00A07947" w:rsidRPr="00FC020D" w:rsidRDefault="002E45F3" w:rsidP="000E32DD">
      <w:pPr>
        <w:spacing w:after="0"/>
        <w:rPr>
          <w:rFonts w:cstheme="minorHAnsi"/>
          <w:lang w:val="de-DE"/>
        </w:rPr>
      </w:pPr>
      <w:r w:rsidRPr="00FC020D">
        <w:rPr>
          <w:lang w:val="de-DE"/>
        </w:rPr>
        <w:t xml:space="preserve">Rajoni është i pasur me trashëgimi kulturore, si arkitekturë, arkeologji dhe peizazhe historike. Kullat tradicionale janë ndër simbolet kryesore që ruajnë historinë dhe identitetin shqiptar. Përveç tyre, gjenden edhe shumë monumente, lokalitete arkeologjike dhe ansamble kulturore që pasurojnë më tej këtë trashëgimi. </w:t>
      </w:r>
      <w:r w:rsidR="00A07947" w:rsidRPr="00FC020D">
        <w:rPr>
          <w:rFonts w:cstheme="minorHAnsi"/>
          <w:lang w:val="de-DE"/>
        </w:rPr>
        <w:t>Ekziston një listë e gjatë e trashëgimisë kulturore nën mbrojtje të përkohshme, e miratuar dhe e publikuar nga Ministria e Kulturës, Rinisë dhe Sportit për vitin 2018</w:t>
      </w:r>
      <w:r w:rsidRPr="00FC020D">
        <w:rPr>
          <w:rFonts w:cstheme="minorHAnsi"/>
          <w:lang w:val="de-DE"/>
        </w:rPr>
        <w:t xml:space="preserve"> e cila është përmbledhur në tabelën vijuese</w:t>
      </w:r>
      <w:r w:rsidR="00A07947" w:rsidRPr="00FC020D">
        <w:rPr>
          <w:rFonts w:cstheme="minorHAnsi"/>
          <w:lang w:val="de-DE"/>
        </w:rPr>
        <w:t>.</w:t>
      </w:r>
    </w:p>
    <w:tbl>
      <w:tblPr>
        <w:tblpPr w:leftFromText="180" w:rightFromText="180" w:vertAnchor="text" w:horzAnchor="margin" w:tblpY="54"/>
        <w:tblW w:w="89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31"/>
        <w:gridCol w:w="825"/>
        <w:gridCol w:w="1041"/>
        <w:gridCol w:w="996"/>
        <w:gridCol w:w="1151"/>
        <w:gridCol w:w="1170"/>
      </w:tblGrid>
      <w:tr w:rsidR="00EC0AC0" w:rsidRPr="00FC020D" w14:paraId="663B89D5" w14:textId="77777777" w:rsidTr="00433658">
        <w:trPr>
          <w:trHeight w:hRule="exact" w:val="246"/>
        </w:trPr>
        <w:tc>
          <w:tcPr>
            <w:tcW w:w="8914" w:type="dxa"/>
            <w:gridSpan w:val="6"/>
            <w:tcBorders>
              <w:top w:val="nil"/>
              <w:left w:val="nil"/>
              <w:bottom w:val="nil"/>
              <w:right w:val="nil"/>
            </w:tcBorders>
            <w:shd w:val="clear" w:color="auto" w:fill="auto"/>
          </w:tcPr>
          <w:p w14:paraId="51CDFBA3" w14:textId="563CD686" w:rsidR="00EC0AC0" w:rsidRPr="00FC020D" w:rsidRDefault="00EC0AC0" w:rsidP="00A07947">
            <w:pPr>
              <w:pStyle w:val="TableParagraph"/>
              <w:rPr>
                <w:rFonts w:eastAsia="Calibri" w:cstheme="minorHAnsi"/>
                <w:sz w:val="18"/>
                <w:szCs w:val="18"/>
                <w:lang w:val="de-DE"/>
              </w:rPr>
            </w:pPr>
            <w:r w:rsidRPr="00FC020D">
              <w:rPr>
                <w:rFonts w:asciiTheme="minorHAnsi" w:hAnsiTheme="minorHAnsi" w:cstheme="minorHAnsi"/>
                <w:i/>
                <w:iCs/>
                <w:lang w:val="de-DE"/>
              </w:rPr>
              <w:t xml:space="preserve">Tabela </w:t>
            </w:r>
            <w:r w:rsidR="00516EE1" w:rsidRPr="00FC020D">
              <w:rPr>
                <w:rFonts w:asciiTheme="minorHAnsi" w:hAnsiTheme="minorHAnsi" w:cstheme="minorHAnsi"/>
                <w:i/>
                <w:iCs/>
                <w:lang w:val="de-DE"/>
              </w:rPr>
              <w:t>6</w:t>
            </w:r>
            <w:r w:rsidRPr="00FC020D">
              <w:rPr>
                <w:rFonts w:asciiTheme="minorHAnsi" w:hAnsiTheme="minorHAnsi" w:cstheme="minorHAnsi"/>
                <w:i/>
                <w:iCs/>
                <w:lang w:val="de-DE"/>
              </w:rPr>
              <w:t>: Numri i vlerave të trashëgimisë kulturore nën mbrojtje sipas kategorisë</w:t>
            </w:r>
          </w:p>
        </w:tc>
      </w:tr>
      <w:tr w:rsidR="00EC0AC0" w:rsidRPr="009E2AD2" w14:paraId="436F41FF" w14:textId="77777777" w:rsidTr="00433658">
        <w:trPr>
          <w:trHeight w:hRule="exact" w:val="246"/>
        </w:trPr>
        <w:tc>
          <w:tcPr>
            <w:tcW w:w="3731" w:type="dxa"/>
            <w:tcBorders>
              <w:top w:val="nil"/>
            </w:tcBorders>
            <w:shd w:val="clear" w:color="auto" w:fill="C00000"/>
          </w:tcPr>
          <w:p w14:paraId="1523A69E" w14:textId="77777777" w:rsidR="00EC0AC0" w:rsidRPr="00FC020D" w:rsidRDefault="00EC0AC0" w:rsidP="00433658">
            <w:pPr>
              <w:pStyle w:val="TableParagraph"/>
              <w:rPr>
                <w:sz w:val="18"/>
                <w:szCs w:val="18"/>
                <w:lang w:val="de-DE"/>
              </w:rPr>
            </w:pPr>
          </w:p>
        </w:tc>
        <w:tc>
          <w:tcPr>
            <w:tcW w:w="825" w:type="dxa"/>
            <w:tcBorders>
              <w:top w:val="nil"/>
            </w:tcBorders>
            <w:shd w:val="clear" w:color="auto" w:fill="C00000"/>
          </w:tcPr>
          <w:p w14:paraId="13BBC701" w14:textId="77777777" w:rsidR="00EC0AC0" w:rsidRPr="009E2AD2" w:rsidRDefault="00EC0AC0" w:rsidP="00433658">
            <w:pPr>
              <w:pStyle w:val="TableParagraph"/>
              <w:jc w:val="center"/>
              <w:rPr>
                <w:sz w:val="18"/>
                <w:szCs w:val="18"/>
              </w:rPr>
            </w:pPr>
            <w:r w:rsidRPr="009E2AD2">
              <w:rPr>
                <w:rFonts w:eastAsia="Calibri" w:cstheme="minorHAnsi"/>
                <w:sz w:val="18"/>
                <w:szCs w:val="18"/>
              </w:rPr>
              <w:t>Deçan</w:t>
            </w:r>
          </w:p>
        </w:tc>
        <w:tc>
          <w:tcPr>
            <w:tcW w:w="1041" w:type="dxa"/>
            <w:tcBorders>
              <w:top w:val="nil"/>
            </w:tcBorders>
            <w:shd w:val="clear" w:color="auto" w:fill="C00000"/>
          </w:tcPr>
          <w:p w14:paraId="25CE2F68" w14:textId="77777777" w:rsidR="00EC0AC0" w:rsidRPr="009E2AD2" w:rsidRDefault="00EC0AC0" w:rsidP="00433658">
            <w:pPr>
              <w:pStyle w:val="TableParagraph"/>
              <w:jc w:val="center"/>
              <w:rPr>
                <w:sz w:val="18"/>
                <w:szCs w:val="18"/>
              </w:rPr>
            </w:pPr>
            <w:r w:rsidRPr="009E2AD2">
              <w:rPr>
                <w:rFonts w:eastAsia="Calibri" w:cstheme="minorHAnsi"/>
                <w:sz w:val="18"/>
                <w:szCs w:val="18"/>
              </w:rPr>
              <w:t>Pejë</w:t>
            </w:r>
          </w:p>
        </w:tc>
        <w:tc>
          <w:tcPr>
            <w:tcW w:w="996" w:type="dxa"/>
            <w:tcBorders>
              <w:top w:val="nil"/>
            </w:tcBorders>
            <w:shd w:val="clear" w:color="auto" w:fill="C00000"/>
          </w:tcPr>
          <w:p w14:paraId="71FD6B8A" w14:textId="77777777" w:rsidR="00EC0AC0" w:rsidRPr="009E2AD2" w:rsidRDefault="00EC0AC0" w:rsidP="00433658">
            <w:pPr>
              <w:pStyle w:val="TableParagraph"/>
              <w:jc w:val="center"/>
              <w:rPr>
                <w:sz w:val="18"/>
                <w:szCs w:val="18"/>
              </w:rPr>
            </w:pPr>
            <w:r w:rsidRPr="009E2AD2">
              <w:rPr>
                <w:rFonts w:eastAsia="Calibri" w:cstheme="minorHAnsi"/>
                <w:sz w:val="18"/>
                <w:szCs w:val="18"/>
              </w:rPr>
              <w:t>Istog</w:t>
            </w:r>
          </w:p>
        </w:tc>
        <w:tc>
          <w:tcPr>
            <w:tcW w:w="1151" w:type="dxa"/>
            <w:tcBorders>
              <w:top w:val="nil"/>
            </w:tcBorders>
            <w:shd w:val="clear" w:color="auto" w:fill="C00000"/>
          </w:tcPr>
          <w:p w14:paraId="22138745" w14:textId="77777777" w:rsidR="00EC0AC0" w:rsidRPr="009E2AD2" w:rsidRDefault="00EC0AC0" w:rsidP="00433658">
            <w:pPr>
              <w:pStyle w:val="TableParagraph"/>
              <w:jc w:val="center"/>
              <w:rPr>
                <w:sz w:val="18"/>
                <w:szCs w:val="18"/>
              </w:rPr>
            </w:pPr>
            <w:r w:rsidRPr="009E2AD2">
              <w:rPr>
                <w:rFonts w:eastAsia="Calibri" w:cstheme="minorHAnsi"/>
                <w:sz w:val="18"/>
                <w:szCs w:val="18"/>
              </w:rPr>
              <w:t>Klinë</w:t>
            </w:r>
          </w:p>
        </w:tc>
        <w:tc>
          <w:tcPr>
            <w:tcW w:w="1170" w:type="dxa"/>
            <w:tcBorders>
              <w:top w:val="nil"/>
            </w:tcBorders>
            <w:shd w:val="clear" w:color="auto" w:fill="C00000"/>
          </w:tcPr>
          <w:p w14:paraId="6239188A" w14:textId="77777777" w:rsidR="00EC0AC0" w:rsidRPr="009E2AD2" w:rsidRDefault="00EC0AC0" w:rsidP="00433658">
            <w:pPr>
              <w:pStyle w:val="TableParagraph"/>
              <w:jc w:val="center"/>
              <w:rPr>
                <w:sz w:val="18"/>
                <w:szCs w:val="18"/>
              </w:rPr>
            </w:pPr>
            <w:r w:rsidRPr="009E2AD2">
              <w:rPr>
                <w:rFonts w:eastAsia="Calibri" w:cstheme="minorHAnsi"/>
                <w:sz w:val="18"/>
                <w:szCs w:val="18"/>
              </w:rPr>
              <w:t>Junik</w:t>
            </w:r>
          </w:p>
        </w:tc>
      </w:tr>
      <w:tr w:rsidR="00EC0AC0" w:rsidRPr="009E2AD2" w14:paraId="7EF8609F" w14:textId="77777777" w:rsidTr="00433658">
        <w:trPr>
          <w:trHeight w:hRule="exact" w:val="246"/>
        </w:trPr>
        <w:tc>
          <w:tcPr>
            <w:tcW w:w="3731" w:type="dxa"/>
            <w:tcBorders>
              <w:top w:val="single" w:sz="4" w:space="0" w:color="auto"/>
            </w:tcBorders>
            <w:shd w:val="clear" w:color="auto" w:fill="C00000"/>
          </w:tcPr>
          <w:p w14:paraId="1E43A1A4" w14:textId="77777777" w:rsidR="00EC0AC0" w:rsidRPr="009E2AD2" w:rsidRDefault="00EC0AC0" w:rsidP="00433658">
            <w:pPr>
              <w:pStyle w:val="TableParagraph"/>
              <w:rPr>
                <w:sz w:val="18"/>
                <w:szCs w:val="18"/>
              </w:rPr>
            </w:pPr>
            <w:r>
              <w:rPr>
                <w:sz w:val="18"/>
                <w:szCs w:val="18"/>
              </w:rPr>
              <w:t>Kategoria</w:t>
            </w:r>
          </w:p>
        </w:tc>
        <w:tc>
          <w:tcPr>
            <w:tcW w:w="825" w:type="dxa"/>
            <w:tcBorders>
              <w:top w:val="single" w:sz="4" w:space="0" w:color="auto"/>
            </w:tcBorders>
            <w:shd w:val="clear" w:color="auto" w:fill="C00000"/>
          </w:tcPr>
          <w:p w14:paraId="239CC76D" w14:textId="77777777" w:rsidR="00EC0AC0" w:rsidRPr="009E2AD2" w:rsidRDefault="00EC0AC0" w:rsidP="00433658">
            <w:pPr>
              <w:pStyle w:val="TableParagraph"/>
              <w:jc w:val="center"/>
              <w:rPr>
                <w:sz w:val="18"/>
                <w:szCs w:val="18"/>
              </w:rPr>
            </w:pPr>
            <w:r w:rsidRPr="009E2AD2">
              <w:rPr>
                <w:sz w:val="18"/>
                <w:szCs w:val="18"/>
              </w:rPr>
              <w:t>N</w:t>
            </w:r>
            <w:r>
              <w:rPr>
                <w:sz w:val="18"/>
                <w:szCs w:val="18"/>
              </w:rPr>
              <w:t>r</w:t>
            </w:r>
            <w:r w:rsidRPr="009E2AD2">
              <w:rPr>
                <w:sz w:val="18"/>
                <w:szCs w:val="18"/>
              </w:rPr>
              <w:t>.</w:t>
            </w:r>
          </w:p>
        </w:tc>
        <w:tc>
          <w:tcPr>
            <w:tcW w:w="1041" w:type="dxa"/>
            <w:tcBorders>
              <w:top w:val="single" w:sz="4" w:space="0" w:color="auto"/>
            </w:tcBorders>
            <w:shd w:val="clear" w:color="auto" w:fill="C00000"/>
          </w:tcPr>
          <w:p w14:paraId="509B78F0" w14:textId="77777777" w:rsidR="00EC0AC0" w:rsidRPr="009E2AD2" w:rsidRDefault="00EC0AC0" w:rsidP="00433658">
            <w:pPr>
              <w:pStyle w:val="TableParagraph"/>
              <w:jc w:val="center"/>
              <w:rPr>
                <w:sz w:val="18"/>
                <w:szCs w:val="18"/>
              </w:rPr>
            </w:pPr>
            <w:r w:rsidRPr="009E2AD2">
              <w:rPr>
                <w:sz w:val="18"/>
                <w:szCs w:val="18"/>
              </w:rPr>
              <w:t>N</w:t>
            </w:r>
            <w:r>
              <w:rPr>
                <w:sz w:val="18"/>
                <w:szCs w:val="18"/>
              </w:rPr>
              <w:t>r</w:t>
            </w:r>
            <w:r w:rsidRPr="009E2AD2">
              <w:rPr>
                <w:sz w:val="18"/>
                <w:szCs w:val="18"/>
              </w:rPr>
              <w:t>.</w:t>
            </w:r>
          </w:p>
        </w:tc>
        <w:tc>
          <w:tcPr>
            <w:tcW w:w="996" w:type="dxa"/>
            <w:tcBorders>
              <w:top w:val="single" w:sz="4" w:space="0" w:color="auto"/>
            </w:tcBorders>
            <w:shd w:val="clear" w:color="auto" w:fill="C00000"/>
          </w:tcPr>
          <w:p w14:paraId="777B6EF1" w14:textId="77777777" w:rsidR="00EC0AC0" w:rsidRPr="009E2AD2" w:rsidRDefault="00EC0AC0" w:rsidP="00433658">
            <w:pPr>
              <w:pStyle w:val="TableParagraph"/>
              <w:jc w:val="center"/>
              <w:rPr>
                <w:sz w:val="18"/>
                <w:szCs w:val="18"/>
              </w:rPr>
            </w:pPr>
            <w:r w:rsidRPr="009E2AD2">
              <w:rPr>
                <w:sz w:val="18"/>
                <w:szCs w:val="18"/>
              </w:rPr>
              <w:t>N</w:t>
            </w:r>
            <w:r>
              <w:rPr>
                <w:sz w:val="18"/>
                <w:szCs w:val="18"/>
              </w:rPr>
              <w:t>r</w:t>
            </w:r>
            <w:r w:rsidRPr="009E2AD2">
              <w:rPr>
                <w:sz w:val="18"/>
                <w:szCs w:val="18"/>
              </w:rPr>
              <w:t>.</w:t>
            </w:r>
          </w:p>
        </w:tc>
        <w:tc>
          <w:tcPr>
            <w:tcW w:w="1151" w:type="dxa"/>
            <w:tcBorders>
              <w:top w:val="single" w:sz="4" w:space="0" w:color="auto"/>
            </w:tcBorders>
            <w:shd w:val="clear" w:color="auto" w:fill="C00000"/>
          </w:tcPr>
          <w:p w14:paraId="555C18FF" w14:textId="77777777" w:rsidR="00EC0AC0" w:rsidRPr="009E2AD2" w:rsidRDefault="00EC0AC0" w:rsidP="00433658">
            <w:pPr>
              <w:pStyle w:val="TableParagraph"/>
              <w:jc w:val="center"/>
              <w:rPr>
                <w:sz w:val="18"/>
                <w:szCs w:val="18"/>
              </w:rPr>
            </w:pPr>
            <w:r w:rsidRPr="009E2AD2">
              <w:rPr>
                <w:sz w:val="18"/>
                <w:szCs w:val="18"/>
              </w:rPr>
              <w:t>N</w:t>
            </w:r>
            <w:r>
              <w:rPr>
                <w:sz w:val="18"/>
                <w:szCs w:val="18"/>
              </w:rPr>
              <w:t>r</w:t>
            </w:r>
            <w:r w:rsidRPr="009E2AD2">
              <w:rPr>
                <w:sz w:val="18"/>
                <w:szCs w:val="18"/>
              </w:rPr>
              <w:t>.</w:t>
            </w:r>
          </w:p>
        </w:tc>
        <w:tc>
          <w:tcPr>
            <w:tcW w:w="1170" w:type="dxa"/>
            <w:tcBorders>
              <w:top w:val="single" w:sz="4" w:space="0" w:color="auto"/>
            </w:tcBorders>
            <w:shd w:val="clear" w:color="auto" w:fill="C00000"/>
          </w:tcPr>
          <w:p w14:paraId="4937DBCF" w14:textId="77777777" w:rsidR="00EC0AC0" w:rsidRPr="009E2AD2" w:rsidRDefault="00EC0AC0" w:rsidP="00433658">
            <w:pPr>
              <w:pStyle w:val="TableParagraph"/>
              <w:jc w:val="center"/>
              <w:rPr>
                <w:sz w:val="18"/>
                <w:szCs w:val="18"/>
              </w:rPr>
            </w:pPr>
            <w:r w:rsidRPr="009E2AD2">
              <w:rPr>
                <w:sz w:val="18"/>
                <w:szCs w:val="18"/>
              </w:rPr>
              <w:t>N</w:t>
            </w:r>
            <w:r>
              <w:rPr>
                <w:sz w:val="18"/>
                <w:szCs w:val="18"/>
              </w:rPr>
              <w:t>r</w:t>
            </w:r>
            <w:r w:rsidRPr="009E2AD2">
              <w:rPr>
                <w:sz w:val="18"/>
                <w:szCs w:val="18"/>
              </w:rPr>
              <w:t>.</w:t>
            </w:r>
          </w:p>
        </w:tc>
      </w:tr>
      <w:tr w:rsidR="00EC0AC0" w:rsidRPr="009E2AD2" w14:paraId="59B6A3E5" w14:textId="77777777" w:rsidTr="00433658">
        <w:trPr>
          <w:trHeight w:hRule="exact" w:val="273"/>
        </w:trPr>
        <w:tc>
          <w:tcPr>
            <w:tcW w:w="3731" w:type="dxa"/>
          </w:tcPr>
          <w:p w14:paraId="199FBE75" w14:textId="77777777" w:rsidR="00EC0AC0" w:rsidRPr="009E2AD2" w:rsidRDefault="00EC0AC0" w:rsidP="00433658">
            <w:pPr>
              <w:pStyle w:val="TableParagraph"/>
              <w:rPr>
                <w:rFonts w:asciiTheme="minorHAnsi" w:hAnsiTheme="minorHAnsi" w:cstheme="minorHAnsi"/>
                <w:sz w:val="18"/>
                <w:szCs w:val="18"/>
              </w:rPr>
            </w:pPr>
            <w:r>
              <w:rPr>
                <w:rFonts w:asciiTheme="minorHAnsi" w:hAnsiTheme="minorHAnsi" w:cstheme="minorHAnsi"/>
                <w:sz w:val="18"/>
                <w:szCs w:val="18"/>
              </w:rPr>
              <w:t>Trashëgimia arkitekturale</w:t>
            </w:r>
          </w:p>
        </w:tc>
        <w:tc>
          <w:tcPr>
            <w:tcW w:w="825" w:type="dxa"/>
          </w:tcPr>
          <w:p w14:paraId="205A4A60" w14:textId="77777777" w:rsidR="00EC0AC0" w:rsidRPr="000A7A5F" w:rsidRDefault="00EC0AC0" w:rsidP="00433658">
            <w:pPr>
              <w:pStyle w:val="TableParagraph"/>
              <w:jc w:val="center"/>
              <w:rPr>
                <w:rFonts w:asciiTheme="minorHAnsi" w:hAnsiTheme="minorHAnsi" w:cstheme="minorHAnsi"/>
                <w:sz w:val="18"/>
                <w:szCs w:val="18"/>
              </w:rPr>
            </w:pPr>
            <w:r w:rsidRPr="000A7A5F">
              <w:rPr>
                <w:rFonts w:asciiTheme="minorHAnsi" w:hAnsiTheme="minorHAnsi" w:cstheme="minorHAnsi"/>
                <w:sz w:val="18"/>
                <w:szCs w:val="18"/>
              </w:rPr>
              <w:t>64</w:t>
            </w:r>
          </w:p>
        </w:tc>
        <w:tc>
          <w:tcPr>
            <w:tcW w:w="1041" w:type="dxa"/>
          </w:tcPr>
          <w:p w14:paraId="42E3FD5F" w14:textId="77777777" w:rsidR="00EC0AC0" w:rsidRPr="000A7A5F" w:rsidRDefault="00EC0AC0" w:rsidP="00433658">
            <w:pPr>
              <w:pStyle w:val="TableParagraph"/>
              <w:jc w:val="center"/>
              <w:rPr>
                <w:rFonts w:asciiTheme="minorHAnsi" w:hAnsiTheme="minorHAnsi" w:cstheme="minorHAnsi"/>
                <w:sz w:val="18"/>
                <w:szCs w:val="18"/>
              </w:rPr>
            </w:pPr>
            <w:r w:rsidRPr="000A7A5F">
              <w:rPr>
                <w:rFonts w:asciiTheme="minorHAnsi" w:hAnsiTheme="minorHAnsi" w:cstheme="minorHAnsi"/>
                <w:sz w:val="18"/>
                <w:szCs w:val="18"/>
              </w:rPr>
              <w:t>88</w:t>
            </w:r>
          </w:p>
        </w:tc>
        <w:tc>
          <w:tcPr>
            <w:tcW w:w="996" w:type="dxa"/>
          </w:tcPr>
          <w:p w14:paraId="3F7BFDB4" w14:textId="77777777" w:rsidR="00EC0AC0" w:rsidRPr="000A7A5F" w:rsidRDefault="00EC0AC0" w:rsidP="00433658">
            <w:pPr>
              <w:pStyle w:val="TableParagraph"/>
              <w:jc w:val="center"/>
              <w:rPr>
                <w:rFonts w:asciiTheme="minorHAnsi" w:hAnsiTheme="minorHAnsi" w:cstheme="minorHAnsi"/>
                <w:sz w:val="18"/>
                <w:szCs w:val="18"/>
              </w:rPr>
            </w:pPr>
            <w:r w:rsidRPr="000A7A5F">
              <w:rPr>
                <w:rFonts w:asciiTheme="minorHAnsi" w:hAnsiTheme="minorHAnsi" w:cstheme="minorHAnsi"/>
                <w:sz w:val="18"/>
                <w:szCs w:val="18"/>
              </w:rPr>
              <w:t>35</w:t>
            </w:r>
          </w:p>
        </w:tc>
        <w:tc>
          <w:tcPr>
            <w:tcW w:w="1151" w:type="dxa"/>
          </w:tcPr>
          <w:p w14:paraId="12C0B437" w14:textId="77777777" w:rsidR="00EC0AC0" w:rsidRPr="000A7A5F" w:rsidRDefault="00EC0AC0" w:rsidP="00433658">
            <w:pPr>
              <w:pStyle w:val="TableParagraph"/>
              <w:jc w:val="center"/>
              <w:rPr>
                <w:rFonts w:asciiTheme="minorHAnsi" w:hAnsiTheme="minorHAnsi" w:cstheme="minorHAnsi"/>
                <w:sz w:val="18"/>
                <w:szCs w:val="18"/>
              </w:rPr>
            </w:pPr>
            <w:r w:rsidRPr="000A7A5F">
              <w:rPr>
                <w:rFonts w:asciiTheme="minorHAnsi" w:hAnsiTheme="minorHAnsi" w:cstheme="minorHAnsi"/>
                <w:sz w:val="18"/>
                <w:szCs w:val="18"/>
              </w:rPr>
              <w:t>25</w:t>
            </w:r>
          </w:p>
        </w:tc>
        <w:tc>
          <w:tcPr>
            <w:tcW w:w="1170" w:type="dxa"/>
          </w:tcPr>
          <w:p w14:paraId="05CE62F2" w14:textId="77777777" w:rsidR="00EC0AC0" w:rsidRPr="000A7A5F" w:rsidRDefault="00EC0AC0" w:rsidP="00433658">
            <w:pPr>
              <w:pStyle w:val="TableParagraph"/>
              <w:jc w:val="center"/>
              <w:rPr>
                <w:rFonts w:asciiTheme="minorHAnsi" w:hAnsiTheme="minorHAnsi" w:cstheme="minorHAnsi"/>
                <w:sz w:val="18"/>
                <w:szCs w:val="18"/>
              </w:rPr>
            </w:pPr>
            <w:r w:rsidRPr="000A7A5F">
              <w:rPr>
                <w:rFonts w:asciiTheme="minorHAnsi" w:hAnsiTheme="minorHAnsi" w:cstheme="minorHAnsi"/>
                <w:sz w:val="18"/>
                <w:szCs w:val="18"/>
              </w:rPr>
              <w:t>20</w:t>
            </w:r>
          </w:p>
        </w:tc>
      </w:tr>
      <w:tr w:rsidR="00EC0AC0" w:rsidRPr="009E2AD2" w14:paraId="0B778245" w14:textId="77777777" w:rsidTr="00433658">
        <w:trPr>
          <w:trHeight w:hRule="exact" w:val="273"/>
        </w:trPr>
        <w:tc>
          <w:tcPr>
            <w:tcW w:w="3731" w:type="dxa"/>
          </w:tcPr>
          <w:p w14:paraId="4EBA7B0E" w14:textId="77777777" w:rsidR="00EC0AC0" w:rsidRPr="009E2AD2" w:rsidRDefault="00EC0AC0" w:rsidP="00433658">
            <w:pPr>
              <w:pStyle w:val="TableParagraph"/>
              <w:rPr>
                <w:rFonts w:asciiTheme="minorHAnsi" w:hAnsiTheme="minorHAnsi" w:cstheme="minorHAnsi"/>
                <w:sz w:val="18"/>
                <w:szCs w:val="18"/>
              </w:rPr>
            </w:pPr>
            <w:r>
              <w:rPr>
                <w:rFonts w:asciiTheme="minorHAnsi" w:hAnsiTheme="minorHAnsi" w:cstheme="minorHAnsi"/>
                <w:sz w:val="18"/>
                <w:szCs w:val="18"/>
              </w:rPr>
              <w:t>Trashëgimia arkeologjike</w:t>
            </w:r>
          </w:p>
        </w:tc>
        <w:tc>
          <w:tcPr>
            <w:tcW w:w="825" w:type="dxa"/>
          </w:tcPr>
          <w:p w14:paraId="630FB362" w14:textId="77777777" w:rsidR="00EC0AC0" w:rsidRPr="000A7A5F" w:rsidRDefault="00EC0AC0" w:rsidP="00433658">
            <w:pPr>
              <w:pStyle w:val="TableParagraph"/>
              <w:jc w:val="center"/>
              <w:rPr>
                <w:rFonts w:asciiTheme="minorHAnsi" w:hAnsiTheme="minorHAnsi" w:cstheme="minorHAnsi"/>
                <w:sz w:val="18"/>
                <w:szCs w:val="18"/>
              </w:rPr>
            </w:pPr>
            <w:r w:rsidRPr="000A7A5F">
              <w:rPr>
                <w:rFonts w:asciiTheme="minorHAnsi" w:hAnsiTheme="minorHAnsi" w:cstheme="minorHAnsi"/>
                <w:w w:val="99"/>
                <w:sz w:val="18"/>
                <w:szCs w:val="18"/>
              </w:rPr>
              <w:t>10</w:t>
            </w:r>
          </w:p>
        </w:tc>
        <w:tc>
          <w:tcPr>
            <w:tcW w:w="1041" w:type="dxa"/>
          </w:tcPr>
          <w:p w14:paraId="6C6194A2" w14:textId="77777777" w:rsidR="00EC0AC0" w:rsidRPr="000A7A5F" w:rsidRDefault="00EC0AC0" w:rsidP="00433658">
            <w:pPr>
              <w:pStyle w:val="TableParagraph"/>
              <w:jc w:val="center"/>
              <w:rPr>
                <w:rFonts w:asciiTheme="minorHAnsi" w:hAnsiTheme="minorHAnsi" w:cstheme="minorHAnsi"/>
                <w:sz w:val="18"/>
                <w:szCs w:val="18"/>
              </w:rPr>
            </w:pPr>
            <w:r w:rsidRPr="000A7A5F">
              <w:rPr>
                <w:rFonts w:asciiTheme="minorHAnsi" w:hAnsiTheme="minorHAnsi" w:cstheme="minorHAnsi"/>
                <w:sz w:val="18"/>
                <w:szCs w:val="18"/>
              </w:rPr>
              <w:t>26</w:t>
            </w:r>
          </w:p>
        </w:tc>
        <w:tc>
          <w:tcPr>
            <w:tcW w:w="996" w:type="dxa"/>
          </w:tcPr>
          <w:p w14:paraId="7690097A" w14:textId="77777777" w:rsidR="00EC0AC0" w:rsidRPr="000A7A5F" w:rsidRDefault="00EC0AC0" w:rsidP="00433658">
            <w:pPr>
              <w:pStyle w:val="TableParagraph"/>
              <w:jc w:val="center"/>
              <w:rPr>
                <w:rFonts w:asciiTheme="minorHAnsi" w:hAnsiTheme="minorHAnsi" w:cstheme="minorHAnsi"/>
                <w:sz w:val="18"/>
                <w:szCs w:val="18"/>
              </w:rPr>
            </w:pPr>
            <w:r w:rsidRPr="000A7A5F">
              <w:rPr>
                <w:rFonts w:asciiTheme="minorHAnsi" w:hAnsiTheme="minorHAnsi" w:cstheme="minorHAnsi"/>
                <w:sz w:val="18"/>
                <w:szCs w:val="18"/>
              </w:rPr>
              <w:t>26</w:t>
            </w:r>
          </w:p>
        </w:tc>
        <w:tc>
          <w:tcPr>
            <w:tcW w:w="1151" w:type="dxa"/>
          </w:tcPr>
          <w:p w14:paraId="0EC88CA0" w14:textId="77777777" w:rsidR="00EC0AC0" w:rsidRPr="000A7A5F" w:rsidRDefault="00EC0AC0" w:rsidP="00433658">
            <w:pPr>
              <w:pStyle w:val="TableParagraph"/>
              <w:jc w:val="center"/>
              <w:rPr>
                <w:rFonts w:asciiTheme="minorHAnsi" w:hAnsiTheme="minorHAnsi" w:cstheme="minorHAnsi"/>
                <w:sz w:val="18"/>
                <w:szCs w:val="18"/>
              </w:rPr>
            </w:pPr>
            <w:r w:rsidRPr="000A7A5F">
              <w:rPr>
                <w:rFonts w:asciiTheme="minorHAnsi" w:hAnsiTheme="minorHAnsi" w:cstheme="minorHAnsi"/>
                <w:sz w:val="18"/>
                <w:szCs w:val="18"/>
              </w:rPr>
              <w:t>23</w:t>
            </w:r>
          </w:p>
        </w:tc>
        <w:tc>
          <w:tcPr>
            <w:tcW w:w="1170" w:type="dxa"/>
          </w:tcPr>
          <w:p w14:paraId="3EC7A0FB" w14:textId="77777777" w:rsidR="00EC0AC0" w:rsidRPr="000A7A5F" w:rsidRDefault="00EC0AC0" w:rsidP="00433658">
            <w:pPr>
              <w:pStyle w:val="TableParagraph"/>
              <w:jc w:val="center"/>
              <w:rPr>
                <w:rFonts w:asciiTheme="minorHAnsi" w:hAnsiTheme="minorHAnsi" w:cstheme="minorHAnsi"/>
                <w:sz w:val="18"/>
                <w:szCs w:val="18"/>
              </w:rPr>
            </w:pPr>
            <w:r w:rsidRPr="000A7A5F">
              <w:rPr>
                <w:rFonts w:asciiTheme="minorHAnsi" w:hAnsiTheme="minorHAnsi" w:cstheme="minorHAnsi"/>
                <w:sz w:val="18"/>
                <w:szCs w:val="18"/>
              </w:rPr>
              <w:t>/</w:t>
            </w:r>
          </w:p>
        </w:tc>
      </w:tr>
      <w:tr w:rsidR="00EC0AC0" w:rsidRPr="009E2AD2" w14:paraId="67E87D72" w14:textId="77777777" w:rsidTr="00433658">
        <w:trPr>
          <w:trHeight w:hRule="exact" w:val="273"/>
        </w:trPr>
        <w:tc>
          <w:tcPr>
            <w:tcW w:w="3731" w:type="dxa"/>
          </w:tcPr>
          <w:p w14:paraId="02CD56AE" w14:textId="77777777" w:rsidR="00EC0AC0" w:rsidRPr="009E2AD2" w:rsidRDefault="00EC0AC0" w:rsidP="00433658">
            <w:pPr>
              <w:pStyle w:val="TableParagraph"/>
              <w:rPr>
                <w:rFonts w:asciiTheme="minorHAnsi" w:hAnsiTheme="minorHAnsi" w:cstheme="minorHAnsi"/>
                <w:sz w:val="18"/>
                <w:szCs w:val="18"/>
              </w:rPr>
            </w:pPr>
            <w:r>
              <w:rPr>
                <w:rFonts w:asciiTheme="minorHAnsi" w:hAnsiTheme="minorHAnsi" w:cstheme="minorHAnsi"/>
                <w:sz w:val="18"/>
                <w:szCs w:val="18"/>
              </w:rPr>
              <w:t>Peizazh kulturor</w:t>
            </w:r>
          </w:p>
        </w:tc>
        <w:tc>
          <w:tcPr>
            <w:tcW w:w="825" w:type="dxa"/>
          </w:tcPr>
          <w:p w14:paraId="1A82FAE0" w14:textId="77777777" w:rsidR="00EC0AC0" w:rsidRPr="000A7A5F" w:rsidRDefault="00EC0AC0" w:rsidP="00433658">
            <w:pPr>
              <w:pStyle w:val="TableParagraph"/>
              <w:jc w:val="center"/>
              <w:rPr>
                <w:rFonts w:asciiTheme="minorHAnsi" w:hAnsiTheme="minorHAnsi" w:cstheme="minorHAnsi"/>
                <w:sz w:val="18"/>
                <w:szCs w:val="18"/>
              </w:rPr>
            </w:pPr>
            <w:r w:rsidRPr="000A7A5F">
              <w:rPr>
                <w:rFonts w:asciiTheme="minorHAnsi" w:hAnsiTheme="minorHAnsi" w:cstheme="minorHAnsi"/>
                <w:w w:val="99"/>
                <w:sz w:val="18"/>
                <w:szCs w:val="18"/>
              </w:rPr>
              <w:t>3</w:t>
            </w:r>
          </w:p>
        </w:tc>
        <w:tc>
          <w:tcPr>
            <w:tcW w:w="1041" w:type="dxa"/>
          </w:tcPr>
          <w:p w14:paraId="2DDF168E" w14:textId="77777777" w:rsidR="00EC0AC0" w:rsidRPr="000A7A5F" w:rsidRDefault="00EC0AC0" w:rsidP="00433658">
            <w:pPr>
              <w:jc w:val="center"/>
              <w:rPr>
                <w:rFonts w:cstheme="minorHAnsi"/>
                <w:sz w:val="18"/>
                <w:szCs w:val="18"/>
              </w:rPr>
            </w:pPr>
            <w:r w:rsidRPr="000A7A5F">
              <w:rPr>
                <w:rFonts w:cstheme="minorHAnsi"/>
                <w:sz w:val="18"/>
                <w:szCs w:val="18"/>
              </w:rPr>
              <w:t>2</w:t>
            </w:r>
          </w:p>
        </w:tc>
        <w:tc>
          <w:tcPr>
            <w:tcW w:w="996" w:type="dxa"/>
          </w:tcPr>
          <w:p w14:paraId="62711263" w14:textId="77777777" w:rsidR="00EC0AC0" w:rsidRPr="000A7A5F" w:rsidRDefault="00EC0AC0" w:rsidP="00433658">
            <w:pPr>
              <w:jc w:val="center"/>
              <w:rPr>
                <w:rFonts w:cstheme="minorHAnsi"/>
                <w:sz w:val="18"/>
                <w:szCs w:val="18"/>
              </w:rPr>
            </w:pPr>
            <w:r w:rsidRPr="000A7A5F">
              <w:rPr>
                <w:rFonts w:cstheme="minorHAnsi"/>
                <w:sz w:val="18"/>
                <w:szCs w:val="18"/>
              </w:rPr>
              <w:t>2</w:t>
            </w:r>
          </w:p>
        </w:tc>
        <w:tc>
          <w:tcPr>
            <w:tcW w:w="1151" w:type="dxa"/>
          </w:tcPr>
          <w:p w14:paraId="26DB40C6" w14:textId="27BAC6DE" w:rsidR="00EC0AC0" w:rsidRPr="000A7A5F" w:rsidRDefault="00A07947" w:rsidP="00433658">
            <w:pPr>
              <w:jc w:val="center"/>
              <w:rPr>
                <w:rFonts w:cstheme="minorHAnsi"/>
                <w:sz w:val="18"/>
                <w:szCs w:val="18"/>
                <w:highlight w:val="yellow"/>
              </w:rPr>
            </w:pPr>
            <w:r w:rsidRPr="000A7A5F">
              <w:rPr>
                <w:rFonts w:cstheme="minorHAnsi"/>
                <w:sz w:val="18"/>
                <w:szCs w:val="18"/>
              </w:rPr>
              <w:t>9</w:t>
            </w:r>
          </w:p>
        </w:tc>
        <w:tc>
          <w:tcPr>
            <w:tcW w:w="1170" w:type="dxa"/>
          </w:tcPr>
          <w:p w14:paraId="4450B97B" w14:textId="77777777" w:rsidR="00EC0AC0" w:rsidRPr="000A7A5F" w:rsidRDefault="00EC0AC0" w:rsidP="00433658">
            <w:pPr>
              <w:jc w:val="center"/>
              <w:rPr>
                <w:rFonts w:cstheme="minorHAnsi"/>
                <w:sz w:val="18"/>
                <w:szCs w:val="18"/>
              </w:rPr>
            </w:pPr>
            <w:r w:rsidRPr="000A7A5F">
              <w:rPr>
                <w:rFonts w:cstheme="minorHAnsi"/>
                <w:sz w:val="18"/>
                <w:szCs w:val="18"/>
              </w:rPr>
              <w:t>4</w:t>
            </w:r>
          </w:p>
        </w:tc>
      </w:tr>
      <w:tr w:rsidR="00EC0AC0" w:rsidRPr="009E2AD2" w14:paraId="0CB20659" w14:textId="77777777" w:rsidTr="00433658">
        <w:trPr>
          <w:trHeight w:hRule="exact" w:val="299"/>
        </w:trPr>
        <w:tc>
          <w:tcPr>
            <w:tcW w:w="3731" w:type="dxa"/>
          </w:tcPr>
          <w:p w14:paraId="5D216F7B" w14:textId="77777777" w:rsidR="00EC0AC0" w:rsidRPr="00C468D6" w:rsidRDefault="00EC0AC0" w:rsidP="00433658">
            <w:pPr>
              <w:pStyle w:val="TableParagraph"/>
              <w:rPr>
                <w:rFonts w:asciiTheme="minorHAnsi" w:hAnsiTheme="minorHAnsi" w:cstheme="minorHAnsi"/>
                <w:sz w:val="18"/>
                <w:szCs w:val="18"/>
                <w:lang w:val="es-ES"/>
              </w:rPr>
            </w:pPr>
            <w:r w:rsidRPr="00C468D6">
              <w:rPr>
                <w:rFonts w:asciiTheme="minorHAnsi" w:hAnsiTheme="minorHAnsi" w:cstheme="minorHAnsi"/>
                <w:sz w:val="18"/>
                <w:szCs w:val="18"/>
                <w:lang w:val="es-ES"/>
              </w:rPr>
              <w:t>Zona të vecanta të mbrojtura</w:t>
            </w:r>
          </w:p>
        </w:tc>
        <w:tc>
          <w:tcPr>
            <w:tcW w:w="825" w:type="dxa"/>
          </w:tcPr>
          <w:p w14:paraId="66BE9F31" w14:textId="77777777" w:rsidR="00EC0AC0" w:rsidRPr="000A7A5F" w:rsidRDefault="00EC0AC0" w:rsidP="00433658">
            <w:pPr>
              <w:pStyle w:val="TableParagraph"/>
              <w:jc w:val="center"/>
              <w:rPr>
                <w:rFonts w:asciiTheme="minorHAnsi" w:hAnsiTheme="minorHAnsi" w:cstheme="minorHAnsi"/>
                <w:sz w:val="18"/>
                <w:szCs w:val="18"/>
              </w:rPr>
            </w:pPr>
            <w:r w:rsidRPr="000A7A5F">
              <w:rPr>
                <w:rFonts w:asciiTheme="minorHAnsi" w:hAnsiTheme="minorHAnsi" w:cstheme="minorHAnsi"/>
                <w:w w:val="99"/>
                <w:sz w:val="18"/>
                <w:szCs w:val="18"/>
              </w:rPr>
              <w:t>1</w:t>
            </w:r>
          </w:p>
        </w:tc>
        <w:tc>
          <w:tcPr>
            <w:tcW w:w="1041" w:type="dxa"/>
          </w:tcPr>
          <w:p w14:paraId="39EE0F04" w14:textId="77777777" w:rsidR="00EC0AC0" w:rsidRPr="000A7A5F" w:rsidRDefault="00EC0AC0" w:rsidP="00433658">
            <w:pPr>
              <w:jc w:val="center"/>
              <w:rPr>
                <w:rFonts w:cstheme="minorHAnsi"/>
                <w:sz w:val="18"/>
                <w:szCs w:val="18"/>
              </w:rPr>
            </w:pPr>
            <w:r w:rsidRPr="000A7A5F">
              <w:rPr>
                <w:rFonts w:cstheme="minorHAnsi"/>
                <w:sz w:val="18"/>
                <w:szCs w:val="18"/>
              </w:rPr>
              <w:t>1</w:t>
            </w:r>
          </w:p>
        </w:tc>
        <w:tc>
          <w:tcPr>
            <w:tcW w:w="996" w:type="dxa"/>
          </w:tcPr>
          <w:p w14:paraId="7CC2DBB9" w14:textId="77777777" w:rsidR="00EC0AC0" w:rsidRPr="000A7A5F" w:rsidRDefault="00EC0AC0" w:rsidP="00433658">
            <w:pPr>
              <w:jc w:val="center"/>
              <w:rPr>
                <w:rFonts w:cstheme="minorHAnsi"/>
                <w:sz w:val="18"/>
                <w:szCs w:val="18"/>
              </w:rPr>
            </w:pPr>
            <w:r w:rsidRPr="000A7A5F">
              <w:rPr>
                <w:rFonts w:cstheme="minorHAnsi"/>
                <w:sz w:val="18"/>
                <w:szCs w:val="18"/>
              </w:rPr>
              <w:t>3</w:t>
            </w:r>
          </w:p>
        </w:tc>
        <w:tc>
          <w:tcPr>
            <w:tcW w:w="1151" w:type="dxa"/>
          </w:tcPr>
          <w:p w14:paraId="5A744F27" w14:textId="77777777" w:rsidR="00EC0AC0" w:rsidRPr="000A7A5F" w:rsidRDefault="00EC0AC0" w:rsidP="00433658">
            <w:pPr>
              <w:jc w:val="center"/>
              <w:rPr>
                <w:rFonts w:cstheme="minorHAnsi"/>
                <w:sz w:val="18"/>
                <w:szCs w:val="18"/>
              </w:rPr>
            </w:pPr>
            <w:r w:rsidRPr="000A7A5F">
              <w:rPr>
                <w:rFonts w:cstheme="minorHAnsi"/>
                <w:sz w:val="18"/>
                <w:szCs w:val="18"/>
              </w:rPr>
              <w:t>2</w:t>
            </w:r>
          </w:p>
        </w:tc>
        <w:tc>
          <w:tcPr>
            <w:tcW w:w="1170" w:type="dxa"/>
          </w:tcPr>
          <w:p w14:paraId="3B0D6A41" w14:textId="77777777" w:rsidR="00EC0AC0" w:rsidRPr="000A7A5F" w:rsidRDefault="00EC0AC0" w:rsidP="00433658">
            <w:pPr>
              <w:jc w:val="center"/>
              <w:rPr>
                <w:rFonts w:cstheme="minorHAnsi"/>
                <w:sz w:val="18"/>
                <w:szCs w:val="18"/>
              </w:rPr>
            </w:pPr>
            <w:r w:rsidRPr="000A7A5F">
              <w:rPr>
                <w:rFonts w:cstheme="minorHAnsi"/>
                <w:sz w:val="18"/>
                <w:szCs w:val="18"/>
              </w:rPr>
              <w:t>/</w:t>
            </w:r>
          </w:p>
        </w:tc>
      </w:tr>
      <w:tr w:rsidR="00EC0AC0" w:rsidRPr="009E2AD2" w14:paraId="63C9D087" w14:textId="77777777" w:rsidTr="00433658">
        <w:trPr>
          <w:trHeight w:hRule="exact" w:val="273"/>
        </w:trPr>
        <w:tc>
          <w:tcPr>
            <w:tcW w:w="3731" w:type="dxa"/>
            <w:shd w:val="clear" w:color="auto" w:fill="C00000"/>
          </w:tcPr>
          <w:p w14:paraId="24AA49CB" w14:textId="77777777" w:rsidR="00EC0AC0" w:rsidRPr="009E2AD2" w:rsidRDefault="00EC0AC0" w:rsidP="00433658">
            <w:pPr>
              <w:pStyle w:val="TableParagraph"/>
              <w:jc w:val="right"/>
              <w:rPr>
                <w:sz w:val="18"/>
                <w:szCs w:val="18"/>
              </w:rPr>
            </w:pPr>
            <w:r w:rsidRPr="009E2AD2">
              <w:rPr>
                <w:sz w:val="18"/>
                <w:szCs w:val="18"/>
              </w:rPr>
              <w:t>Total</w:t>
            </w:r>
          </w:p>
        </w:tc>
        <w:tc>
          <w:tcPr>
            <w:tcW w:w="825" w:type="dxa"/>
            <w:shd w:val="clear" w:color="auto" w:fill="C00000"/>
          </w:tcPr>
          <w:p w14:paraId="33DDB2D5" w14:textId="77777777" w:rsidR="00EC0AC0" w:rsidRPr="009E2AD2" w:rsidRDefault="00EC0AC0" w:rsidP="00433658">
            <w:pPr>
              <w:pStyle w:val="TableParagraph"/>
              <w:jc w:val="center"/>
              <w:rPr>
                <w:sz w:val="18"/>
                <w:szCs w:val="18"/>
              </w:rPr>
            </w:pPr>
            <w:r>
              <w:rPr>
                <w:sz w:val="18"/>
                <w:szCs w:val="18"/>
              </w:rPr>
              <w:t>78</w:t>
            </w:r>
          </w:p>
        </w:tc>
        <w:tc>
          <w:tcPr>
            <w:tcW w:w="1041" w:type="dxa"/>
            <w:shd w:val="clear" w:color="auto" w:fill="C00000"/>
          </w:tcPr>
          <w:p w14:paraId="5B227729" w14:textId="77777777" w:rsidR="00EC0AC0" w:rsidRPr="009E2AD2" w:rsidRDefault="00EC0AC0" w:rsidP="00433658">
            <w:pPr>
              <w:pStyle w:val="TableParagraph"/>
              <w:jc w:val="center"/>
              <w:rPr>
                <w:sz w:val="18"/>
                <w:szCs w:val="18"/>
              </w:rPr>
            </w:pPr>
            <w:r>
              <w:rPr>
                <w:sz w:val="18"/>
                <w:szCs w:val="18"/>
              </w:rPr>
              <w:t>117</w:t>
            </w:r>
          </w:p>
        </w:tc>
        <w:tc>
          <w:tcPr>
            <w:tcW w:w="996" w:type="dxa"/>
            <w:shd w:val="clear" w:color="auto" w:fill="C00000"/>
          </w:tcPr>
          <w:p w14:paraId="54423B4E" w14:textId="77777777" w:rsidR="00EC0AC0" w:rsidRPr="009E2AD2" w:rsidRDefault="00EC0AC0" w:rsidP="00433658">
            <w:pPr>
              <w:pStyle w:val="TableParagraph"/>
              <w:jc w:val="center"/>
              <w:rPr>
                <w:sz w:val="18"/>
                <w:szCs w:val="18"/>
              </w:rPr>
            </w:pPr>
            <w:r>
              <w:rPr>
                <w:sz w:val="18"/>
                <w:szCs w:val="18"/>
              </w:rPr>
              <w:t>66</w:t>
            </w:r>
          </w:p>
        </w:tc>
        <w:tc>
          <w:tcPr>
            <w:tcW w:w="1151" w:type="dxa"/>
            <w:shd w:val="clear" w:color="auto" w:fill="C00000"/>
          </w:tcPr>
          <w:p w14:paraId="0BEA1042" w14:textId="799366D9" w:rsidR="00EC0AC0" w:rsidRPr="009E2AD2" w:rsidRDefault="00A07947" w:rsidP="00433658">
            <w:pPr>
              <w:pStyle w:val="TableParagraph"/>
              <w:jc w:val="center"/>
              <w:rPr>
                <w:sz w:val="18"/>
                <w:szCs w:val="18"/>
              </w:rPr>
            </w:pPr>
            <w:r>
              <w:rPr>
                <w:sz w:val="18"/>
                <w:szCs w:val="18"/>
              </w:rPr>
              <w:t>59</w:t>
            </w:r>
          </w:p>
        </w:tc>
        <w:tc>
          <w:tcPr>
            <w:tcW w:w="1170" w:type="dxa"/>
            <w:shd w:val="clear" w:color="auto" w:fill="C00000"/>
          </w:tcPr>
          <w:p w14:paraId="2D7E5D30" w14:textId="77777777" w:rsidR="00EC0AC0" w:rsidRPr="009E2AD2" w:rsidRDefault="00EC0AC0" w:rsidP="00433658">
            <w:pPr>
              <w:pStyle w:val="TableParagraph"/>
              <w:jc w:val="center"/>
              <w:rPr>
                <w:sz w:val="18"/>
                <w:szCs w:val="18"/>
              </w:rPr>
            </w:pPr>
            <w:r>
              <w:rPr>
                <w:sz w:val="18"/>
                <w:szCs w:val="18"/>
              </w:rPr>
              <w:t>24</w:t>
            </w:r>
          </w:p>
        </w:tc>
      </w:tr>
    </w:tbl>
    <w:p w14:paraId="3AA8B38E" w14:textId="77777777" w:rsidR="00AF7D26" w:rsidRDefault="00AF7D26" w:rsidP="00007517">
      <w:pPr>
        <w:spacing w:after="0"/>
        <w:rPr>
          <w:rFonts w:cstheme="minorHAnsi"/>
          <w:i/>
        </w:rPr>
      </w:pPr>
    </w:p>
    <w:p w14:paraId="630BDF28" w14:textId="56F2C85A" w:rsidR="00A07947" w:rsidRPr="006572D5" w:rsidRDefault="00A07947" w:rsidP="000A7A5F">
      <w:pPr>
        <w:spacing w:after="0"/>
        <w:rPr>
          <w:rFonts w:cstheme="minorHAnsi"/>
          <w:lang w:val="en-US"/>
        </w:rPr>
      </w:pPr>
      <w:r w:rsidRPr="00C53798">
        <w:rPr>
          <w:rFonts w:cstheme="minorHAnsi"/>
          <w:i/>
          <w:lang w:val="en-US"/>
        </w:rPr>
        <w:t>Zonat e veçanta të mbrojtura përfshijnë</w:t>
      </w:r>
      <w:proofErr w:type="gramStart"/>
      <w:r w:rsidRPr="00C53798">
        <w:rPr>
          <w:rFonts w:cstheme="minorHAnsi"/>
          <w:i/>
          <w:lang w:val="en-US"/>
        </w:rPr>
        <w:t>:</w:t>
      </w:r>
      <w:proofErr w:type="gramEnd"/>
      <w:r w:rsidRPr="00C53798">
        <w:rPr>
          <w:rFonts w:cstheme="minorHAnsi"/>
          <w:i/>
          <w:lang w:val="en-US"/>
        </w:rPr>
        <w:br/>
      </w:r>
      <w:r w:rsidRPr="006572D5">
        <w:rPr>
          <w:rFonts w:cstheme="minorHAnsi"/>
          <w:lang w:val="en-US"/>
        </w:rPr>
        <w:t>a) Zonat e mbrojtura të veçanta me kufij të përcaktuar nga një hartë e veçantë sipas aneksit të Ligjit për zonat e veçanta të mbrojtura ku bëjnë pjesë:</w:t>
      </w:r>
      <w:r w:rsidR="000A7A5F">
        <w:rPr>
          <w:rFonts w:cstheme="minorHAnsi"/>
          <w:lang w:val="en-US"/>
        </w:rPr>
        <w:t xml:space="preserve"> </w:t>
      </w:r>
      <w:r w:rsidRPr="006572D5">
        <w:rPr>
          <w:rFonts w:cstheme="minorHAnsi"/>
          <w:lang w:val="en-US"/>
        </w:rPr>
        <w:t>Manastiri i Deçanit;</w:t>
      </w:r>
      <w:r w:rsidR="000A7A5F">
        <w:rPr>
          <w:rFonts w:cstheme="minorHAnsi"/>
          <w:lang w:val="en-US"/>
        </w:rPr>
        <w:t xml:space="preserve"> </w:t>
      </w:r>
      <w:r w:rsidRPr="006572D5">
        <w:rPr>
          <w:rFonts w:cstheme="minorHAnsi"/>
          <w:lang w:val="en-US"/>
        </w:rPr>
        <w:t>Patriarkana e Pejës;</w:t>
      </w:r>
      <w:r w:rsidR="000A7A5F">
        <w:rPr>
          <w:rFonts w:cstheme="minorHAnsi"/>
          <w:lang w:val="en-US"/>
        </w:rPr>
        <w:t xml:space="preserve"> </w:t>
      </w:r>
      <w:r w:rsidRPr="006572D5">
        <w:rPr>
          <w:rFonts w:cstheme="minorHAnsi"/>
          <w:lang w:val="en-US"/>
        </w:rPr>
        <w:t>Manastiri i Goriocit, Istog;</w:t>
      </w:r>
      <w:r w:rsidR="000A7A5F">
        <w:rPr>
          <w:rFonts w:cstheme="minorHAnsi"/>
          <w:lang w:val="en-US"/>
        </w:rPr>
        <w:t xml:space="preserve"> </w:t>
      </w:r>
      <w:r w:rsidRPr="006572D5">
        <w:rPr>
          <w:rFonts w:cstheme="minorHAnsi"/>
          <w:lang w:val="en-US"/>
        </w:rPr>
        <w:t>Manastiri i Budisavcit, Klinë;</w:t>
      </w:r>
      <w:r w:rsidR="000A7A5F">
        <w:rPr>
          <w:rFonts w:cstheme="minorHAnsi"/>
          <w:lang w:val="en-US"/>
        </w:rPr>
        <w:t xml:space="preserve"> </w:t>
      </w:r>
      <w:r w:rsidRPr="006572D5">
        <w:rPr>
          <w:rFonts w:cstheme="minorHAnsi"/>
          <w:lang w:val="en-US"/>
        </w:rPr>
        <w:t>Kisha e Eremitëve në Ujlaricë, Klinë;</w:t>
      </w:r>
    </w:p>
    <w:p w14:paraId="597CE02A" w14:textId="0E95C1EA" w:rsidR="00A07947" w:rsidRPr="006572D5" w:rsidRDefault="00A07947" w:rsidP="00A07947">
      <w:pPr>
        <w:spacing w:after="0"/>
        <w:rPr>
          <w:rFonts w:cstheme="minorHAnsi"/>
          <w:lang w:val="en-US"/>
        </w:rPr>
      </w:pPr>
      <w:r w:rsidRPr="006572D5">
        <w:rPr>
          <w:rFonts w:cstheme="minorHAnsi"/>
          <w:lang w:val="en-US"/>
        </w:rPr>
        <w:t>b) Zonat e mbrojtura të veçanta me perimetër prej 100 m</w:t>
      </w:r>
      <w:r w:rsidR="000A7A5F">
        <w:rPr>
          <w:rFonts w:cstheme="minorHAnsi"/>
          <w:lang w:val="en-US"/>
        </w:rPr>
        <w:t>’</w:t>
      </w:r>
      <w:r w:rsidRPr="006572D5">
        <w:rPr>
          <w:rFonts w:cstheme="minorHAnsi"/>
          <w:lang w:val="en-US"/>
        </w:rPr>
        <w:t>: Manastiri i Shën Mërisë në Hvosno, Istog</w:t>
      </w:r>
    </w:p>
    <w:p w14:paraId="26B094E9" w14:textId="5B136B87" w:rsidR="00A07947" w:rsidRPr="006572D5" w:rsidRDefault="00A07947" w:rsidP="00A07947">
      <w:pPr>
        <w:spacing w:after="0"/>
        <w:rPr>
          <w:rFonts w:cstheme="minorHAnsi"/>
          <w:lang w:val="en-US"/>
        </w:rPr>
      </w:pPr>
      <w:r w:rsidRPr="006572D5">
        <w:rPr>
          <w:rFonts w:cstheme="minorHAnsi"/>
          <w:lang w:val="en-US"/>
        </w:rPr>
        <w:t>c) Zonat e mbrojtura të veçanta me një perimetër prej 50 metrash përfshijnë:</w:t>
      </w:r>
      <w:r>
        <w:rPr>
          <w:rFonts w:cstheme="minorHAnsi"/>
          <w:lang w:val="en-US"/>
        </w:rPr>
        <w:t xml:space="preserve"> </w:t>
      </w:r>
      <w:r w:rsidRPr="006572D5">
        <w:rPr>
          <w:rFonts w:cstheme="minorHAnsi"/>
          <w:lang w:val="en-US"/>
        </w:rPr>
        <w:t>Manastirin e Dolacit/ Klinë dhe Kishën e Shën Nikollës në Gjurakoc/ Istog</w:t>
      </w:r>
    </w:p>
    <w:p w14:paraId="1017CC5C" w14:textId="66877A38" w:rsidR="00A07947" w:rsidRPr="00B45CBF" w:rsidRDefault="00A07947" w:rsidP="00A07947">
      <w:pPr>
        <w:spacing w:after="0"/>
        <w:rPr>
          <w:rFonts w:cstheme="minorHAnsi"/>
          <w:lang w:val="en-US"/>
        </w:rPr>
      </w:pPr>
      <w:proofErr w:type="gramStart"/>
      <w:r w:rsidRPr="006572D5">
        <w:rPr>
          <w:rFonts w:cstheme="minorHAnsi"/>
          <w:lang w:val="en-US"/>
        </w:rPr>
        <w:lastRenderedPageBreak/>
        <w:t>Nga të gjitha asetet e përmendura të trashëgimisë kulturore, vetëm Manastiri i Deçanit është i përfshirë në listën e UNESCO-s për monumente dhe site nën mbrojtje.</w:t>
      </w:r>
      <w:proofErr w:type="gramEnd"/>
    </w:p>
    <w:p w14:paraId="545CFF0F" w14:textId="64AC44C9" w:rsidR="00B55CF8" w:rsidRPr="002E45F3" w:rsidRDefault="00EC0AC0" w:rsidP="002E45F3">
      <w:pPr>
        <w:spacing w:after="0"/>
        <w:rPr>
          <w:rFonts w:cstheme="minorHAnsi"/>
          <w:iCs/>
          <w:color w:val="2E74B5"/>
        </w:rPr>
      </w:pPr>
      <w:proofErr w:type="gramStart"/>
      <w:r>
        <w:t>Deponit</w:t>
      </w:r>
      <w:r w:rsidR="006D16A2">
        <w:t>ë</w:t>
      </w:r>
      <w:r>
        <w:t xml:space="preserve"> e </w:t>
      </w:r>
      <w:r w:rsidRPr="007A131C">
        <w:t xml:space="preserve">hapura të </w:t>
      </w:r>
      <w:r>
        <w:t xml:space="preserve">mbeturinave </w:t>
      </w:r>
      <w:r w:rsidRPr="007A131C">
        <w:t>mund të dëmtojnë trashëgiminë e pasur kulturore të rajonit duke ndotur vendet arkeologjike, monumentet dhe peizazhet përreth.</w:t>
      </w:r>
      <w:proofErr w:type="gramEnd"/>
      <w:r w:rsidRPr="007A131C">
        <w:t xml:space="preserve"> </w:t>
      </w:r>
      <w:proofErr w:type="gramStart"/>
      <w:r w:rsidRPr="007A131C">
        <w:t xml:space="preserve">Ndotja nga këto vende mund të çojë në ndotje të tokës dhe ujërave, duke shkaktuar dëme të mëtejshme në </w:t>
      </w:r>
      <w:r>
        <w:t>k</w:t>
      </w:r>
      <w:r w:rsidR="006D16A2">
        <w:t>ë</w:t>
      </w:r>
      <w:r>
        <w:t>to vlera</w:t>
      </w:r>
      <w:bookmarkStart w:id="19" w:name="_Hlk195513893"/>
      <w:r w:rsidR="002E45F3">
        <w:t xml:space="preserve"> të trashëgimisë.</w:t>
      </w:r>
      <w:proofErr w:type="gramEnd"/>
      <w:r w:rsidR="002E45F3">
        <w:t xml:space="preserve"> </w:t>
      </w:r>
      <w:bookmarkStart w:id="20" w:name="_Hlk195513900"/>
      <w:bookmarkEnd w:id="19"/>
    </w:p>
    <w:p w14:paraId="2709E63F" w14:textId="6D286994" w:rsidR="00B51821" w:rsidRPr="009E2AD2" w:rsidRDefault="00EC0AC0" w:rsidP="000E32DD">
      <w:pPr>
        <w:spacing w:before="159" w:after="0"/>
        <w:rPr>
          <w:rFonts w:cstheme="minorHAnsi"/>
          <w:iCs/>
          <w:color w:val="2E74B5"/>
        </w:rPr>
      </w:pPr>
      <w:r w:rsidRPr="00EC0AC0">
        <w:rPr>
          <w:rFonts w:cstheme="minorHAnsi"/>
          <w:iCs/>
          <w:color w:val="2E74B5"/>
        </w:rPr>
        <w:t>Peisazhi dhe aspekti visual</w:t>
      </w:r>
    </w:p>
    <w:bookmarkEnd w:id="20"/>
    <w:p w14:paraId="21AFEE47" w14:textId="52EE9D26" w:rsidR="00023B71" w:rsidRPr="009E2AD2" w:rsidRDefault="00EC0AC0" w:rsidP="000E32DD">
      <w:pPr>
        <w:spacing w:after="0"/>
        <w:rPr>
          <w:rFonts w:cstheme="minorHAnsi"/>
          <w:i/>
          <w:iCs/>
        </w:rPr>
      </w:pPr>
      <w:proofErr w:type="gramStart"/>
      <w:r w:rsidRPr="00EC0AC0">
        <w:rPr>
          <w:rFonts w:cstheme="minorHAnsi"/>
        </w:rPr>
        <w:t>Rajoni krenohet me një gamë të larmishme peizazhesh, përfshirë zona natyrore, hidrografike, malore, kulturore dhe rurale, secila me veçoritë dhe rëndësinë e saj unike.</w:t>
      </w:r>
      <w:proofErr w:type="gramEnd"/>
      <w:r w:rsidR="00DB73C1">
        <w:rPr>
          <w:rFonts w:cstheme="minorHAnsi"/>
        </w:rPr>
        <w:t xml:space="preserve"> </w:t>
      </w:r>
      <w:r w:rsidRPr="00EC0AC0">
        <w:rPr>
          <w:rFonts w:cstheme="minorHAnsi"/>
        </w:rPr>
        <w:t>Peizazhe natyrore të spikatura përfshijnë Grykën e Rugovës, Burimin e Drinit në Radavc, Kopranikun, Rusolinë, Zhlebën, Majën e Leqinës, Radavcin, Lokalitetin e Jedovës, Rrasën e Zogut, Burimin e Drinit të Bardhë dhe lumin Erenik, majën e Gjeravicës dhe liqenet e saj, Ujëvarat e Mirushës, shpellat në Luginën e Rugovës, etj.</w:t>
      </w:r>
      <w:r w:rsidR="00DB73C1">
        <w:rPr>
          <w:rFonts w:cstheme="minorHAnsi"/>
        </w:rPr>
        <w:t xml:space="preserve"> </w:t>
      </w:r>
      <w:proofErr w:type="gramStart"/>
      <w:r w:rsidR="00A07947" w:rsidRPr="005F2F2A">
        <w:rPr>
          <w:rFonts w:cstheme="minorHAnsi"/>
        </w:rPr>
        <w:t>Urbanizimi po nxit një diversifikim më të madh të nevojave dhe interesave lokale, duke paraqitur sfida për planifikimin dhe transformimin e peizazhit të ndërtuar (pamjes urbane), i cili dikur kishte një karakter më rural të pasuruar me vlera të trashëgimisë kulturore (Peja, Juniku, Deçani).</w:t>
      </w:r>
      <w:proofErr w:type="gramEnd"/>
      <w:r w:rsidR="00DB73C1">
        <w:rPr>
          <w:rFonts w:cstheme="minorHAnsi"/>
        </w:rPr>
        <w:t xml:space="preserve"> </w:t>
      </w:r>
      <w:proofErr w:type="gramStart"/>
      <w:r w:rsidR="00A07947" w:rsidRPr="005F2F2A">
        <w:rPr>
          <w:rFonts w:cstheme="minorHAnsi"/>
        </w:rPr>
        <w:t>Ekziston një tendencë në rritje për kalim nga përdorimi monofunksional në përdorim multifunksional të tokës, gjë që po shton presionin mbi karakterin dhe vlerat vizuale të peizazheve rurale.</w:t>
      </w:r>
      <w:proofErr w:type="gramEnd"/>
      <w:r w:rsidR="00A07947" w:rsidRPr="005F2F2A">
        <w:rPr>
          <w:rFonts w:cstheme="minorHAnsi"/>
        </w:rPr>
        <w:t xml:space="preserve"> Ky ndryshim është veçanërisht i duksh</w:t>
      </w:r>
      <w:r w:rsidR="00A07947">
        <w:rPr>
          <w:rFonts w:cstheme="minorHAnsi"/>
        </w:rPr>
        <w:t>ë</w:t>
      </w:r>
      <w:r w:rsidR="00A07947" w:rsidRPr="005F2F2A">
        <w:rPr>
          <w:rFonts w:cstheme="minorHAnsi"/>
        </w:rPr>
        <w:t xml:space="preserve">m në zonat me potencial për turizëm malor, ku ndërtimi i vilave është shtuar në mënyrë të pakontrolluar, pa planifikim adekuat dhe shpesh jo miqësor ndaj mjedisit (rasti i </w:t>
      </w:r>
      <w:proofErr w:type="gramStart"/>
      <w:r w:rsidR="00A07947" w:rsidRPr="005F2F2A">
        <w:rPr>
          <w:rFonts w:cstheme="minorHAnsi"/>
        </w:rPr>
        <w:t>Bogës, ...)</w:t>
      </w:r>
      <w:proofErr w:type="gramEnd"/>
      <w:r w:rsidR="00A07947" w:rsidRPr="005F2F2A">
        <w:rPr>
          <w:rFonts w:cstheme="minorHAnsi"/>
        </w:rPr>
        <w:t>.</w:t>
      </w:r>
      <w:r w:rsidR="00A07947" w:rsidRPr="005F2F2A">
        <w:rPr>
          <w:rFonts w:cstheme="minorHAnsi"/>
        </w:rPr>
        <w:br/>
        <w:t xml:space="preserve">Menaxhimi i dobët i mbeturinave dhe deponitë e hapura paraqesin kërcënim për peizazhet e </w:t>
      </w:r>
      <w:r w:rsidR="00A07947" w:rsidRPr="00DB73C1">
        <w:rPr>
          <w:rFonts w:cstheme="minorHAnsi"/>
        </w:rPr>
        <w:t>larmishme të rajonit, duke dëmtuar ekosistemet dhe degraduar mjed</w:t>
      </w:r>
      <w:bookmarkStart w:id="21" w:name="_Hlk195513906"/>
      <w:r w:rsidR="00DB73C1" w:rsidRPr="00DB73C1">
        <w:rPr>
          <w:rFonts w:cstheme="minorHAnsi"/>
        </w:rPr>
        <w:t xml:space="preserve">isin përreth dhe </w:t>
      </w:r>
      <w:r w:rsidRPr="00DB73C1">
        <w:rPr>
          <w:rFonts w:cstheme="minorHAnsi"/>
          <w:iCs/>
        </w:rPr>
        <w:t>zvogël</w:t>
      </w:r>
      <w:r w:rsidR="00DB73C1" w:rsidRPr="00DB73C1">
        <w:rPr>
          <w:rFonts w:cstheme="minorHAnsi"/>
          <w:iCs/>
        </w:rPr>
        <w:t>uar</w:t>
      </w:r>
      <w:r w:rsidRPr="00DB73C1">
        <w:rPr>
          <w:rFonts w:cstheme="minorHAnsi"/>
          <w:iCs/>
        </w:rPr>
        <w:t xml:space="preserve"> cilësinë vizuale dhe mjedisore të zonave rurale dhe natyrore, </w:t>
      </w:r>
      <w:r w:rsidR="00DB73C1" w:rsidRPr="00DB73C1">
        <w:rPr>
          <w:rFonts w:cstheme="minorHAnsi"/>
          <w:iCs/>
        </w:rPr>
        <w:t xml:space="preserve">si dhe </w:t>
      </w:r>
      <w:r w:rsidRPr="00DB73C1">
        <w:rPr>
          <w:rFonts w:cstheme="minorHAnsi"/>
          <w:iCs/>
        </w:rPr>
        <w:t>duke minuar vlerën e tyre turistike dhe ekologjike</w:t>
      </w:r>
      <w:r w:rsidR="00023B71" w:rsidRPr="009E2AD2">
        <w:rPr>
          <w:rFonts w:cstheme="minorHAnsi"/>
          <w:i/>
          <w:iCs/>
        </w:rPr>
        <w:t xml:space="preserve"> </w:t>
      </w:r>
    </w:p>
    <w:p w14:paraId="46DA3FC6" w14:textId="70F0C8F6" w:rsidR="00541007" w:rsidRPr="009E2AD2" w:rsidRDefault="00EC0AC0" w:rsidP="00541007">
      <w:pPr>
        <w:spacing w:before="159"/>
        <w:rPr>
          <w:rFonts w:cstheme="minorHAnsi"/>
          <w:iCs/>
          <w:color w:val="2E74B5"/>
        </w:rPr>
      </w:pPr>
      <w:bookmarkStart w:id="22" w:name="_Hlk195513913"/>
      <w:bookmarkEnd w:id="21"/>
      <w:r w:rsidRPr="00EC0AC0">
        <w:rPr>
          <w:rFonts w:cstheme="minorHAnsi"/>
          <w:iCs/>
          <w:color w:val="2E74B5"/>
        </w:rPr>
        <w:t>Aspekte tjera</w:t>
      </w:r>
    </w:p>
    <w:p w14:paraId="7E174951" w14:textId="144E18DB" w:rsidR="004F74BF" w:rsidRPr="009E2AD2" w:rsidRDefault="00EC0AC0" w:rsidP="000E32DD">
      <w:pPr>
        <w:spacing w:after="0"/>
        <w:rPr>
          <w:rFonts w:cstheme="minorHAnsi"/>
          <w:i/>
          <w:iCs/>
        </w:rPr>
      </w:pPr>
      <w:bookmarkStart w:id="23" w:name="_Hlk196254509"/>
      <w:r>
        <w:rPr>
          <w:rFonts w:cstheme="minorHAnsi"/>
          <w:i/>
          <w:iCs/>
        </w:rPr>
        <w:t>M</w:t>
      </w:r>
      <w:r w:rsidRPr="00EC0AC0">
        <w:rPr>
          <w:rFonts w:cstheme="minorHAnsi"/>
          <w:i/>
          <w:iCs/>
        </w:rPr>
        <w:t>beturinat dhe transporti i tyre</w:t>
      </w:r>
    </w:p>
    <w:bookmarkEnd w:id="22"/>
    <w:bookmarkEnd w:id="23"/>
    <w:p w14:paraId="3F486B66" w14:textId="63700B03" w:rsidR="00474509" w:rsidRPr="00474509" w:rsidRDefault="00474509" w:rsidP="000E32DD">
      <w:pPr>
        <w:spacing w:after="0"/>
        <w:rPr>
          <w:rFonts w:cstheme="minorHAnsi"/>
          <w:iCs/>
        </w:rPr>
      </w:pPr>
      <w:proofErr w:type="gramStart"/>
      <w:r w:rsidRPr="00474509">
        <w:rPr>
          <w:rFonts w:cstheme="minorHAnsi"/>
        </w:rPr>
        <w:t xml:space="preserve">Mbeturinat komerciale dhe institucionale vlerësohen të përbëjnë 15% të mbeturinave </w:t>
      </w:r>
      <w:r>
        <w:rPr>
          <w:rFonts w:cstheme="minorHAnsi"/>
        </w:rPr>
        <w:t>komunale</w:t>
      </w:r>
      <w:r w:rsidRPr="00474509">
        <w:rPr>
          <w:rFonts w:cstheme="minorHAnsi"/>
        </w:rPr>
        <w:t xml:space="preserve"> në zonat urbane dhe 5% në zonat rurale.</w:t>
      </w:r>
      <w:proofErr w:type="gramEnd"/>
      <w:r w:rsidRPr="00474509">
        <w:rPr>
          <w:rFonts w:cstheme="minorHAnsi"/>
        </w:rPr>
        <w:t xml:space="preserve"> </w:t>
      </w:r>
      <w:proofErr w:type="gramStart"/>
      <w:r w:rsidRPr="00474509">
        <w:rPr>
          <w:rFonts w:cstheme="minorHAnsi"/>
          <w:iCs/>
        </w:rPr>
        <w:t>Mbeturinat organike përbëjnë pjesën më të madhe (rreth 30%) të mbeturinave; mbeturinat e rrezikshme janë vetëm 0.1%.</w:t>
      </w:r>
      <w:proofErr w:type="gramEnd"/>
      <w:r w:rsidRPr="00474509">
        <w:rPr>
          <w:rFonts w:cstheme="minorHAnsi"/>
        </w:rPr>
        <w:t xml:space="preserve"> </w:t>
      </w:r>
      <w:proofErr w:type="gramStart"/>
      <w:r w:rsidRPr="00474509">
        <w:rPr>
          <w:rFonts w:cstheme="minorHAnsi"/>
        </w:rPr>
        <w:t xml:space="preserve">Aktivitetet ndërtimore gjenerojnë rreth 70% të mbeturinave nga ndërtimi dhe </w:t>
      </w:r>
      <w:r>
        <w:rPr>
          <w:rFonts w:cstheme="minorHAnsi"/>
        </w:rPr>
        <w:t>demolimi</w:t>
      </w:r>
      <w:r w:rsidRPr="00474509">
        <w:rPr>
          <w:rFonts w:cstheme="minorHAnsi"/>
        </w:rPr>
        <w:t xml:space="preserve"> (MND), ndërsa familjet kontribuojnë vetëm me 3%.</w:t>
      </w:r>
      <w:proofErr w:type="gramEnd"/>
      <w:r w:rsidRPr="00474509">
        <w:rPr>
          <w:rFonts w:cstheme="minorHAnsi"/>
        </w:rPr>
        <w:t xml:space="preserve"> Mbeturinat e gjelbra llogariten të jenë rreth 30 kg/për person/në vit në zonat urbane dhe 10 kg/për person/në vit në zonat rurale.</w:t>
      </w:r>
      <w:r w:rsidR="000A7A5F">
        <w:rPr>
          <w:rFonts w:cstheme="minorHAnsi"/>
        </w:rPr>
        <w:t xml:space="preserve"> </w:t>
      </w:r>
      <w:proofErr w:type="gramStart"/>
      <w:r w:rsidRPr="00474509">
        <w:rPr>
          <w:rFonts w:cstheme="minorHAnsi"/>
          <w:iCs/>
        </w:rPr>
        <w:t>Menaxhimi bëhet nga kompani të ndryshme në secilën komunë, por të gjitha mbeturinat përfundojnë në deponinë e tejmbushur të Pejës.</w:t>
      </w:r>
      <w:proofErr w:type="gramEnd"/>
      <w:r w:rsidR="000A7A5F">
        <w:rPr>
          <w:rFonts w:cstheme="minorHAnsi"/>
          <w:iCs/>
        </w:rPr>
        <w:t xml:space="preserve"> </w:t>
      </w:r>
      <w:proofErr w:type="gramStart"/>
      <w:r w:rsidRPr="00474509">
        <w:rPr>
          <w:rFonts w:cstheme="minorHAnsi"/>
          <w:iCs/>
        </w:rPr>
        <w:t>Mbledhja e mbeturinave është thuajse e plotë (Klinë 98%), por ndarja për riciklim nuk ka nisur ende; planifikohet për vitin 2025.</w:t>
      </w:r>
      <w:proofErr w:type="gramEnd"/>
      <w:r w:rsidR="000A7A5F">
        <w:rPr>
          <w:rFonts w:cstheme="minorHAnsi"/>
          <w:iCs/>
        </w:rPr>
        <w:t xml:space="preserve"> </w:t>
      </w:r>
      <w:proofErr w:type="gramStart"/>
      <w:r w:rsidRPr="00474509">
        <w:rPr>
          <w:rFonts w:cstheme="minorHAnsi"/>
          <w:iCs/>
        </w:rPr>
        <w:t>Nuk ka stacione transferimi apo objekte për trajtim të mbeturinave.</w:t>
      </w:r>
      <w:proofErr w:type="gramEnd"/>
      <w:r w:rsidRPr="00474509">
        <w:rPr>
          <w:rFonts w:cstheme="minorHAnsi"/>
          <w:iCs/>
        </w:rPr>
        <w:t xml:space="preserve"> </w:t>
      </w:r>
      <w:proofErr w:type="gramStart"/>
      <w:r w:rsidRPr="00474509">
        <w:rPr>
          <w:rFonts w:cstheme="minorHAnsi"/>
          <w:iCs/>
        </w:rPr>
        <w:t xml:space="preserve">Numri i deponive ilegale edhe pse ka rënë </w:t>
      </w:r>
      <w:r w:rsidR="000A7A5F">
        <w:rPr>
          <w:rFonts w:cstheme="minorHAnsi"/>
          <w:iCs/>
        </w:rPr>
        <w:t>nd</w:t>
      </w:r>
      <w:r w:rsidR="00BB3A9C">
        <w:rPr>
          <w:rFonts w:cstheme="minorHAnsi"/>
          <w:iCs/>
        </w:rPr>
        <w:t>ë</w:t>
      </w:r>
      <w:r w:rsidRPr="00474509">
        <w:rPr>
          <w:rFonts w:cstheme="minorHAnsi"/>
          <w:iCs/>
        </w:rPr>
        <w:t>r vite, mbetet ende i lart</w:t>
      </w:r>
      <w:r w:rsidR="00BB3A9C">
        <w:rPr>
          <w:rFonts w:cstheme="minorHAnsi"/>
          <w:iCs/>
        </w:rPr>
        <w:t>ë</w:t>
      </w:r>
      <w:r w:rsidRPr="00474509">
        <w:rPr>
          <w:rFonts w:cstheme="minorHAnsi"/>
          <w:iCs/>
        </w:rPr>
        <w:t xml:space="preserve"> (rreth 70 sosh).</w:t>
      </w:r>
      <w:proofErr w:type="gramEnd"/>
      <w:r w:rsidRPr="00474509">
        <w:rPr>
          <w:rFonts w:cstheme="minorHAnsi"/>
          <w:iCs/>
        </w:rPr>
        <w:t xml:space="preserve">  </w:t>
      </w:r>
      <w:proofErr w:type="gramStart"/>
      <w:r w:rsidRPr="00474509">
        <w:rPr>
          <w:rFonts w:cstheme="minorHAnsi"/>
          <w:iCs/>
        </w:rPr>
        <w:t>Juniku nuk ka pasur asnjë të tillë që nga viti 2019.</w:t>
      </w:r>
      <w:proofErr w:type="gramEnd"/>
      <w:r w:rsidR="000A7A5F">
        <w:rPr>
          <w:rFonts w:cstheme="minorHAnsi"/>
          <w:iCs/>
        </w:rPr>
        <w:t xml:space="preserve"> </w:t>
      </w:r>
      <w:proofErr w:type="gramStart"/>
      <w:r w:rsidRPr="00474509">
        <w:rPr>
          <w:rFonts w:cstheme="minorHAnsi"/>
          <w:iCs/>
        </w:rPr>
        <w:t>Riciklimi bëhet kryesisht në mënyrë informale; në vitin 2023 u eksportuan rreth 12,000 tonë materiale ricikluese nga Peja.</w:t>
      </w:r>
      <w:proofErr w:type="gramEnd"/>
      <w:r w:rsidR="000A7A5F">
        <w:rPr>
          <w:rFonts w:cstheme="minorHAnsi"/>
          <w:iCs/>
        </w:rPr>
        <w:t xml:space="preserve"> </w:t>
      </w:r>
      <w:proofErr w:type="gramStart"/>
      <w:r w:rsidRPr="00474509">
        <w:rPr>
          <w:rFonts w:cstheme="minorHAnsi"/>
          <w:iCs/>
        </w:rPr>
        <w:t>Menaxhimi i mbeturinave të fraksioneve t</w:t>
      </w:r>
      <w:r w:rsidR="00BB3A9C">
        <w:rPr>
          <w:rFonts w:cstheme="minorHAnsi"/>
          <w:iCs/>
        </w:rPr>
        <w:t>ë</w:t>
      </w:r>
      <w:r w:rsidRPr="00474509">
        <w:rPr>
          <w:rFonts w:cstheme="minorHAnsi"/>
          <w:iCs/>
        </w:rPr>
        <w:t xml:space="preserve"> veçanta (automjete, elektronikë, vajra, bateri) është i dobët, pavarësisht rregullave kombëtare.</w:t>
      </w:r>
      <w:proofErr w:type="gramEnd"/>
      <w:r w:rsidR="000A7A5F">
        <w:rPr>
          <w:rFonts w:cstheme="minorHAnsi"/>
          <w:iCs/>
        </w:rPr>
        <w:t xml:space="preserve"> </w:t>
      </w:r>
      <w:proofErr w:type="gramStart"/>
      <w:r w:rsidRPr="00474509">
        <w:rPr>
          <w:rFonts w:cstheme="minorHAnsi"/>
          <w:iCs/>
        </w:rPr>
        <w:t>Mbeturinat e rrezikshme shtëpiake nuk ndahen dhe mbeturinat e mëdha shpesh përfundojnë në deponi ilegale.</w:t>
      </w:r>
      <w:proofErr w:type="gramEnd"/>
      <w:r w:rsidR="000A7A5F">
        <w:rPr>
          <w:rFonts w:cstheme="minorHAnsi"/>
          <w:iCs/>
        </w:rPr>
        <w:t xml:space="preserve"> </w:t>
      </w:r>
      <w:proofErr w:type="gramStart"/>
      <w:r w:rsidRPr="00474509">
        <w:rPr>
          <w:rFonts w:cstheme="minorHAnsi"/>
          <w:iCs/>
        </w:rPr>
        <w:t>Mbeturinat shëndetësore trajtohen vetëm në Pejë, ndërsa ato bujqësore e industriale përfundojnë në deponi pa trajtim.</w:t>
      </w:r>
      <w:proofErr w:type="gramEnd"/>
      <w:r w:rsidR="000A7A5F">
        <w:rPr>
          <w:rFonts w:cstheme="minorHAnsi"/>
          <w:iCs/>
        </w:rPr>
        <w:t xml:space="preserve"> </w:t>
      </w:r>
      <w:proofErr w:type="gramStart"/>
      <w:r w:rsidRPr="00474509">
        <w:rPr>
          <w:rFonts w:cstheme="minorHAnsi"/>
          <w:iCs/>
        </w:rPr>
        <w:t>Rajoni ka vetëm një impiant funksional për ujëra të zeza, në Pejë (aktiv që nga 2022).</w:t>
      </w:r>
      <w:proofErr w:type="gramEnd"/>
    </w:p>
    <w:p w14:paraId="3E94A2B3" w14:textId="6922D166" w:rsidR="00A07947" w:rsidRPr="00545AB8" w:rsidRDefault="00A07947" w:rsidP="00545AB8">
      <w:pPr>
        <w:spacing w:after="0" w:line="240" w:lineRule="auto"/>
        <w:rPr>
          <w:rFonts w:eastAsia="Times New Roman" w:cstheme="minorHAnsi"/>
          <w:szCs w:val="24"/>
          <w:lang w:val="es-ES"/>
        </w:rPr>
      </w:pPr>
      <w:r w:rsidRPr="00C468D6">
        <w:rPr>
          <w:rFonts w:eastAsia="Times New Roman" w:cstheme="minorHAnsi"/>
          <w:szCs w:val="24"/>
          <w:lang w:val="es-ES"/>
        </w:rPr>
        <w:t xml:space="preserve">Në ZMM ndodhen </w:t>
      </w:r>
      <w:r w:rsidRPr="00C468D6">
        <w:rPr>
          <w:rFonts w:eastAsia="Times New Roman" w:cstheme="minorHAnsi"/>
          <w:i/>
          <w:szCs w:val="24"/>
          <w:lang w:val="es-ES"/>
        </w:rPr>
        <w:t>dy pika të nxehta mjedisore,</w:t>
      </w:r>
      <w:r w:rsidRPr="00C468D6">
        <w:rPr>
          <w:rFonts w:eastAsia="Times New Roman" w:cstheme="minorHAnsi"/>
          <w:szCs w:val="24"/>
          <w:lang w:val="es-ES"/>
        </w:rPr>
        <w:t xml:space="preserve"> të dyja në territorin e komunës së Pejës</w:t>
      </w:r>
      <w:r>
        <w:rPr>
          <w:rStyle w:val="FootnoteReference"/>
          <w:rFonts w:eastAsia="Times New Roman" w:cstheme="minorHAnsi"/>
          <w:szCs w:val="24"/>
          <w:lang w:val="en-US"/>
        </w:rPr>
        <w:footnoteReference w:id="12"/>
      </w:r>
      <w:r w:rsidRPr="00C468D6">
        <w:rPr>
          <w:rFonts w:eastAsia="Times New Roman" w:cstheme="minorHAnsi"/>
          <w:szCs w:val="24"/>
          <w:lang w:val="es-ES"/>
        </w:rPr>
        <w:t>:</w:t>
      </w:r>
      <w:r w:rsidR="000A7A5F">
        <w:rPr>
          <w:rFonts w:eastAsia="Times New Roman" w:cstheme="minorHAnsi"/>
          <w:szCs w:val="24"/>
          <w:lang w:val="es-ES"/>
        </w:rPr>
        <w:t xml:space="preserve"> </w:t>
      </w:r>
      <w:r w:rsidRPr="00545AB8">
        <w:rPr>
          <w:rFonts w:eastAsia="Times New Roman" w:cstheme="minorHAnsi"/>
          <w:iCs/>
          <w:szCs w:val="24"/>
          <w:lang w:val="es-ES"/>
        </w:rPr>
        <w:t>Magazina e Kimikateve Industriale</w:t>
      </w:r>
      <w:r w:rsidR="000A7A5F">
        <w:rPr>
          <w:rFonts w:eastAsia="Times New Roman" w:cstheme="minorHAnsi"/>
          <w:iCs/>
          <w:szCs w:val="24"/>
          <w:lang w:val="es-ES"/>
        </w:rPr>
        <w:t xml:space="preserve"> dhe </w:t>
      </w:r>
      <w:r w:rsidR="00545AB8" w:rsidRPr="00545AB8">
        <w:rPr>
          <w:rFonts w:eastAsia="Times New Roman" w:cstheme="minorHAnsi"/>
          <w:iCs/>
          <w:szCs w:val="24"/>
          <w:lang w:val="es-ES"/>
        </w:rPr>
        <w:t>Deponia Sanitare në Pejë</w:t>
      </w:r>
    </w:p>
    <w:p w14:paraId="67328D3C" w14:textId="77777777" w:rsidR="00A07947" w:rsidRPr="00C468D6" w:rsidRDefault="00A07947" w:rsidP="00A07947">
      <w:pPr>
        <w:spacing w:after="0" w:line="240" w:lineRule="auto"/>
        <w:rPr>
          <w:rFonts w:eastAsia="Times New Roman" w:cstheme="minorHAnsi"/>
          <w:sz w:val="10"/>
          <w:szCs w:val="10"/>
          <w:lang w:val="es-ES"/>
        </w:rPr>
      </w:pPr>
    </w:p>
    <w:p w14:paraId="1EDC6DA9" w14:textId="7668A802" w:rsidR="00D66825" w:rsidRPr="00545AB8" w:rsidRDefault="00D66825" w:rsidP="00D66825">
      <w:pPr>
        <w:spacing w:after="0"/>
        <w:jc w:val="both"/>
        <w:rPr>
          <w:rFonts w:cstheme="minorHAnsi"/>
          <w:i/>
          <w:sz w:val="10"/>
          <w:szCs w:val="10"/>
          <w:lang w:val="de-DE"/>
        </w:rPr>
      </w:pPr>
      <w:r w:rsidRPr="00FC020D">
        <w:rPr>
          <w:rFonts w:cstheme="minorHAnsi"/>
          <w:iCs/>
          <w:lang w:val="es-ES"/>
        </w:rPr>
        <w:lastRenderedPageBreak/>
        <w:t xml:space="preserve">Transporti i mbeturinave kryhet kryesisht me kamionë të vjetër dhe joefikasë, që përdorin naftë dhe lëshojnë ndotës të dëmshëm si okside azoti, grimca të imta dhe monoksid karboni. Procesi i mbledhjes është i ngadalshëm për shkak të ndalesave të shpeshta, duke rritur konsumin e karburantit dhe ndotjen. Kjo çon në ndotje të ajrit, tokës dhe ujit, si dhe shqetësime nga zhurma dhe dridhjet, duke qenë më pak efikas krahasuar me teknologjitë moderne. </w:t>
      </w:r>
      <w:r w:rsidRPr="00FC020D">
        <w:rPr>
          <w:lang w:val="es-ES"/>
        </w:rPr>
        <w:t xml:space="preserve">Rreziku është edhe më i madh me mbeturina të rrezikshme, që mund të dëmtojnë shëndetin dhe mjedisin. </w:t>
      </w:r>
      <w:r w:rsidRPr="00545AB8">
        <w:rPr>
          <w:lang w:val="de-DE"/>
        </w:rPr>
        <w:t>Edhe pse ka ligje për trajtimin dhe transportin e tyre, ato nuk zbatohen siç duhet.</w:t>
      </w:r>
    </w:p>
    <w:tbl>
      <w:tblPr>
        <w:tblStyle w:val="TableGrid"/>
        <w:tblW w:w="9686" w:type="dxa"/>
        <w:tblLook w:val="04A0" w:firstRow="1" w:lastRow="0" w:firstColumn="1" w:lastColumn="0" w:noHBand="0" w:noVBand="1"/>
      </w:tblPr>
      <w:tblGrid>
        <w:gridCol w:w="736"/>
        <w:gridCol w:w="921"/>
        <w:gridCol w:w="1691"/>
        <w:gridCol w:w="2070"/>
        <w:gridCol w:w="1710"/>
        <w:gridCol w:w="2558"/>
      </w:tblGrid>
      <w:tr w:rsidR="007D0B80" w:rsidRPr="00FC020D" w14:paraId="31F5969E" w14:textId="77777777" w:rsidTr="00B45CBF">
        <w:trPr>
          <w:trHeight w:val="198"/>
        </w:trPr>
        <w:tc>
          <w:tcPr>
            <w:tcW w:w="736" w:type="dxa"/>
            <w:tcBorders>
              <w:top w:val="nil"/>
              <w:left w:val="nil"/>
              <w:bottom w:val="nil"/>
              <w:right w:val="nil"/>
            </w:tcBorders>
          </w:tcPr>
          <w:p w14:paraId="4A083BEE" w14:textId="77777777" w:rsidR="007D0B80" w:rsidRPr="00C468D6" w:rsidRDefault="007D0B80" w:rsidP="00433658">
            <w:pPr>
              <w:jc w:val="both"/>
              <w:rPr>
                <w:rFonts w:cstheme="minorHAnsi"/>
                <w:iCs/>
                <w:sz w:val="18"/>
                <w:szCs w:val="18"/>
                <w:lang w:val="es-ES"/>
              </w:rPr>
            </w:pPr>
          </w:p>
        </w:tc>
        <w:tc>
          <w:tcPr>
            <w:tcW w:w="921" w:type="dxa"/>
            <w:tcBorders>
              <w:top w:val="nil"/>
              <w:left w:val="nil"/>
              <w:bottom w:val="nil"/>
              <w:right w:val="nil"/>
            </w:tcBorders>
          </w:tcPr>
          <w:p w14:paraId="38EFEE21" w14:textId="77777777" w:rsidR="007D0B80" w:rsidRPr="00C468D6" w:rsidRDefault="007D0B80" w:rsidP="00433658">
            <w:pPr>
              <w:jc w:val="both"/>
              <w:rPr>
                <w:rFonts w:cstheme="minorHAnsi"/>
                <w:iCs/>
                <w:sz w:val="18"/>
                <w:szCs w:val="18"/>
                <w:lang w:val="es-ES"/>
              </w:rPr>
            </w:pPr>
          </w:p>
        </w:tc>
        <w:tc>
          <w:tcPr>
            <w:tcW w:w="1691" w:type="dxa"/>
            <w:tcBorders>
              <w:top w:val="nil"/>
              <w:left w:val="nil"/>
              <w:bottom w:val="nil"/>
              <w:right w:val="nil"/>
            </w:tcBorders>
          </w:tcPr>
          <w:p w14:paraId="678F4B91" w14:textId="77777777" w:rsidR="007D0B80" w:rsidRPr="00C468D6" w:rsidRDefault="007D0B80" w:rsidP="00433658">
            <w:pPr>
              <w:jc w:val="both"/>
              <w:rPr>
                <w:rFonts w:cstheme="minorHAnsi"/>
                <w:iCs/>
                <w:sz w:val="18"/>
                <w:szCs w:val="18"/>
                <w:lang w:val="es-ES"/>
              </w:rPr>
            </w:pPr>
          </w:p>
        </w:tc>
        <w:tc>
          <w:tcPr>
            <w:tcW w:w="2070" w:type="dxa"/>
            <w:tcBorders>
              <w:top w:val="nil"/>
              <w:left w:val="nil"/>
              <w:bottom w:val="nil"/>
              <w:right w:val="nil"/>
            </w:tcBorders>
          </w:tcPr>
          <w:p w14:paraId="7F52E2DF" w14:textId="77777777" w:rsidR="007D0B80" w:rsidRPr="00C468D6" w:rsidRDefault="007D0B80" w:rsidP="00433658">
            <w:pPr>
              <w:jc w:val="both"/>
              <w:rPr>
                <w:rFonts w:cstheme="minorHAnsi"/>
                <w:iCs/>
                <w:sz w:val="18"/>
                <w:szCs w:val="18"/>
                <w:lang w:val="es-ES"/>
              </w:rPr>
            </w:pPr>
          </w:p>
        </w:tc>
        <w:tc>
          <w:tcPr>
            <w:tcW w:w="1710" w:type="dxa"/>
            <w:tcBorders>
              <w:top w:val="nil"/>
              <w:left w:val="nil"/>
              <w:bottom w:val="nil"/>
              <w:right w:val="nil"/>
            </w:tcBorders>
          </w:tcPr>
          <w:p w14:paraId="29D6861D" w14:textId="77777777" w:rsidR="007D0B80" w:rsidRPr="00C468D6" w:rsidRDefault="007D0B80" w:rsidP="00433658">
            <w:pPr>
              <w:jc w:val="both"/>
              <w:rPr>
                <w:rFonts w:cstheme="minorHAnsi"/>
                <w:iCs/>
                <w:sz w:val="18"/>
                <w:szCs w:val="18"/>
                <w:lang w:val="es-ES"/>
              </w:rPr>
            </w:pPr>
          </w:p>
        </w:tc>
        <w:tc>
          <w:tcPr>
            <w:tcW w:w="2558" w:type="dxa"/>
            <w:tcBorders>
              <w:top w:val="nil"/>
              <w:left w:val="nil"/>
              <w:bottom w:val="nil"/>
              <w:right w:val="nil"/>
            </w:tcBorders>
          </w:tcPr>
          <w:p w14:paraId="25E3DF2D" w14:textId="77777777" w:rsidR="007D0B80" w:rsidRPr="00C468D6" w:rsidRDefault="007D0B80" w:rsidP="00433658">
            <w:pPr>
              <w:jc w:val="both"/>
              <w:rPr>
                <w:rFonts w:cstheme="minorHAnsi"/>
                <w:iCs/>
                <w:sz w:val="18"/>
                <w:szCs w:val="18"/>
                <w:lang w:val="es-ES"/>
              </w:rPr>
            </w:pPr>
          </w:p>
        </w:tc>
      </w:tr>
      <w:tr w:rsidR="007D0B80" w:rsidRPr="00EC0B82" w14:paraId="55469A3B" w14:textId="77777777" w:rsidTr="00433658">
        <w:trPr>
          <w:trHeight w:val="185"/>
        </w:trPr>
        <w:tc>
          <w:tcPr>
            <w:tcW w:w="9686" w:type="dxa"/>
            <w:gridSpan w:val="6"/>
            <w:tcBorders>
              <w:top w:val="nil"/>
              <w:left w:val="nil"/>
              <w:bottom w:val="nil"/>
              <w:right w:val="nil"/>
            </w:tcBorders>
          </w:tcPr>
          <w:p w14:paraId="359FFA00" w14:textId="267A55F8" w:rsidR="007D0B80" w:rsidRPr="00C468D6" w:rsidRDefault="007D0B80" w:rsidP="00D85E91">
            <w:pPr>
              <w:jc w:val="both"/>
              <w:rPr>
                <w:rFonts w:cstheme="minorHAnsi"/>
                <w:sz w:val="18"/>
                <w:szCs w:val="18"/>
                <w:lang w:val="es-ES"/>
              </w:rPr>
            </w:pPr>
            <w:r w:rsidRPr="00C468D6">
              <w:rPr>
                <w:rFonts w:cstheme="minorHAnsi"/>
                <w:i/>
                <w:iCs/>
                <w:lang w:val="es-ES"/>
              </w:rPr>
              <w:t xml:space="preserve">Tabela </w:t>
            </w:r>
            <w:r w:rsidR="00516EE1">
              <w:rPr>
                <w:rFonts w:cstheme="minorHAnsi"/>
                <w:i/>
                <w:iCs/>
                <w:lang w:val="es-ES"/>
              </w:rPr>
              <w:t>7</w:t>
            </w:r>
            <w:r w:rsidRPr="00C468D6">
              <w:rPr>
                <w:rFonts w:cstheme="minorHAnsi"/>
                <w:i/>
                <w:iCs/>
                <w:lang w:val="es-ES"/>
              </w:rPr>
              <w:t xml:space="preserve">: </w:t>
            </w:r>
            <w:r w:rsidRPr="00C468D6">
              <w:rPr>
                <w:i/>
                <w:iCs/>
                <w:lang w:val="es-ES"/>
              </w:rPr>
              <w:t xml:space="preserve"> </w:t>
            </w:r>
            <w:r w:rsidRPr="00C468D6">
              <w:rPr>
                <w:rFonts w:cstheme="minorHAnsi"/>
                <w:i/>
                <w:iCs/>
                <w:lang w:val="es-ES"/>
              </w:rPr>
              <w:t xml:space="preserve"> Informacion rreth makinave për mbledhjen e mbeturinave</w:t>
            </w:r>
          </w:p>
        </w:tc>
      </w:tr>
      <w:tr w:rsidR="007D0B80" w:rsidRPr="009E2AD2" w14:paraId="09FF1BF3" w14:textId="77777777" w:rsidTr="00B45CBF">
        <w:trPr>
          <w:trHeight w:val="198"/>
        </w:trPr>
        <w:tc>
          <w:tcPr>
            <w:tcW w:w="736" w:type="dxa"/>
            <w:tcBorders>
              <w:top w:val="nil"/>
            </w:tcBorders>
            <w:shd w:val="clear" w:color="auto" w:fill="C00000"/>
          </w:tcPr>
          <w:p w14:paraId="1097A72C" w14:textId="77777777" w:rsidR="007D0B80" w:rsidRPr="00C468D6" w:rsidRDefault="007D0B80" w:rsidP="00433658">
            <w:pPr>
              <w:jc w:val="both"/>
              <w:rPr>
                <w:rFonts w:cstheme="minorHAnsi"/>
                <w:iCs/>
                <w:sz w:val="18"/>
                <w:szCs w:val="18"/>
                <w:lang w:val="es-ES"/>
              </w:rPr>
            </w:pPr>
          </w:p>
        </w:tc>
        <w:tc>
          <w:tcPr>
            <w:tcW w:w="921" w:type="dxa"/>
            <w:vMerge w:val="restart"/>
            <w:tcBorders>
              <w:top w:val="nil"/>
            </w:tcBorders>
            <w:shd w:val="clear" w:color="auto" w:fill="C00000"/>
          </w:tcPr>
          <w:p w14:paraId="24F4FF61" w14:textId="77777777" w:rsidR="007D0B80" w:rsidRPr="009E2AD2" w:rsidRDefault="007D0B80" w:rsidP="00433658">
            <w:pPr>
              <w:jc w:val="both"/>
              <w:rPr>
                <w:rFonts w:cstheme="minorHAnsi"/>
                <w:iCs/>
                <w:sz w:val="18"/>
                <w:szCs w:val="18"/>
              </w:rPr>
            </w:pPr>
            <w:r w:rsidRPr="009E2AD2">
              <w:rPr>
                <w:rFonts w:cstheme="minorHAnsi"/>
                <w:iCs/>
                <w:sz w:val="18"/>
                <w:szCs w:val="18"/>
              </w:rPr>
              <w:t>N</w:t>
            </w:r>
            <w:r>
              <w:rPr>
                <w:rFonts w:cstheme="minorHAnsi"/>
                <w:iCs/>
                <w:sz w:val="18"/>
                <w:szCs w:val="18"/>
              </w:rPr>
              <w:t>r. i makinave</w:t>
            </w:r>
            <w:r w:rsidRPr="009E2AD2">
              <w:rPr>
                <w:rFonts w:cstheme="minorHAnsi"/>
                <w:iCs/>
                <w:sz w:val="18"/>
                <w:szCs w:val="18"/>
              </w:rPr>
              <w:t xml:space="preserve"> </w:t>
            </w:r>
          </w:p>
        </w:tc>
        <w:tc>
          <w:tcPr>
            <w:tcW w:w="3761" w:type="dxa"/>
            <w:gridSpan w:val="2"/>
            <w:tcBorders>
              <w:top w:val="nil"/>
            </w:tcBorders>
            <w:shd w:val="clear" w:color="auto" w:fill="C00000"/>
          </w:tcPr>
          <w:p w14:paraId="65F5EF26" w14:textId="77777777" w:rsidR="007D0B80" w:rsidRPr="009E2AD2" w:rsidRDefault="007D0B80" w:rsidP="00433658">
            <w:pPr>
              <w:jc w:val="center"/>
              <w:rPr>
                <w:rFonts w:cstheme="minorHAnsi"/>
                <w:iCs/>
                <w:sz w:val="18"/>
                <w:szCs w:val="18"/>
              </w:rPr>
            </w:pPr>
            <w:r>
              <w:rPr>
                <w:rFonts w:cstheme="minorHAnsi"/>
                <w:iCs/>
                <w:sz w:val="18"/>
                <w:szCs w:val="18"/>
              </w:rPr>
              <w:t>Viti i prodhimit</w:t>
            </w:r>
          </w:p>
        </w:tc>
        <w:tc>
          <w:tcPr>
            <w:tcW w:w="1710" w:type="dxa"/>
            <w:vMerge w:val="restart"/>
            <w:tcBorders>
              <w:top w:val="nil"/>
            </w:tcBorders>
            <w:shd w:val="clear" w:color="auto" w:fill="C00000"/>
          </w:tcPr>
          <w:p w14:paraId="26E46683" w14:textId="77777777" w:rsidR="007D0B80" w:rsidRPr="009E2AD2" w:rsidRDefault="007D0B80" w:rsidP="00433658">
            <w:pPr>
              <w:jc w:val="both"/>
              <w:rPr>
                <w:rFonts w:cstheme="minorHAnsi"/>
                <w:iCs/>
                <w:sz w:val="18"/>
                <w:szCs w:val="18"/>
              </w:rPr>
            </w:pPr>
            <w:r>
              <w:rPr>
                <w:rFonts w:cstheme="minorHAnsi"/>
                <w:iCs/>
                <w:sz w:val="18"/>
                <w:szCs w:val="18"/>
              </w:rPr>
              <w:t>Kapaciteti i makinës</w:t>
            </w:r>
          </w:p>
        </w:tc>
        <w:tc>
          <w:tcPr>
            <w:tcW w:w="2558" w:type="dxa"/>
            <w:vMerge w:val="restart"/>
            <w:tcBorders>
              <w:top w:val="nil"/>
            </w:tcBorders>
            <w:shd w:val="clear" w:color="auto" w:fill="C00000"/>
          </w:tcPr>
          <w:p w14:paraId="233D8409" w14:textId="77777777" w:rsidR="007D0B80" w:rsidRPr="009E2AD2" w:rsidRDefault="007D0B80" w:rsidP="00433658">
            <w:pPr>
              <w:jc w:val="both"/>
              <w:rPr>
                <w:rFonts w:cstheme="minorHAnsi"/>
                <w:iCs/>
                <w:sz w:val="18"/>
                <w:szCs w:val="18"/>
              </w:rPr>
            </w:pPr>
            <w:r w:rsidRPr="00A67994">
              <w:rPr>
                <w:rFonts w:cstheme="minorHAnsi"/>
                <w:iCs/>
                <w:sz w:val="18"/>
                <w:szCs w:val="18"/>
              </w:rPr>
              <w:t>Ngjeshja</w:t>
            </w:r>
            <w:r w:rsidRPr="009E2AD2">
              <w:rPr>
                <w:rFonts w:cstheme="minorHAnsi"/>
                <w:iCs/>
                <w:sz w:val="18"/>
                <w:szCs w:val="18"/>
              </w:rPr>
              <w:t xml:space="preserve"> </w:t>
            </w:r>
          </w:p>
        </w:tc>
      </w:tr>
      <w:tr w:rsidR="007D0B80" w:rsidRPr="009E2AD2" w14:paraId="1F5D34F2" w14:textId="77777777" w:rsidTr="00B45CBF">
        <w:trPr>
          <w:trHeight w:val="185"/>
        </w:trPr>
        <w:tc>
          <w:tcPr>
            <w:tcW w:w="736" w:type="dxa"/>
            <w:shd w:val="clear" w:color="auto" w:fill="C00000"/>
          </w:tcPr>
          <w:p w14:paraId="1ADFE21E" w14:textId="77777777" w:rsidR="007D0B80" w:rsidRPr="009E2AD2" w:rsidRDefault="007D0B80" w:rsidP="00433658">
            <w:pPr>
              <w:jc w:val="both"/>
              <w:rPr>
                <w:rFonts w:cstheme="minorHAnsi"/>
                <w:iCs/>
                <w:sz w:val="18"/>
                <w:szCs w:val="18"/>
              </w:rPr>
            </w:pPr>
          </w:p>
        </w:tc>
        <w:tc>
          <w:tcPr>
            <w:tcW w:w="921" w:type="dxa"/>
            <w:vMerge/>
            <w:shd w:val="clear" w:color="auto" w:fill="C00000"/>
          </w:tcPr>
          <w:p w14:paraId="19F24C27" w14:textId="77777777" w:rsidR="007D0B80" w:rsidRPr="009E2AD2" w:rsidRDefault="007D0B80" w:rsidP="00433658">
            <w:pPr>
              <w:jc w:val="both"/>
              <w:rPr>
                <w:rFonts w:cstheme="minorHAnsi"/>
                <w:iCs/>
                <w:sz w:val="18"/>
                <w:szCs w:val="18"/>
              </w:rPr>
            </w:pPr>
          </w:p>
        </w:tc>
        <w:tc>
          <w:tcPr>
            <w:tcW w:w="1691" w:type="dxa"/>
            <w:shd w:val="clear" w:color="auto" w:fill="C00000"/>
          </w:tcPr>
          <w:p w14:paraId="7F6030EE" w14:textId="77777777" w:rsidR="007D0B80" w:rsidRPr="009E2AD2" w:rsidRDefault="007D0B80" w:rsidP="00433658">
            <w:pPr>
              <w:jc w:val="both"/>
              <w:rPr>
                <w:rFonts w:cstheme="minorHAnsi"/>
                <w:iCs/>
                <w:sz w:val="18"/>
                <w:szCs w:val="18"/>
              </w:rPr>
            </w:pPr>
            <w:r>
              <w:rPr>
                <w:rFonts w:cstheme="minorHAnsi"/>
                <w:iCs/>
                <w:sz w:val="18"/>
                <w:szCs w:val="18"/>
              </w:rPr>
              <w:t>I ri</w:t>
            </w:r>
          </w:p>
        </w:tc>
        <w:tc>
          <w:tcPr>
            <w:tcW w:w="2070" w:type="dxa"/>
            <w:shd w:val="clear" w:color="auto" w:fill="C00000"/>
          </w:tcPr>
          <w:p w14:paraId="28422694" w14:textId="77777777" w:rsidR="007D0B80" w:rsidRPr="009E2AD2" w:rsidRDefault="007D0B80" w:rsidP="00433658">
            <w:pPr>
              <w:jc w:val="center"/>
              <w:rPr>
                <w:rFonts w:cstheme="minorHAnsi"/>
                <w:iCs/>
                <w:sz w:val="18"/>
                <w:szCs w:val="18"/>
              </w:rPr>
            </w:pPr>
            <w:r>
              <w:rPr>
                <w:rFonts w:cstheme="minorHAnsi"/>
                <w:iCs/>
                <w:sz w:val="18"/>
                <w:szCs w:val="18"/>
              </w:rPr>
              <w:t>I vjetër</w:t>
            </w:r>
          </w:p>
        </w:tc>
        <w:tc>
          <w:tcPr>
            <w:tcW w:w="1710" w:type="dxa"/>
            <w:vMerge/>
            <w:shd w:val="clear" w:color="auto" w:fill="C00000"/>
          </w:tcPr>
          <w:p w14:paraId="0CCEC905" w14:textId="77777777" w:rsidR="007D0B80" w:rsidRPr="009E2AD2" w:rsidRDefault="007D0B80" w:rsidP="00433658">
            <w:pPr>
              <w:jc w:val="both"/>
              <w:rPr>
                <w:rFonts w:cstheme="minorHAnsi"/>
                <w:iCs/>
                <w:sz w:val="18"/>
                <w:szCs w:val="18"/>
              </w:rPr>
            </w:pPr>
          </w:p>
        </w:tc>
        <w:tc>
          <w:tcPr>
            <w:tcW w:w="2558" w:type="dxa"/>
            <w:vMerge/>
            <w:shd w:val="clear" w:color="auto" w:fill="C00000"/>
          </w:tcPr>
          <w:p w14:paraId="740282B4" w14:textId="77777777" w:rsidR="007D0B80" w:rsidRPr="009E2AD2" w:rsidRDefault="007D0B80" w:rsidP="00433658">
            <w:pPr>
              <w:jc w:val="both"/>
              <w:rPr>
                <w:rFonts w:cstheme="minorHAnsi"/>
                <w:iCs/>
                <w:sz w:val="18"/>
                <w:szCs w:val="18"/>
              </w:rPr>
            </w:pPr>
          </w:p>
        </w:tc>
      </w:tr>
      <w:tr w:rsidR="007D0B80" w:rsidRPr="009E2AD2" w14:paraId="18FC89DA" w14:textId="77777777" w:rsidTr="00B45CBF">
        <w:trPr>
          <w:trHeight w:val="409"/>
        </w:trPr>
        <w:tc>
          <w:tcPr>
            <w:tcW w:w="736" w:type="dxa"/>
          </w:tcPr>
          <w:p w14:paraId="55C4DDA3" w14:textId="77777777" w:rsidR="007D0B80" w:rsidRPr="009E2AD2" w:rsidRDefault="007D0B80" w:rsidP="00433658">
            <w:pPr>
              <w:jc w:val="both"/>
              <w:rPr>
                <w:rFonts w:cstheme="minorHAnsi"/>
                <w:iCs/>
                <w:sz w:val="18"/>
                <w:szCs w:val="18"/>
              </w:rPr>
            </w:pPr>
            <w:r w:rsidRPr="009E2AD2">
              <w:rPr>
                <w:rFonts w:cstheme="minorHAnsi"/>
                <w:iCs/>
                <w:sz w:val="18"/>
                <w:szCs w:val="18"/>
              </w:rPr>
              <w:t>Pejë</w:t>
            </w:r>
          </w:p>
        </w:tc>
        <w:tc>
          <w:tcPr>
            <w:tcW w:w="921" w:type="dxa"/>
          </w:tcPr>
          <w:p w14:paraId="7C77991E" w14:textId="77777777" w:rsidR="007D0B80" w:rsidRPr="009E2AD2" w:rsidRDefault="007D0B80" w:rsidP="00433658">
            <w:pPr>
              <w:jc w:val="center"/>
              <w:rPr>
                <w:rFonts w:cstheme="minorHAnsi"/>
                <w:iCs/>
                <w:sz w:val="18"/>
                <w:szCs w:val="18"/>
              </w:rPr>
            </w:pPr>
            <w:r w:rsidRPr="009E2AD2">
              <w:rPr>
                <w:rFonts w:cstheme="minorHAnsi"/>
                <w:iCs/>
                <w:sz w:val="18"/>
                <w:szCs w:val="18"/>
              </w:rPr>
              <w:t>17</w:t>
            </w:r>
          </w:p>
        </w:tc>
        <w:tc>
          <w:tcPr>
            <w:tcW w:w="1691" w:type="dxa"/>
          </w:tcPr>
          <w:p w14:paraId="133A0B1D"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5 </w:t>
            </w:r>
            <w:r>
              <w:rPr>
                <w:rFonts w:cstheme="minorHAnsi"/>
                <w:iCs/>
                <w:sz w:val="18"/>
                <w:szCs w:val="18"/>
              </w:rPr>
              <w:t>prodhuar</w:t>
            </w:r>
            <w:r w:rsidRPr="009E2AD2">
              <w:rPr>
                <w:rFonts w:cstheme="minorHAnsi"/>
                <w:iCs/>
                <w:sz w:val="18"/>
                <w:szCs w:val="18"/>
              </w:rPr>
              <w:t xml:space="preserve"> </w:t>
            </w:r>
            <w:r>
              <w:rPr>
                <w:rFonts w:cstheme="minorHAnsi"/>
                <w:iCs/>
                <w:sz w:val="18"/>
                <w:szCs w:val="18"/>
              </w:rPr>
              <w:t>në</w:t>
            </w:r>
            <w:r w:rsidRPr="009E2AD2">
              <w:rPr>
                <w:rFonts w:cstheme="minorHAnsi"/>
                <w:iCs/>
                <w:sz w:val="18"/>
                <w:szCs w:val="18"/>
              </w:rPr>
              <w:t xml:space="preserve"> 2022</w:t>
            </w:r>
          </w:p>
        </w:tc>
        <w:tc>
          <w:tcPr>
            <w:tcW w:w="2070" w:type="dxa"/>
          </w:tcPr>
          <w:p w14:paraId="34C90AB6"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12 </w:t>
            </w:r>
            <w:r>
              <w:rPr>
                <w:rFonts w:cstheme="minorHAnsi"/>
                <w:iCs/>
                <w:sz w:val="18"/>
                <w:szCs w:val="18"/>
              </w:rPr>
              <w:t>të vjetër prodhuar</w:t>
            </w:r>
            <w:r w:rsidRPr="009E2AD2">
              <w:rPr>
                <w:rFonts w:cstheme="minorHAnsi"/>
                <w:iCs/>
                <w:sz w:val="18"/>
                <w:szCs w:val="18"/>
              </w:rPr>
              <w:t xml:space="preserve"> </w:t>
            </w:r>
            <w:r>
              <w:rPr>
                <w:rFonts w:cstheme="minorHAnsi"/>
                <w:iCs/>
                <w:sz w:val="18"/>
                <w:szCs w:val="18"/>
              </w:rPr>
              <w:t>ndërmjet</w:t>
            </w:r>
            <w:r w:rsidRPr="009E2AD2">
              <w:rPr>
                <w:rFonts w:cstheme="minorHAnsi"/>
                <w:iCs/>
                <w:sz w:val="18"/>
                <w:szCs w:val="18"/>
              </w:rPr>
              <w:t xml:space="preserve"> 1985 </w:t>
            </w:r>
            <w:r>
              <w:rPr>
                <w:rFonts w:cstheme="minorHAnsi"/>
                <w:iCs/>
                <w:sz w:val="18"/>
                <w:szCs w:val="18"/>
              </w:rPr>
              <w:t>dhe</w:t>
            </w:r>
            <w:r w:rsidRPr="009E2AD2">
              <w:rPr>
                <w:rFonts w:cstheme="minorHAnsi"/>
                <w:iCs/>
                <w:sz w:val="18"/>
                <w:szCs w:val="18"/>
              </w:rPr>
              <w:t xml:space="preserve"> 2012</w:t>
            </w:r>
          </w:p>
        </w:tc>
        <w:tc>
          <w:tcPr>
            <w:tcW w:w="1710" w:type="dxa"/>
          </w:tcPr>
          <w:p w14:paraId="1FACC448"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1 </w:t>
            </w:r>
            <w:r>
              <w:rPr>
                <w:rFonts w:cstheme="minorHAnsi"/>
                <w:iCs/>
                <w:sz w:val="18"/>
                <w:szCs w:val="18"/>
              </w:rPr>
              <w:t xml:space="preserve">deri </w:t>
            </w:r>
            <w:r w:rsidRPr="009E2AD2">
              <w:rPr>
                <w:rFonts w:cstheme="minorHAnsi"/>
                <w:iCs/>
                <w:sz w:val="18"/>
                <w:szCs w:val="18"/>
              </w:rPr>
              <w:t>8 ton</w:t>
            </w:r>
            <w:r>
              <w:rPr>
                <w:rFonts w:cstheme="minorHAnsi"/>
                <w:iCs/>
                <w:sz w:val="18"/>
                <w:szCs w:val="18"/>
              </w:rPr>
              <w:t>ë</w:t>
            </w:r>
          </w:p>
        </w:tc>
        <w:tc>
          <w:tcPr>
            <w:tcW w:w="2558" w:type="dxa"/>
          </w:tcPr>
          <w:p w14:paraId="41F2C1AB" w14:textId="77777777" w:rsidR="007D0B80" w:rsidRPr="009E2AD2" w:rsidRDefault="007D0B80" w:rsidP="00433658">
            <w:pPr>
              <w:jc w:val="both"/>
              <w:rPr>
                <w:rFonts w:cstheme="minorHAnsi"/>
                <w:iCs/>
                <w:sz w:val="18"/>
                <w:szCs w:val="18"/>
              </w:rPr>
            </w:pPr>
            <w:r>
              <w:rPr>
                <w:rFonts w:cstheme="minorHAnsi"/>
                <w:iCs/>
                <w:sz w:val="18"/>
                <w:szCs w:val="18"/>
              </w:rPr>
              <w:t>S’ka info</w:t>
            </w:r>
          </w:p>
        </w:tc>
      </w:tr>
      <w:tr w:rsidR="007D0B80" w:rsidRPr="009E2AD2" w14:paraId="68EB05E2" w14:textId="77777777" w:rsidTr="00B45CBF">
        <w:trPr>
          <w:trHeight w:val="185"/>
        </w:trPr>
        <w:tc>
          <w:tcPr>
            <w:tcW w:w="736" w:type="dxa"/>
          </w:tcPr>
          <w:p w14:paraId="2B4123AC" w14:textId="77777777" w:rsidR="007D0B80" w:rsidRPr="009E2AD2" w:rsidRDefault="007D0B80" w:rsidP="00433658">
            <w:pPr>
              <w:jc w:val="both"/>
              <w:rPr>
                <w:rFonts w:cstheme="minorHAnsi"/>
                <w:iCs/>
                <w:sz w:val="18"/>
                <w:szCs w:val="18"/>
              </w:rPr>
            </w:pPr>
            <w:r w:rsidRPr="009E2AD2">
              <w:rPr>
                <w:rFonts w:eastAsia="Calibri" w:cstheme="minorHAnsi"/>
                <w:sz w:val="18"/>
                <w:szCs w:val="18"/>
              </w:rPr>
              <w:t>Istog</w:t>
            </w:r>
          </w:p>
        </w:tc>
        <w:tc>
          <w:tcPr>
            <w:tcW w:w="921" w:type="dxa"/>
          </w:tcPr>
          <w:p w14:paraId="7D024F27" w14:textId="77777777" w:rsidR="007D0B80" w:rsidRPr="009E2AD2" w:rsidRDefault="007D0B80" w:rsidP="00433658">
            <w:pPr>
              <w:jc w:val="center"/>
              <w:rPr>
                <w:rFonts w:cstheme="minorHAnsi"/>
                <w:iCs/>
                <w:sz w:val="18"/>
                <w:szCs w:val="18"/>
              </w:rPr>
            </w:pPr>
            <w:r w:rsidRPr="009E2AD2">
              <w:rPr>
                <w:rFonts w:cstheme="minorHAnsi"/>
                <w:iCs/>
                <w:sz w:val="18"/>
                <w:szCs w:val="18"/>
              </w:rPr>
              <w:t>10</w:t>
            </w:r>
          </w:p>
        </w:tc>
        <w:tc>
          <w:tcPr>
            <w:tcW w:w="1691" w:type="dxa"/>
          </w:tcPr>
          <w:p w14:paraId="5CA38AEB"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1 </w:t>
            </w:r>
            <w:r>
              <w:rPr>
                <w:rFonts w:cstheme="minorHAnsi"/>
                <w:iCs/>
                <w:sz w:val="18"/>
                <w:szCs w:val="18"/>
              </w:rPr>
              <w:t>prodhuar</w:t>
            </w:r>
            <w:r w:rsidRPr="009E2AD2">
              <w:rPr>
                <w:rFonts w:cstheme="minorHAnsi"/>
                <w:iCs/>
                <w:sz w:val="18"/>
                <w:szCs w:val="18"/>
              </w:rPr>
              <w:t xml:space="preserve"> </w:t>
            </w:r>
            <w:r>
              <w:rPr>
                <w:rFonts w:cstheme="minorHAnsi"/>
                <w:iCs/>
                <w:sz w:val="18"/>
                <w:szCs w:val="18"/>
              </w:rPr>
              <w:t>në</w:t>
            </w:r>
            <w:r w:rsidRPr="009E2AD2">
              <w:rPr>
                <w:rFonts w:cstheme="minorHAnsi"/>
                <w:iCs/>
                <w:sz w:val="18"/>
                <w:szCs w:val="18"/>
              </w:rPr>
              <w:t xml:space="preserve"> 2022</w:t>
            </w:r>
          </w:p>
        </w:tc>
        <w:tc>
          <w:tcPr>
            <w:tcW w:w="2070" w:type="dxa"/>
          </w:tcPr>
          <w:p w14:paraId="09154E0A"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8 </w:t>
            </w:r>
            <w:r>
              <w:rPr>
                <w:rFonts w:cstheme="minorHAnsi"/>
                <w:iCs/>
                <w:sz w:val="18"/>
                <w:szCs w:val="18"/>
              </w:rPr>
              <w:t>të moshë ndërmjet</w:t>
            </w:r>
            <w:r w:rsidRPr="009E2AD2">
              <w:rPr>
                <w:rFonts w:cstheme="minorHAnsi"/>
                <w:iCs/>
                <w:sz w:val="18"/>
                <w:szCs w:val="18"/>
              </w:rPr>
              <w:t xml:space="preserve"> 2000-2011</w:t>
            </w:r>
          </w:p>
          <w:p w14:paraId="115F81FE"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1 </w:t>
            </w:r>
            <w:r>
              <w:rPr>
                <w:rFonts w:cstheme="minorHAnsi"/>
                <w:iCs/>
                <w:sz w:val="18"/>
                <w:szCs w:val="18"/>
              </w:rPr>
              <w:t>prodhuar</w:t>
            </w:r>
            <w:r w:rsidRPr="009E2AD2">
              <w:rPr>
                <w:rFonts w:cstheme="minorHAnsi"/>
                <w:iCs/>
                <w:sz w:val="18"/>
                <w:szCs w:val="18"/>
              </w:rPr>
              <w:t xml:space="preserve"> </w:t>
            </w:r>
            <w:r>
              <w:rPr>
                <w:rFonts w:cstheme="minorHAnsi"/>
                <w:iCs/>
                <w:sz w:val="18"/>
                <w:szCs w:val="18"/>
              </w:rPr>
              <w:t>në</w:t>
            </w:r>
            <w:r w:rsidRPr="009E2AD2">
              <w:rPr>
                <w:rFonts w:cstheme="minorHAnsi"/>
                <w:iCs/>
                <w:sz w:val="18"/>
                <w:szCs w:val="18"/>
              </w:rPr>
              <w:t xml:space="preserve"> 1987</w:t>
            </w:r>
          </w:p>
        </w:tc>
        <w:tc>
          <w:tcPr>
            <w:tcW w:w="1710" w:type="dxa"/>
          </w:tcPr>
          <w:p w14:paraId="180AB522"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1 </w:t>
            </w:r>
            <w:r>
              <w:rPr>
                <w:rFonts w:cstheme="minorHAnsi"/>
                <w:iCs/>
                <w:sz w:val="18"/>
                <w:szCs w:val="18"/>
              </w:rPr>
              <w:t>deri</w:t>
            </w:r>
            <w:r w:rsidRPr="009E2AD2">
              <w:rPr>
                <w:rFonts w:cstheme="minorHAnsi"/>
                <w:iCs/>
                <w:sz w:val="18"/>
                <w:szCs w:val="18"/>
              </w:rPr>
              <w:t xml:space="preserve"> 11 ton</w:t>
            </w:r>
            <w:r>
              <w:rPr>
                <w:rFonts w:cstheme="minorHAnsi"/>
                <w:iCs/>
                <w:sz w:val="18"/>
                <w:szCs w:val="18"/>
              </w:rPr>
              <w:t>ë</w:t>
            </w:r>
          </w:p>
        </w:tc>
        <w:tc>
          <w:tcPr>
            <w:tcW w:w="2558" w:type="dxa"/>
          </w:tcPr>
          <w:p w14:paraId="6DD3943E" w14:textId="77777777" w:rsidR="007D0B80" w:rsidRPr="009E2AD2" w:rsidRDefault="007D0B80" w:rsidP="00433658">
            <w:pPr>
              <w:jc w:val="both"/>
              <w:rPr>
                <w:rFonts w:cstheme="minorHAnsi"/>
                <w:iCs/>
                <w:sz w:val="18"/>
                <w:szCs w:val="18"/>
              </w:rPr>
            </w:pPr>
            <w:r w:rsidRPr="00A67994">
              <w:rPr>
                <w:rFonts w:cstheme="minorHAnsi"/>
                <w:iCs/>
                <w:sz w:val="18"/>
                <w:szCs w:val="18"/>
              </w:rPr>
              <w:t xml:space="preserve">Përveç atij të vitit 1987, të gjitha kamionët janë të pajisur me mekanizëm për </w:t>
            </w:r>
            <w:r>
              <w:rPr>
                <w:rFonts w:cstheme="minorHAnsi"/>
                <w:iCs/>
                <w:sz w:val="18"/>
                <w:szCs w:val="18"/>
              </w:rPr>
              <w:t xml:space="preserve">ngjeshjen </w:t>
            </w:r>
            <w:r w:rsidRPr="00A67994">
              <w:rPr>
                <w:rFonts w:cstheme="minorHAnsi"/>
                <w:iCs/>
                <w:sz w:val="18"/>
                <w:szCs w:val="18"/>
              </w:rPr>
              <w:t>e mbeturinave.</w:t>
            </w:r>
          </w:p>
        </w:tc>
      </w:tr>
      <w:tr w:rsidR="007D0B80" w:rsidRPr="009E2AD2" w14:paraId="07A1B3C5" w14:textId="77777777" w:rsidTr="00B45CBF">
        <w:trPr>
          <w:trHeight w:val="185"/>
        </w:trPr>
        <w:tc>
          <w:tcPr>
            <w:tcW w:w="736" w:type="dxa"/>
          </w:tcPr>
          <w:p w14:paraId="1B4D9695" w14:textId="77777777" w:rsidR="007D0B80" w:rsidRPr="009E2AD2" w:rsidRDefault="007D0B80" w:rsidP="00433658">
            <w:pPr>
              <w:jc w:val="both"/>
              <w:rPr>
                <w:rFonts w:cstheme="minorHAnsi"/>
                <w:iCs/>
                <w:sz w:val="18"/>
                <w:szCs w:val="18"/>
              </w:rPr>
            </w:pPr>
            <w:r w:rsidRPr="009E2AD2">
              <w:rPr>
                <w:rFonts w:eastAsia="Calibri" w:cstheme="minorHAnsi"/>
                <w:sz w:val="18"/>
                <w:szCs w:val="18"/>
              </w:rPr>
              <w:t>Klinë</w:t>
            </w:r>
          </w:p>
        </w:tc>
        <w:tc>
          <w:tcPr>
            <w:tcW w:w="921" w:type="dxa"/>
          </w:tcPr>
          <w:p w14:paraId="0A967FB0" w14:textId="77777777" w:rsidR="007D0B80" w:rsidRPr="009E2AD2" w:rsidRDefault="007D0B80" w:rsidP="00433658">
            <w:pPr>
              <w:jc w:val="center"/>
              <w:rPr>
                <w:rFonts w:cstheme="minorHAnsi"/>
                <w:iCs/>
                <w:sz w:val="18"/>
                <w:szCs w:val="18"/>
              </w:rPr>
            </w:pPr>
            <w:r w:rsidRPr="009E2AD2">
              <w:rPr>
                <w:rFonts w:cstheme="minorHAnsi"/>
                <w:iCs/>
                <w:sz w:val="18"/>
                <w:szCs w:val="18"/>
              </w:rPr>
              <w:t>6</w:t>
            </w:r>
          </w:p>
        </w:tc>
        <w:tc>
          <w:tcPr>
            <w:tcW w:w="1691" w:type="dxa"/>
          </w:tcPr>
          <w:p w14:paraId="4AAD4732"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3 </w:t>
            </w:r>
            <w:r>
              <w:rPr>
                <w:rFonts w:cstheme="minorHAnsi"/>
                <w:iCs/>
                <w:sz w:val="18"/>
                <w:szCs w:val="18"/>
              </w:rPr>
              <w:t>prodhuar</w:t>
            </w:r>
            <w:r w:rsidRPr="009E2AD2">
              <w:rPr>
                <w:rFonts w:cstheme="minorHAnsi"/>
                <w:iCs/>
                <w:sz w:val="18"/>
                <w:szCs w:val="18"/>
              </w:rPr>
              <w:t xml:space="preserve"> </w:t>
            </w:r>
            <w:r>
              <w:rPr>
                <w:rFonts w:cstheme="minorHAnsi"/>
                <w:iCs/>
                <w:sz w:val="18"/>
                <w:szCs w:val="18"/>
              </w:rPr>
              <w:t>në</w:t>
            </w:r>
            <w:r w:rsidRPr="009E2AD2">
              <w:rPr>
                <w:rFonts w:cstheme="minorHAnsi"/>
                <w:iCs/>
                <w:sz w:val="18"/>
                <w:szCs w:val="18"/>
              </w:rPr>
              <w:t xml:space="preserve"> 2022</w:t>
            </w:r>
          </w:p>
        </w:tc>
        <w:tc>
          <w:tcPr>
            <w:tcW w:w="2070" w:type="dxa"/>
          </w:tcPr>
          <w:p w14:paraId="74913535"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3 </w:t>
            </w:r>
            <w:r>
              <w:rPr>
                <w:rFonts w:cstheme="minorHAnsi"/>
                <w:iCs/>
                <w:sz w:val="18"/>
                <w:szCs w:val="18"/>
              </w:rPr>
              <w:t>prodhuar</w:t>
            </w:r>
            <w:r w:rsidRPr="009E2AD2">
              <w:rPr>
                <w:rFonts w:cstheme="minorHAnsi"/>
                <w:iCs/>
                <w:sz w:val="18"/>
                <w:szCs w:val="18"/>
              </w:rPr>
              <w:t xml:space="preserve"> </w:t>
            </w:r>
            <w:r>
              <w:rPr>
                <w:rFonts w:cstheme="minorHAnsi"/>
                <w:iCs/>
                <w:sz w:val="18"/>
                <w:szCs w:val="18"/>
              </w:rPr>
              <w:t xml:space="preserve">ndërmjet </w:t>
            </w:r>
            <w:r w:rsidRPr="009E2AD2">
              <w:rPr>
                <w:rFonts w:cstheme="minorHAnsi"/>
                <w:iCs/>
                <w:sz w:val="18"/>
                <w:szCs w:val="18"/>
              </w:rPr>
              <w:t xml:space="preserve">1997 </w:t>
            </w:r>
            <w:r>
              <w:rPr>
                <w:rFonts w:cstheme="minorHAnsi"/>
                <w:iCs/>
                <w:sz w:val="18"/>
                <w:szCs w:val="18"/>
              </w:rPr>
              <w:t>dhe</w:t>
            </w:r>
            <w:r w:rsidRPr="009E2AD2">
              <w:rPr>
                <w:rFonts w:cstheme="minorHAnsi"/>
                <w:iCs/>
                <w:sz w:val="18"/>
                <w:szCs w:val="18"/>
              </w:rPr>
              <w:t xml:space="preserve"> 2001</w:t>
            </w:r>
          </w:p>
        </w:tc>
        <w:tc>
          <w:tcPr>
            <w:tcW w:w="1710" w:type="dxa"/>
          </w:tcPr>
          <w:p w14:paraId="01B32F9D"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4 </w:t>
            </w:r>
            <w:r>
              <w:rPr>
                <w:rFonts w:cstheme="minorHAnsi"/>
                <w:iCs/>
                <w:sz w:val="18"/>
                <w:szCs w:val="18"/>
              </w:rPr>
              <w:t>deri</w:t>
            </w:r>
            <w:r w:rsidRPr="009E2AD2">
              <w:rPr>
                <w:rFonts w:cstheme="minorHAnsi"/>
                <w:iCs/>
                <w:sz w:val="18"/>
                <w:szCs w:val="18"/>
              </w:rPr>
              <w:t xml:space="preserve"> 10 ton</w:t>
            </w:r>
            <w:r>
              <w:rPr>
                <w:rFonts w:cstheme="minorHAnsi"/>
                <w:iCs/>
                <w:sz w:val="18"/>
                <w:szCs w:val="18"/>
              </w:rPr>
              <w:t>ë</w:t>
            </w:r>
          </w:p>
        </w:tc>
        <w:tc>
          <w:tcPr>
            <w:tcW w:w="2558" w:type="dxa"/>
          </w:tcPr>
          <w:p w14:paraId="5236492A" w14:textId="77777777" w:rsidR="007D0B80" w:rsidRPr="009E2AD2" w:rsidRDefault="007D0B80" w:rsidP="00433658">
            <w:pPr>
              <w:jc w:val="both"/>
              <w:rPr>
                <w:rFonts w:cstheme="minorHAnsi"/>
                <w:iCs/>
                <w:sz w:val="18"/>
                <w:szCs w:val="18"/>
              </w:rPr>
            </w:pPr>
            <w:r w:rsidRPr="00A67994">
              <w:rPr>
                <w:rFonts w:cstheme="minorHAnsi"/>
                <w:iCs/>
                <w:sz w:val="18"/>
                <w:szCs w:val="18"/>
              </w:rPr>
              <w:t xml:space="preserve">Të gjithë kamionët janë të pajisur me mekanizëm për </w:t>
            </w:r>
            <w:r>
              <w:rPr>
                <w:rFonts w:cstheme="minorHAnsi"/>
                <w:iCs/>
                <w:sz w:val="18"/>
                <w:szCs w:val="18"/>
              </w:rPr>
              <w:t>ngjeshje</w:t>
            </w:r>
          </w:p>
        </w:tc>
      </w:tr>
      <w:tr w:rsidR="007D0B80" w:rsidRPr="009E2AD2" w14:paraId="57F96AF4" w14:textId="77777777" w:rsidTr="00B45CBF">
        <w:trPr>
          <w:trHeight w:val="185"/>
        </w:trPr>
        <w:tc>
          <w:tcPr>
            <w:tcW w:w="736" w:type="dxa"/>
          </w:tcPr>
          <w:p w14:paraId="617A3912" w14:textId="77777777" w:rsidR="007D0B80" w:rsidRPr="009E2AD2" w:rsidRDefault="007D0B80" w:rsidP="00433658">
            <w:pPr>
              <w:jc w:val="both"/>
              <w:rPr>
                <w:rFonts w:eastAsia="Calibri" w:cstheme="minorHAnsi"/>
                <w:sz w:val="18"/>
                <w:szCs w:val="18"/>
              </w:rPr>
            </w:pPr>
            <w:r w:rsidRPr="009E2AD2">
              <w:rPr>
                <w:rFonts w:eastAsia="Calibri" w:cstheme="minorHAnsi"/>
                <w:sz w:val="18"/>
                <w:szCs w:val="18"/>
              </w:rPr>
              <w:t>Deçan</w:t>
            </w:r>
          </w:p>
        </w:tc>
        <w:tc>
          <w:tcPr>
            <w:tcW w:w="921" w:type="dxa"/>
          </w:tcPr>
          <w:p w14:paraId="28EC63B2" w14:textId="77777777" w:rsidR="007D0B80" w:rsidRPr="009E2AD2" w:rsidRDefault="007D0B80" w:rsidP="00433658">
            <w:pPr>
              <w:jc w:val="center"/>
              <w:rPr>
                <w:rFonts w:cstheme="minorHAnsi"/>
                <w:iCs/>
                <w:sz w:val="18"/>
                <w:szCs w:val="18"/>
              </w:rPr>
            </w:pPr>
            <w:r w:rsidRPr="009E2AD2">
              <w:rPr>
                <w:rFonts w:cstheme="minorHAnsi"/>
                <w:iCs/>
                <w:sz w:val="18"/>
                <w:szCs w:val="18"/>
              </w:rPr>
              <w:t>10</w:t>
            </w:r>
          </w:p>
        </w:tc>
        <w:tc>
          <w:tcPr>
            <w:tcW w:w="1691" w:type="dxa"/>
          </w:tcPr>
          <w:p w14:paraId="0FB97CAF"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1 </w:t>
            </w:r>
            <w:r>
              <w:rPr>
                <w:rFonts w:cstheme="minorHAnsi"/>
                <w:iCs/>
                <w:sz w:val="18"/>
                <w:szCs w:val="18"/>
              </w:rPr>
              <w:t>prodhuar</w:t>
            </w:r>
            <w:r w:rsidRPr="009E2AD2">
              <w:rPr>
                <w:rFonts w:cstheme="minorHAnsi"/>
                <w:iCs/>
                <w:sz w:val="18"/>
                <w:szCs w:val="18"/>
              </w:rPr>
              <w:t xml:space="preserve"> </w:t>
            </w:r>
            <w:r>
              <w:rPr>
                <w:rFonts w:cstheme="minorHAnsi"/>
                <w:iCs/>
                <w:sz w:val="18"/>
                <w:szCs w:val="18"/>
              </w:rPr>
              <w:t xml:space="preserve">në </w:t>
            </w:r>
            <w:r w:rsidRPr="009E2AD2">
              <w:rPr>
                <w:rFonts w:cstheme="minorHAnsi"/>
                <w:iCs/>
                <w:sz w:val="18"/>
                <w:szCs w:val="18"/>
              </w:rPr>
              <w:t>2023</w:t>
            </w:r>
          </w:p>
        </w:tc>
        <w:tc>
          <w:tcPr>
            <w:tcW w:w="2070" w:type="dxa"/>
          </w:tcPr>
          <w:p w14:paraId="59F0F0F5"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9 </w:t>
            </w:r>
            <w:r>
              <w:rPr>
                <w:rFonts w:cstheme="minorHAnsi"/>
                <w:iCs/>
                <w:sz w:val="18"/>
                <w:szCs w:val="18"/>
              </w:rPr>
              <w:t>prodhuar</w:t>
            </w:r>
            <w:r w:rsidRPr="009E2AD2">
              <w:rPr>
                <w:rFonts w:cstheme="minorHAnsi"/>
                <w:iCs/>
                <w:sz w:val="18"/>
                <w:szCs w:val="18"/>
              </w:rPr>
              <w:t xml:space="preserve"> </w:t>
            </w:r>
            <w:r>
              <w:rPr>
                <w:rFonts w:cstheme="minorHAnsi"/>
                <w:iCs/>
                <w:sz w:val="18"/>
                <w:szCs w:val="18"/>
              </w:rPr>
              <w:t>ndërmjet</w:t>
            </w:r>
            <w:r w:rsidRPr="009E2AD2">
              <w:rPr>
                <w:rFonts w:cstheme="minorHAnsi"/>
                <w:iCs/>
                <w:sz w:val="18"/>
                <w:szCs w:val="18"/>
              </w:rPr>
              <w:t xml:space="preserve"> 1996</w:t>
            </w:r>
            <w:r>
              <w:rPr>
                <w:rFonts w:cstheme="minorHAnsi"/>
                <w:iCs/>
                <w:sz w:val="18"/>
                <w:szCs w:val="18"/>
              </w:rPr>
              <w:t xml:space="preserve"> dhe </w:t>
            </w:r>
            <w:r w:rsidRPr="009E2AD2">
              <w:rPr>
                <w:rFonts w:cstheme="minorHAnsi"/>
                <w:iCs/>
                <w:sz w:val="18"/>
                <w:szCs w:val="18"/>
              </w:rPr>
              <w:t>2007</w:t>
            </w:r>
          </w:p>
        </w:tc>
        <w:tc>
          <w:tcPr>
            <w:tcW w:w="1710" w:type="dxa"/>
          </w:tcPr>
          <w:p w14:paraId="0B58C75D" w14:textId="77777777" w:rsidR="007D0B80" w:rsidRPr="009E2AD2" w:rsidRDefault="007D0B80" w:rsidP="00433658">
            <w:pPr>
              <w:jc w:val="both"/>
              <w:rPr>
                <w:rFonts w:cstheme="minorHAnsi"/>
                <w:iCs/>
                <w:sz w:val="18"/>
                <w:szCs w:val="18"/>
              </w:rPr>
            </w:pPr>
            <w:r w:rsidRPr="009E2AD2">
              <w:rPr>
                <w:rFonts w:cstheme="minorHAnsi"/>
                <w:iCs/>
                <w:sz w:val="18"/>
                <w:szCs w:val="18"/>
              </w:rPr>
              <w:t>-</w:t>
            </w:r>
          </w:p>
        </w:tc>
        <w:tc>
          <w:tcPr>
            <w:tcW w:w="2558" w:type="dxa"/>
          </w:tcPr>
          <w:p w14:paraId="67E504E3" w14:textId="77777777" w:rsidR="007D0B80" w:rsidRPr="009E2AD2" w:rsidRDefault="007D0B80" w:rsidP="00433658">
            <w:pPr>
              <w:jc w:val="both"/>
              <w:rPr>
                <w:rFonts w:cstheme="minorHAnsi"/>
                <w:iCs/>
                <w:sz w:val="18"/>
                <w:szCs w:val="18"/>
              </w:rPr>
            </w:pPr>
          </w:p>
        </w:tc>
      </w:tr>
      <w:tr w:rsidR="007D0B80" w:rsidRPr="009E2AD2" w14:paraId="1DEF3B82" w14:textId="77777777" w:rsidTr="00B45CBF">
        <w:trPr>
          <w:trHeight w:val="185"/>
        </w:trPr>
        <w:tc>
          <w:tcPr>
            <w:tcW w:w="736" w:type="dxa"/>
          </w:tcPr>
          <w:p w14:paraId="16890176" w14:textId="77777777" w:rsidR="007D0B80" w:rsidRPr="009E2AD2" w:rsidRDefault="007D0B80" w:rsidP="00433658">
            <w:pPr>
              <w:jc w:val="both"/>
              <w:rPr>
                <w:rFonts w:eastAsia="Calibri" w:cstheme="minorHAnsi"/>
                <w:sz w:val="18"/>
                <w:szCs w:val="18"/>
              </w:rPr>
            </w:pPr>
            <w:r w:rsidRPr="009E2AD2">
              <w:rPr>
                <w:rFonts w:eastAsia="Calibri" w:cstheme="minorHAnsi"/>
                <w:sz w:val="18"/>
                <w:szCs w:val="18"/>
              </w:rPr>
              <w:t>Junik</w:t>
            </w:r>
          </w:p>
        </w:tc>
        <w:tc>
          <w:tcPr>
            <w:tcW w:w="921" w:type="dxa"/>
          </w:tcPr>
          <w:p w14:paraId="2109D825" w14:textId="77777777" w:rsidR="007D0B80" w:rsidRPr="009E2AD2" w:rsidRDefault="007D0B80" w:rsidP="00433658">
            <w:pPr>
              <w:jc w:val="center"/>
              <w:rPr>
                <w:rFonts w:cstheme="minorHAnsi"/>
                <w:iCs/>
                <w:sz w:val="18"/>
                <w:szCs w:val="18"/>
              </w:rPr>
            </w:pPr>
            <w:r w:rsidRPr="009E2AD2">
              <w:rPr>
                <w:rFonts w:cstheme="minorHAnsi"/>
                <w:iCs/>
                <w:sz w:val="18"/>
                <w:szCs w:val="18"/>
              </w:rPr>
              <w:t>1</w:t>
            </w:r>
          </w:p>
        </w:tc>
        <w:tc>
          <w:tcPr>
            <w:tcW w:w="1691" w:type="dxa"/>
          </w:tcPr>
          <w:p w14:paraId="11B5D9D6" w14:textId="77777777" w:rsidR="007D0B80" w:rsidRPr="009E2AD2" w:rsidRDefault="007D0B80" w:rsidP="00433658">
            <w:pPr>
              <w:jc w:val="both"/>
              <w:rPr>
                <w:rFonts w:cstheme="minorHAnsi"/>
                <w:iCs/>
                <w:sz w:val="18"/>
                <w:szCs w:val="18"/>
              </w:rPr>
            </w:pPr>
            <w:r w:rsidRPr="009E2AD2">
              <w:rPr>
                <w:rFonts w:cstheme="minorHAnsi"/>
                <w:iCs/>
                <w:sz w:val="18"/>
                <w:szCs w:val="18"/>
              </w:rPr>
              <w:t>-</w:t>
            </w:r>
          </w:p>
        </w:tc>
        <w:tc>
          <w:tcPr>
            <w:tcW w:w="2070" w:type="dxa"/>
          </w:tcPr>
          <w:p w14:paraId="0872AAC8"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Truck </w:t>
            </w:r>
            <w:r>
              <w:rPr>
                <w:rFonts w:cstheme="minorHAnsi"/>
                <w:iCs/>
                <w:sz w:val="18"/>
                <w:szCs w:val="18"/>
              </w:rPr>
              <w:t>prodhuar</w:t>
            </w:r>
            <w:r w:rsidRPr="009E2AD2">
              <w:rPr>
                <w:rFonts w:cstheme="minorHAnsi"/>
                <w:iCs/>
                <w:sz w:val="18"/>
                <w:szCs w:val="18"/>
              </w:rPr>
              <w:t xml:space="preserve"> in 2005</w:t>
            </w:r>
          </w:p>
        </w:tc>
        <w:tc>
          <w:tcPr>
            <w:tcW w:w="1710" w:type="dxa"/>
          </w:tcPr>
          <w:p w14:paraId="320E6B70" w14:textId="77777777" w:rsidR="007D0B80" w:rsidRPr="009E2AD2" w:rsidRDefault="007D0B80" w:rsidP="00433658">
            <w:pPr>
              <w:jc w:val="both"/>
              <w:rPr>
                <w:rFonts w:cstheme="minorHAnsi"/>
                <w:iCs/>
                <w:sz w:val="18"/>
                <w:szCs w:val="18"/>
                <w:vertAlign w:val="superscript"/>
              </w:rPr>
            </w:pPr>
            <w:r w:rsidRPr="009E2AD2">
              <w:rPr>
                <w:rFonts w:cstheme="minorHAnsi"/>
                <w:iCs/>
                <w:sz w:val="18"/>
                <w:szCs w:val="18"/>
              </w:rPr>
              <w:t>8m</w:t>
            </w:r>
            <w:r w:rsidRPr="009E2AD2">
              <w:rPr>
                <w:rFonts w:cstheme="minorHAnsi"/>
                <w:iCs/>
                <w:sz w:val="18"/>
                <w:szCs w:val="18"/>
                <w:vertAlign w:val="superscript"/>
              </w:rPr>
              <w:t>3</w:t>
            </w:r>
          </w:p>
        </w:tc>
        <w:tc>
          <w:tcPr>
            <w:tcW w:w="2558" w:type="dxa"/>
          </w:tcPr>
          <w:p w14:paraId="6E3C64AD" w14:textId="77777777" w:rsidR="007D0B80" w:rsidRPr="009E2AD2" w:rsidRDefault="007D0B80" w:rsidP="00433658">
            <w:pPr>
              <w:jc w:val="both"/>
              <w:rPr>
                <w:rFonts w:cstheme="minorHAnsi"/>
                <w:iCs/>
                <w:sz w:val="18"/>
                <w:szCs w:val="18"/>
              </w:rPr>
            </w:pPr>
          </w:p>
        </w:tc>
      </w:tr>
    </w:tbl>
    <w:p w14:paraId="3416B6A0" w14:textId="694061F6" w:rsidR="00392C17" w:rsidRPr="00C468D6" w:rsidRDefault="00392C17" w:rsidP="00B45CBF">
      <w:pPr>
        <w:spacing w:after="0"/>
        <w:rPr>
          <w:lang w:val="de-DE"/>
        </w:rPr>
      </w:pPr>
      <w:bookmarkStart w:id="24" w:name="_Hlk195513928"/>
    </w:p>
    <w:p w14:paraId="3241E517" w14:textId="0D33E454" w:rsidR="00B45CBF" w:rsidRPr="00B45CBF" w:rsidRDefault="000E32DD" w:rsidP="00B45CBF">
      <w:pPr>
        <w:spacing w:after="200" w:line="276" w:lineRule="auto"/>
        <w:rPr>
          <w:rFonts w:cstheme="minorHAnsi"/>
          <w:iCs/>
          <w:lang w:val="de-DE"/>
        </w:rPr>
      </w:pPr>
      <w:r>
        <w:rPr>
          <w:rFonts w:cstheme="minorHAnsi"/>
          <w:i/>
          <w:noProof/>
          <w:lang w:val="en-US"/>
        </w:rPr>
        <mc:AlternateContent>
          <mc:Choice Requires="wpg">
            <w:drawing>
              <wp:anchor distT="0" distB="0" distL="114300" distR="114300" simplePos="0" relativeHeight="251671552" behindDoc="0" locked="0" layoutInCell="1" allowOverlap="1" wp14:anchorId="1F78B35C" wp14:editId="1ACB1753">
                <wp:simplePos x="0" y="0"/>
                <wp:positionH relativeFrom="column">
                  <wp:posOffset>-64770</wp:posOffset>
                </wp:positionH>
                <wp:positionV relativeFrom="paragraph">
                  <wp:posOffset>1405255</wp:posOffset>
                </wp:positionV>
                <wp:extent cx="5736590" cy="4060190"/>
                <wp:effectExtent l="0" t="0" r="0" b="0"/>
                <wp:wrapTight wrapText="bothSides">
                  <wp:wrapPolygon edited="0">
                    <wp:start x="0" y="0"/>
                    <wp:lineTo x="0" y="21485"/>
                    <wp:lineTo x="21519" y="21485"/>
                    <wp:lineTo x="21519" y="0"/>
                    <wp:lineTo x="0" y="0"/>
                  </wp:wrapPolygon>
                </wp:wrapTight>
                <wp:docPr id="24" name="Group 24"/>
                <wp:cNvGraphicFramePr/>
                <a:graphic xmlns:a="http://schemas.openxmlformats.org/drawingml/2006/main">
                  <a:graphicData uri="http://schemas.microsoft.com/office/word/2010/wordprocessingGroup">
                    <wpg:wgp>
                      <wpg:cNvGrpSpPr/>
                      <wpg:grpSpPr>
                        <a:xfrm>
                          <a:off x="0" y="0"/>
                          <a:ext cx="5736590" cy="4060190"/>
                          <a:chOff x="0" y="0"/>
                          <a:chExt cx="5736771" cy="4060371"/>
                        </a:xfrm>
                      </wpg:grpSpPr>
                      <pic:pic xmlns:pic="http://schemas.openxmlformats.org/drawingml/2006/picture">
                        <pic:nvPicPr>
                          <pic:cNvPr id="16" name="Picture 16"/>
                          <pic:cNvPicPr>
                            <a:picLocks noChangeAspect="1"/>
                          </pic:cNvPicPr>
                        </pic:nvPicPr>
                        <pic:blipFill rotWithShape="1">
                          <a:blip r:embed="rId32">
                            <a:extLst>
                              <a:ext uri="{28A0092B-C50C-407E-A947-70E740481C1C}">
                                <a14:useLocalDpi xmlns:a14="http://schemas.microsoft.com/office/drawing/2010/main" val="0"/>
                              </a:ext>
                            </a:extLst>
                          </a:blip>
                          <a:srcRect b="15014"/>
                          <a:stretch/>
                        </pic:blipFill>
                        <pic:spPr bwMode="auto">
                          <a:xfrm>
                            <a:off x="0" y="0"/>
                            <a:ext cx="5736771" cy="345077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 name="Picture 2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3450771"/>
                            <a:ext cx="5736771" cy="609600"/>
                          </a:xfrm>
                          <a:prstGeom prst="rect">
                            <a:avLst/>
                          </a:prstGeom>
                        </pic:spPr>
                      </pic:pic>
                    </wpg:wgp>
                  </a:graphicData>
                </a:graphic>
              </wp:anchor>
            </w:drawing>
          </mc:Choice>
          <mc:Fallback>
            <w:pict>
              <v:group id="Group 24" o:spid="_x0000_s1026" style="position:absolute;margin-left:-5.1pt;margin-top:110.65pt;width:451.7pt;height:319.7pt;z-index:251671552" coordsize="57367,40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">
                <v:shape id="Picture 16" o:spid="_x0000_s1027" type="#_x0000_t75" style="position:absolute;width:57367;height:34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hhY3BAAAA2wAAAA8AAABkcnMvZG93bnJldi54bWxET0uLwjAQvgv7H8IseNNUER/VKMuC4knx&#10;BXobmtmmbDMpTaz135uFBW/z8T1nsWptKRqqfeFYwaCfgCDOnC44V3A+rXtTED4gaywdk4IneVgt&#10;PzoLTLV78IGaY8hFDGGfogITQpVK6TNDFn3fVcSR+3G1xRBhnUtd4yOG21IOk2QsLRYcGwxW9G0o&#10;+z3erYLL4Ly5borJaLYbtc1eD3c3I+9KdT/brzmIQG14i//dWx3nj+Hvl3iAX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ehhY3BAAAA2wAAAA8AAAAAAAAAAAAAAAAAnwIA&#10;AGRycy9kb3ducmV2LnhtbFBLBQYAAAAABAAEAPcAAACNAwAAAAA=&#10;">
                  <v:imagedata r:id="rId34" o:title="" cropbottom="9840f"/>
                  <v:path arrowok="t"/>
                </v:shape>
                <v:shape id="Picture 23" o:spid="_x0000_s1028" type="#_x0000_t75" style="position:absolute;top:34507;width:57367;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D8h/EAAAA2wAAAA8AAABkcnMvZG93bnJldi54bWxEj09rwkAUxO+FfoflFbzVjX8oIbqKFANe&#10;RIxC6e2ZfU1Cs2/T7MbEb+8KQo/DzPyGWa4HU4srta6yrGAyjkAQ51ZXXCg4n9L3GITzyBpry6Tg&#10;Rg7Wq9eXJSba9nyka+YLESDsElRQet8kUrq8JINubBvi4P3Y1qAPsi2kbrEPcFPLaRR9SIMVh4US&#10;G/osKf/NOqPg6+LTeZ9t0+wb43g4/KVdt6+VGr0NmwUIT4P/Dz/bO61gOoPHl/AD5O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D8h/EAAAA2wAAAA8AAAAAAAAAAAAAAAAA&#10;nwIAAGRycy9kb3ducmV2LnhtbFBLBQYAAAAABAAEAPcAAACQAwAAAAA=&#10;">
                  <v:imagedata r:id="rId35" o:title=""/>
                  <v:path arrowok="t"/>
                </v:shape>
                <w10:wrap type="tight"/>
              </v:group>
            </w:pict>
          </mc:Fallback>
        </mc:AlternateContent>
      </w:r>
      <w:r w:rsidR="00B45CBF" w:rsidRPr="00FC020D">
        <w:rPr>
          <w:rFonts w:cstheme="minorHAnsi"/>
          <w:iCs/>
          <w:lang w:val="de-DE"/>
        </w:rPr>
        <w:t>Menaxhimi i dobët i mbeturinave dhe problemet me transportin e tyre shkaktojnë rreziqe të shumta mjedisore, përfshirë ndotjen e tokës, ujit dhe ajrit, veçanërisht për shkak të mbështetjes në deponinë e tejmbushur të Pejës dhe mungesës së impianteve të trajtimit formal. Mbeturinat e rrezikshme, bujqësore dhe industriale menaxhohen dobët, duke kërcënuar ekosistemet. Riciklimi informal është joefikas dhe shpesh i dëmshëm. Deponitë ilegale degradojnë peizazhin dhe biodiversitetin, ndërsa sektori i mbeturinave kontribuon në emetimin e gazeve serrë. Ndikimet përfshijnë gjithashtu zhurmën, dridhjet dhe ndotjen urbane.</w:t>
      </w:r>
    </w:p>
    <w:p w14:paraId="7493883B" w14:textId="1DACE758" w:rsidR="00DE49E5" w:rsidRPr="006B3CB3" w:rsidRDefault="00DE49E5" w:rsidP="00C317C0">
      <w:pPr>
        <w:spacing w:after="0"/>
        <w:jc w:val="both"/>
        <w:rPr>
          <w:rFonts w:cstheme="minorHAnsi"/>
          <w:iCs/>
          <w:lang w:val="de-DE"/>
        </w:rPr>
      </w:pPr>
      <w:r w:rsidRPr="006B3CB3">
        <w:rPr>
          <w:rFonts w:cstheme="minorHAnsi"/>
          <w:i/>
          <w:sz w:val="20"/>
          <w:szCs w:val="20"/>
          <w:lang w:val="de-DE"/>
        </w:rPr>
        <w:lastRenderedPageBreak/>
        <w:t>Harta 4: Të dhëna të autorit: Deponia rajonale dhe deponitë ilegale sipas madhësisë së tyre në rajonin e Dukagjinit</w:t>
      </w:r>
    </w:p>
    <w:bookmarkEnd w:id="24"/>
    <w:p w14:paraId="5FB3322F" w14:textId="481232FB" w:rsidR="00FA2F10" w:rsidRPr="00C468D6" w:rsidRDefault="003C7876" w:rsidP="00E94FBF">
      <w:pPr>
        <w:pStyle w:val="Heading3"/>
        <w:ind w:left="1080" w:hanging="360"/>
        <w:rPr>
          <w:rFonts w:asciiTheme="minorHAnsi" w:hAnsiTheme="minorHAnsi" w:cstheme="minorHAnsi"/>
          <w:lang w:val="es-ES"/>
        </w:rPr>
      </w:pPr>
      <w:r w:rsidRPr="00C468D6">
        <w:rPr>
          <w:rFonts w:asciiTheme="minorHAnsi" w:hAnsiTheme="minorHAnsi" w:cstheme="minorHAnsi"/>
          <w:lang w:val="es-ES"/>
        </w:rPr>
        <w:t xml:space="preserve">2.2. </w:t>
      </w:r>
      <w:r w:rsidR="008B12E4" w:rsidRPr="00C468D6">
        <w:rPr>
          <w:rFonts w:asciiTheme="minorHAnsi" w:hAnsiTheme="minorHAnsi" w:cstheme="minorHAnsi"/>
          <w:lang w:val="es-ES"/>
        </w:rPr>
        <w:t xml:space="preserve">Analiza e problemeve ekzistuese mjedisore dhe mundësitë relevante për </w:t>
      </w:r>
      <w:r w:rsidR="001107CB">
        <w:rPr>
          <w:rFonts w:asciiTheme="minorHAnsi" w:hAnsiTheme="minorHAnsi" w:cstheme="minorHAnsi"/>
          <w:lang w:val="es-ES"/>
        </w:rPr>
        <w:t>PNMIM</w:t>
      </w:r>
    </w:p>
    <w:p w14:paraId="37D5BB6A" w14:textId="77777777" w:rsidR="00C768D0" w:rsidRPr="00C468D6" w:rsidRDefault="00C768D0" w:rsidP="00254849">
      <w:pPr>
        <w:spacing w:after="0"/>
        <w:rPr>
          <w:rFonts w:cstheme="minorHAnsi"/>
          <w:i/>
          <w:color w:val="FF0000"/>
          <w:sz w:val="10"/>
          <w:szCs w:val="10"/>
          <w:lang w:val="es-ES"/>
        </w:rPr>
      </w:pPr>
    </w:p>
    <w:p w14:paraId="58B43089" w14:textId="47ADB43A" w:rsidR="008B12E4" w:rsidRPr="00C468D6" w:rsidRDefault="008B12E4" w:rsidP="008B12E4">
      <w:pPr>
        <w:pStyle w:val="ListParagraph"/>
        <w:ind w:left="0"/>
        <w:rPr>
          <w:rFonts w:cstheme="minorHAnsi"/>
          <w:lang w:val="es-ES"/>
        </w:rPr>
      </w:pPr>
      <w:r w:rsidRPr="00C468D6">
        <w:rPr>
          <w:rFonts w:cstheme="minorHAnsi"/>
          <w:lang w:val="es-ES"/>
        </w:rPr>
        <w:t>Bazuar në kontekstin mjedisor dhe socio-ekonomik të paraqitur në kapitullin e mëparshëm si dhe në të dhënat e mbledhura nga takimet me palët e interesit, është përpiluar list</w:t>
      </w:r>
      <w:r w:rsidR="00B45CBF">
        <w:rPr>
          <w:rFonts w:cstheme="minorHAnsi"/>
          <w:lang w:val="es-ES"/>
        </w:rPr>
        <w:t xml:space="preserve">a </w:t>
      </w:r>
      <w:r w:rsidRPr="00C468D6">
        <w:rPr>
          <w:rFonts w:cstheme="minorHAnsi"/>
          <w:lang w:val="es-ES"/>
        </w:rPr>
        <w:t xml:space="preserve">e </w:t>
      </w:r>
      <w:r w:rsidR="00B45CBF">
        <w:rPr>
          <w:rFonts w:cstheme="minorHAnsi"/>
          <w:lang w:val="es-ES"/>
        </w:rPr>
        <w:t>ç</w:t>
      </w:r>
      <w:r w:rsidR="00BB3A9C">
        <w:rPr>
          <w:rFonts w:cstheme="minorHAnsi"/>
          <w:lang w:val="es-ES"/>
        </w:rPr>
        <w:t>ë</w:t>
      </w:r>
      <w:r w:rsidR="00B45CBF">
        <w:rPr>
          <w:rFonts w:cstheme="minorHAnsi"/>
          <w:lang w:val="es-ES"/>
        </w:rPr>
        <w:t xml:space="preserve">shtjeve </w:t>
      </w:r>
      <w:r w:rsidRPr="00C468D6">
        <w:rPr>
          <w:rFonts w:cstheme="minorHAnsi"/>
          <w:lang w:val="es-ES"/>
        </w:rPr>
        <w:t>kyçe mjedisore, e paraqitur në tabelën më poshtë</w:t>
      </w:r>
      <w:r w:rsidR="00B45CBF">
        <w:rPr>
          <w:rFonts w:cstheme="minorHAnsi"/>
          <w:lang w:val="es-ES"/>
        </w:rPr>
        <w:t>, t</w:t>
      </w:r>
      <w:r w:rsidR="00BB3A9C">
        <w:rPr>
          <w:rFonts w:cstheme="minorHAnsi"/>
          <w:lang w:val="es-ES"/>
        </w:rPr>
        <w:t>ë</w:t>
      </w:r>
      <w:r w:rsidR="00B45CBF">
        <w:rPr>
          <w:rFonts w:cstheme="minorHAnsi"/>
          <w:lang w:val="es-ES"/>
        </w:rPr>
        <w:t xml:space="preserve"> cilat </w:t>
      </w:r>
      <w:r w:rsidRPr="00C468D6">
        <w:rPr>
          <w:rFonts w:cstheme="minorHAnsi"/>
          <w:lang w:val="es-ES"/>
        </w:rPr>
        <w:t>kanë shërbyer si bazë për zhvillimin e objektivave të VSM-së</w:t>
      </w:r>
      <w:r w:rsidR="00B45CBF">
        <w:rPr>
          <w:rFonts w:cstheme="minorHAnsi"/>
          <w:lang w:val="es-ES"/>
        </w:rPr>
        <w:t xml:space="preserve">. </w:t>
      </w:r>
    </w:p>
    <w:p w14:paraId="4D05C189" w14:textId="57319DCF" w:rsidR="00890B85" w:rsidRPr="00C468D6" w:rsidRDefault="00890B85" w:rsidP="00BF51F8">
      <w:pPr>
        <w:pStyle w:val="ListParagraph"/>
        <w:spacing w:after="0"/>
        <w:ind w:left="0"/>
        <w:rPr>
          <w:rFonts w:cstheme="minorHAnsi"/>
          <w:i/>
          <w:iCs/>
          <w:lang w:val="es-ES"/>
        </w:rPr>
      </w:pPr>
      <w:r w:rsidRPr="00C468D6">
        <w:rPr>
          <w:rFonts w:cstheme="minorHAnsi"/>
          <w:i/>
          <w:iCs/>
          <w:lang w:val="es-ES"/>
        </w:rPr>
        <w:t>Tab</w:t>
      </w:r>
      <w:r w:rsidR="008B2A33" w:rsidRPr="00C468D6">
        <w:rPr>
          <w:rFonts w:cstheme="minorHAnsi"/>
          <w:i/>
          <w:iCs/>
          <w:lang w:val="es-ES"/>
        </w:rPr>
        <w:t>ela</w:t>
      </w:r>
      <w:r w:rsidRPr="00C468D6">
        <w:rPr>
          <w:rFonts w:cstheme="minorHAnsi"/>
          <w:i/>
          <w:iCs/>
          <w:lang w:val="es-ES"/>
        </w:rPr>
        <w:t xml:space="preserve"> </w:t>
      </w:r>
      <w:r w:rsidR="00516EE1">
        <w:rPr>
          <w:rFonts w:cstheme="minorHAnsi"/>
          <w:i/>
          <w:iCs/>
          <w:lang w:val="es-ES"/>
        </w:rPr>
        <w:t>8</w:t>
      </w:r>
      <w:r w:rsidRPr="00C468D6">
        <w:rPr>
          <w:rFonts w:cstheme="minorHAnsi"/>
          <w:i/>
          <w:iCs/>
          <w:lang w:val="es-ES"/>
        </w:rPr>
        <w:t xml:space="preserve">: </w:t>
      </w:r>
      <w:r w:rsidR="00E30FF2" w:rsidRPr="00C468D6">
        <w:rPr>
          <w:rFonts w:cstheme="minorHAnsi"/>
          <w:i/>
          <w:iCs/>
          <w:lang w:val="es-ES"/>
        </w:rPr>
        <w:t xml:space="preserve">Çështjet kryesore mjedisore, ndikimet e mundshme të tyre dhe </w:t>
      </w:r>
      <w:r w:rsidR="008B2A33" w:rsidRPr="00C468D6">
        <w:rPr>
          <w:rFonts w:cstheme="minorHAnsi"/>
          <w:i/>
          <w:iCs/>
          <w:lang w:val="es-ES"/>
        </w:rPr>
        <w:t xml:space="preserve">mundësitë </w:t>
      </w:r>
    </w:p>
    <w:tbl>
      <w:tblPr>
        <w:tblStyle w:val="TableGrid"/>
        <w:tblW w:w="9260" w:type="dxa"/>
        <w:tblInd w:w="90" w:type="dxa"/>
        <w:tblLook w:val="04A0" w:firstRow="1" w:lastRow="0" w:firstColumn="1" w:lastColumn="0" w:noHBand="0" w:noVBand="1"/>
      </w:tblPr>
      <w:tblGrid>
        <w:gridCol w:w="3798"/>
        <w:gridCol w:w="270"/>
        <w:gridCol w:w="990"/>
        <w:gridCol w:w="90"/>
        <w:gridCol w:w="736"/>
        <w:gridCol w:w="884"/>
        <w:gridCol w:w="2385"/>
        <w:gridCol w:w="107"/>
      </w:tblGrid>
      <w:tr w:rsidR="008B2A33" w:rsidRPr="00EC0B82" w14:paraId="307AFEC2" w14:textId="77777777" w:rsidTr="00E30FF2">
        <w:trPr>
          <w:gridAfter w:val="1"/>
          <w:wAfter w:w="107" w:type="dxa"/>
        </w:trPr>
        <w:tc>
          <w:tcPr>
            <w:tcW w:w="9153" w:type="dxa"/>
            <w:gridSpan w:val="7"/>
            <w:shd w:val="clear" w:color="auto" w:fill="C00000"/>
          </w:tcPr>
          <w:p w14:paraId="1B47E724" w14:textId="77777777" w:rsidR="008B2A33" w:rsidRPr="00C468D6" w:rsidRDefault="008B2A33" w:rsidP="00433658">
            <w:pPr>
              <w:jc w:val="center"/>
              <w:rPr>
                <w:sz w:val="20"/>
                <w:szCs w:val="20"/>
                <w:lang w:val="es-ES"/>
              </w:rPr>
            </w:pPr>
            <w:r w:rsidRPr="00C468D6">
              <w:rPr>
                <w:b/>
                <w:bCs/>
                <w:sz w:val="20"/>
                <w:szCs w:val="20"/>
                <w:lang w:val="es-ES"/>
              </w:rPr>
              <w:t>Biodiversiteti dhe zonat natyrore të mbrojtura</w:t>
            </w:r>
          </w:p>
        </w:tc>
      </w:tr>
      <w:tr w:rsidR="008B2A33" w:rsidRPr="009E2AD2" w14:paraId="26513079" w14:textId="77777777" w:rsidTr="00E30FF2">
        <w:trPr>
          <w:gridAfter w:val="1"/>
          <w:wAfter w:w="107" w:type="dxa"/>
        </w:trPr>
        <w:tc>
          <w:tcPr>
            <w:tcW w:w="5884" w:type="dxa"/>
            <w:gridSpan w:val="5"/>
            <w:shd w:val="clear" w:color="auto" w:fill="C00000"/>
          </w:tcPr>
          <w:p w14:paraId="798C3888" w14:textId="77777777" w:rsidR="008B2A33" w:rsidRPr="009E2AD2" w:rsidRDefault="008B2A33" w:rsidP="00433658">
            <w:pPr>
              <w:jc w:val="center"/>
              <w:rPr>
                <w:sz w:val="20"/>
                <w:szCs w:val="20"/>
              </w:rPr>
            </w:pPr>
            <w:r>
              <w:rPr>
                <w:sz w:val="20"/>
                <w:szCs w:val="20"/>
              </w:rPr>
              <w:t>Çështjet mjedisore dhe ndikimi I mundshëm i tyre</w:t>
            </w:r>
          </w:p>
        </w:tc>
        <w:tc>
          <w:tcPr>
            <w:tcW w:w="3269" w:type="dxa"/>
            <w:gridSpan w:val="2"/>
            <w:shd w:val="clear" w:color="auto" w:fill="C00000"/>
          </w:tcPr>
          <w:p w14:paraId="1361B45E" w14:textId="77777777" w:rsidR="008B2A33" w:rsidRPr="009E2AD2" w:rsidRDefault="008B2A33" w:rsidP="00433658">
            <w:pPr>
              <w:jc w:val="center"/>
              <w:rPr>
                <w:sz w:val="20"/>
                <w:szCs w:val="20"/>
              </w:rPr>
            </w:pPr>
            <w:r>
              <w:rPr>
                <w:sz w:val="20"/>
                <w:szCs w:val="20"/>
              </w:rPr>
              <w:t>Mundësitë</w:t>
            </w:r>
          </w:p>
        </w:tc>
      </w:tr>
      <w:tr w:rsidR="008B2A33" w:rsidRPr="002248FE" w14:paraId="67029F01" w14:textId="77777777" w:rsidTr="00B45CBF">
        <w:trPr>
          <w:gridAfter w:val="1"/>
          <w:wAfter w:w="107" w:type="dxa"/>
          <w:trHeight w:val="530"/>
        </w:trPr>
        <w:tc>
          <w:tcPr>
            <w:tcW w:w="5884" w:type="dxa"/>
            <w:gridSpan w:val="5"/>
          </w:tcPr>
          <w:p w14:paraId="13BD5FE3" w14:textId="77777777" w:rsidR="008B2A33" w:rsidRPr="00DA59B4" w:rsidRDefault="008B2A33" w:rsidP="00433658">
            <w:pPr>
              <w:rPr>
                <w:rFonts w:eastAsia="Times New Roman" w:cstheme="minorHAnsi"/>
                <w:sz w:val="20"/>
                <w:szCs w:val="24"/>
              </w:rPr>
            </w:pPr>
            <w:r w:rsidRPr="00DA59B4">
              <w:rPr>
                <w:rFonts w:eastAsia="Times New Roman" w:cstheme="minorHAnsi"/>
                <w:sz w:val="20"/>
                <w:szCs w:val="24"/>
              </w:rPr>
              <w:t xml:space="preserve">Praktikat e papërshtatshme aktuale </w:t>
            </w:r>
            <w:r>
              <w:rPr>
                <w:rFonts w:eastAsia="Times New Roman" w:cstheme="minorHAnsi"/>
                <w:sz w:val="20"/>
                <w:szCs w:val="24"/>
              </w:rPr>
              <w:t xml:space="preserve">për menaxhimin e mbeturinave </w:t>
            </w:r>
            <w:r w:rsidRPr="00DA59B4">
              <w:rPr>
                <w:rFonts w:eastAsia="Times New Roman" w:cstheme="minorHAnsi"/>
                <w:sz w:val="20"/>
                <w:szCs w:val="24"/>
              </w:rPr>
              <w:t>ndikojnë negativisht në biodiversitetin dhe ekosistemet, veçanërisht në zonat ekologjike të ndjeshme. Ndikimet përfshijnë:</w:t>
            </w:r>
          </w:p>
          <w:p w14:paraId="63143758" w14:textId="77777777" w:rsidR="008B2A33" w:rsidRPr="00DA59B4" w:rsidRDefault="008B2A33" w:rsidP="00940DFA">
            <w:pPr>
              <w:numPr>
                <w:ilvl w:val="0"/>
                <w:numId w:val="8"/>
              </w:numPr>
              <w:rPr>
                <w:rFonts w:eastAsia="Times New Roman" w:cstheme="minorHAnsi"/>
                <w:sz w:val="20"/>
                <w:szCs w:val="24"/>
              </w:rPr>
            </w:pPr>
            <w:r w:rsidRPr="00DA59B4">
              <w:rPr>
                <w:rFonts w:eastAsia="Times New Roman" w:cstheme="minorHAnsi"/>
                <w:sz w:val="20"/>
                <w:szCs w:val="24"/>
              </w:rPr>
              <w:t>Kafshët mund të gëlltisin ose të ngatërrohen me mbeturinat.</w:t>
            </w:r>
          </w:p>
          <w:p w14:paraId="199C076F" w14:textId="77777777" w:rsidR="008B2A33" w:rsidRDefault="008B2A33" w:rsidP="00940DFA">
            <w:pPr>
              <w:numPr>
                <w:ilvl w:val="0"/>
                <w:numId w:val="8"/>
              </w:numPr>
              <w:rPr>
                <w:rFonts w:eastAsia="Times New Roman" w:cstheme="minorHAnsi"/>
                <w:sz w:val="20"/>
                <w:szCs w:val="24"/>
              </w:rPr>
            </w:pPr>
            <w:r w:rsidRPr="00DA59B4">
              <w:rPr>
                <w:rFonts w:eastAsia="Times New Roman" w:cstheme="minorHAnsi"/>
                <w:sz w:val="20"/>
                <w:szCs w:val="24"/>
              </w:rPr>
              <w:t>Habitate natyrore shqetësohen ose shkatërrohen, duke çuar në humbjen e specieve.</w:t>
            </w:r>
            <w:r>
              <w:rPr>
                <w:rFonts w:eastAsia="Times New Roman" w:cstheme="minorHAnsi"/>
                <w:sz w:val="20"/>
                <w:szCs w:val="24"/>
              </w:rPr>
              <w:t xml:space="preserve"> </w:t>
            </w:r>
          </w:p>
          <w:p w14:paraId="11D5E659" w14:textId="77777777" w:rsidR="008B2A33" w:rsidRPr="00DA59B4" w:rsidRDefault="008B2A33" w:rsidP="00940DFA">
            <w:pPr>
              <w:numPr>
                <w:ilvl w:val="0"/>
                <w:numId w:val="8"/>
              </w:numPr>
              <w:rPr>
                <w:sz w:val="20"/>
                <w:szCs w:val="20"/>
              </w:rPr>
            </w:pPr>
            <w:r w:rsidRPr="00DA59B4">
              <w:rPr>
                <w:rFonts w:eastAsia="Times New Roman" w:cstheme="minorHAnsi"/>
                <w:sz w:val="20"/>
                <w:szCs w:val="24"/>
              </w:rPr>
              <w:t>Përhapja e specieve invazive.</w:t>
            </w:r>
          </w:p>
          <w:p w14:paraId="55F2A093" w14:textId="77777777" w:rsidR="008B2A33" w:rsidRPr="00927AAF" w:rsidRDefault="008B2A33" w:rsidP="00433658">
            <w:pPr>
              <w:rPr>
                <w:sz w:val="10"/>
                <w:szCs w:val="10"/>
              </w:rPr>
            </w:pPr>
          </w:p>
          <w:p w14:paraId="580702BD" w14:textId="77777777" w:rsidR="008B2A33" w:rsidRDefault="008B2A33" w:rsidP="00433658">
            <w:pPr>
              <w:rPr>
                <w:sz w:val="20"/>
                <w:szCs w:val="20"/>
              </w:rPr>
            </w:pPr>
            <w:bookmarkStart w:id="25" w:name="_Hlk195514414"/>
            <w:r>
              <w:rPr>
                <w:sz w:val="20"/>
                <w:szCs w:val="20"/>
              </w:rPr>
              <w:t xml:space="preserve">Deponitë ilegale si dhe deponia rajonale e mbingarkuar </w:t>
            </w:r>
            <w:r w:rsidRPr="00DA59B4">
              <w:rPr>
                <w:sz w:val="20"/>
                <w:szCs w:val="20"/>
              </w:rPr>
              <w:t xml:space="preserve">në Pejë </w:t>
            </w:r>
            <w:r>
              <w:rPr>
                <w:sz w:val="20"/>
                <w:szCs w:val="20"/>
              </w:rPr>
              <w:t xml:space="preserve">është i mbingarkuar dhe </w:t>
            </w:r>
            <w:r w:rsidRPr="00DA59B4">
              <w:rPr>
                <w:sz w:val="20"/>
                <w:szCs w:val="20"/>
              </w:rPr>
              <w:t>nuk ka masa mbrojtëse mjedisore, duke shkaktuar ndotje të tokës, ujërave nëntokësore dhe ajrit, që dëmton ekosistemet.</w:t>
            </w:r>
          </w:p>
          <w:p w14:paraId="2000F69C" w14:textId="77777777" w:rsidR="008B2A33" w:rsidRPr="00927AAF" w:rsidRDefault="008B2A33" w:rsidP="00433658">
            <w:pPr>
              <w:rPr>
                <w:sz w:val="10"/>
                <w:szCs w:val="10"/>
              </w:rPr>
            </w:pPr>
          </w:p>
          <w:p w14:paraId="6001925D" w14:textId="1061667C" w:rsidR="008B2A33" w:rsidRPr="009E2AD2" w:rsidRDefault="008B2A33" w:rsidP="00433658">
            <w:pPr>
              <w:rPr>
                <w:sz w:val="20"/>
                <w:szCs w:val="20"/>
              </w:rPr>
            </w:pPr>
            <w:r w:rsidRPr="00DA59B4">
              <w:rPr>
                <w:sz w:val="20"/>
                <w:szCs w:val="20"/>
              </w:rPr>
              <w:t xml:space="preserve">Funksionimi i infrastrukturës së menaxhimit të mbeturinave, veçanërisht rreth </w:t>
            </w:r>
            <w:r w:rsidR="00F8265A">
              <w:rPr>
                <w:sz w:val="20"/>
                <w:szCs w:val="20"/>
              </w:rPr>
              <w:t xml:space="preserve">deponive </w:t>
            </w:r>
            <w:r w:rsidRPr="00DA59B4">
              <w:rPr>
                <w:sz w:val="20"/>
                <w:szCs w:val="20"/>
              </w:rPr>
              <w:t>të mbeturinave, shkakton emetime në ajër, tokë dhe ujë, të cilat mund të ndikojnë në habitatet, speciet dhe qëndrueshmërinë më të gjerë të ekosistemit.</w:t>
            </w:r>
          </w:p>
          <w:p w14:paraId="3758F5DE" w14:textId="77777777" w:rsidR="008B2A33" w:rsidRPr="00927AAF" w:rsidRDefault="008B2A33" w:rsidP="00433658">
            <w:pPr>
              <w:rPr>
                <w:sz w:val="10"/>
                <w:szCs w:val="10"/>
              </w:rPr>
            </w:pPr>
          </w:p>
          <w:bookmarkEnd w:id="25"/>
          <w:p w14:paraId="6ADD17B1" w14:textId="77777777" w:rsidR="008B2A33" w:rsidRPr="009E2AD2" w:rsidRDefault="008B2A33" w:rsidP="00433658">
            <w:pPr>
              <w:rPr>
                <w:sz w:val="20"/>
                <w:szCs w:val="20"/>
              </w:rPr>
            </w:pPr>
            <w:r w:rsidRPr="002248FE">
              <w:rPr>
                <w:sz w:val="20"/>
                <w:szCs w:val="20"/>
              </w:rPr>
              <w:t>Mungesa e përvojës në menaxhimin e qëndrueshëm të burimeve natyrore dhe të ruajtjes së</w:t>
            </w:r>
            <w:r>
              <w:rPr>
                <w:sz w:val="20"/>
                <w:szCs w:val="20"/>
              </w:rPr>
              <w:t xml:space="preserve"> tyre e bën më të ndieshme këto </w:t>
            </w:r>
            <w:r w:rsidRPr="002248FE">
              <w:rPr>
                <w:sz w:val="20"/>
                <w:szCs w:val="20"/>
              </w:rPr>
              <w:t>zon</w:t>
            </w:r>
            <w:r>
              <w:rPr>
                <w:sz w:val="20"/>
                <w:szCs w:val="20"/>
              </w:rPr>
              <w:t>a</w:t>
            </w:r>
            <w:r w:rsidRPr="002248FE">
              <w:rPr>
                <w:sz w:val="20"/>
                <w:szCs w:val="20"/>
              </w:rPr>
              <w:t xml:space="preserve"> nga hedhja e paligjshme e mbeturinave, për shkak </w:t>
            </w:r>
            <w:r>
              <w:rPr>
                <w:sz w:val="20"/>
                <w:szCs w:val="20"/>
              </w:rPr>
              <w:t xml:space="preserve">edhe </w:t>
            </w:r>
            <w:r w:rsidRPr="002248FE">
              <w:rPr>
                <w:sz w:val="20"/>
                <w:szCs w:val="20"/>
              </w:rPr>
              <w:t xml:space="preserve">të </w:t>
            </w:r>
            <w:r>
              <w:rPr>
                <w:sz w:val="20"/>
                <w:szCs w:val="20"/>
              </w:rPr>
              <w:t xml:space="preserve">mos-zbatimit të ligjeve </w:t>
            </w:r>
            <w:r w:rsidRPr="002248FE">
              <w:rPr>
                <w:sz w:val="20"/>
                <w:szCs w:val="20"/>
              </w:rPr>
              <w:t>ose mungesës së monitorimit të duhur.</w:t>
            </w:r>
          </w:p>
        </w:tc>
        <w:tc>
          <w:tcPr>
            <w:tcW w:w="3269" w:type="dxa"/>
            <w:gridSpan w:val="2"/>
          </w:tcPr>
          <w:p w14:paraId="20598A8B" w14:textId="77777777" w:rsidR="008B2A33" w:rsidRPr="002248FE" w:rsidRDefault="008B2A33" w:rsidP="00433658">
            <w:pPr>
              <w:rPr>
                <w:sz w:val="20"/>
                <w:szCs w:val="20"/>
              </w:rPr>
            </w:pPr>
            <w:r w:rsidRPr="002248FE">
              <w:rPr>
                <w:sz w:val="20"/>
                <w:szCs w:val="20"/>
              </w:rPr>
              <w:t>Përmirësimi i sistemeve të menaxhimit të mbeturinave përmes investimeve në infrastrukturë më të mirë të mbeturinave për të zbutur dëmet ndaj ruajtjes së natyrës dhe biodiversitetit.</w:t>
            </w:r>
          </w:p>
          <w:p w14:paraId="2624ABB2" w14:textId="77777777" w:rsidR="008B2A33" w:rsidRPr="00927AAF" w:rsidRDefault="008B2A33" w:rsidP="00433658">
            <w:pPr>
              <w:rPr>
                <w:sz w:val="10"/>
                <w:szCs w:val="10"/>
              </w:rPr>
            </w:pPr>
          </w:p>
          <w:p w14:paraId="67DBA427" w14:textId="77777777" w:rsidR="008B2A33" w:rsidRPr="002248FE" w:rsidRDefault="008B2A33" w:rsidP="00433658">
            <w:pPr>
              <w:rPr>
                <w:sz w:val="20"/>
                <w:szCs w:val="20"/>
              </w:rPr>
            </w:pPr>
            <w:r w:rsidRPr="002248FE">
              <w:rPr>
                <w:sz w:val="20"/>
                <w:szCs w:val="20"/>
              </w:rPr>
              <w:t>Fuqizimi i monitorimit kundër hedhjes së paligjshme të mbeturinave mund të mbrojë ekosistemet.</w:t>
            </w:r>
          </w:p>
          <w:p w14:paraId="703559DC" w14:textId="77777777" w:rsidR="008B2A33" w:rsidRPr="00927AAF" w:rsidRDefault="008B2A33" w:rsidP="00433658">
            <w:pPr>
              <w:rPr>
                <w:sz w:val="10"/>
                <w:szCs w:val="10"/>
              </w:rPr>
            </w:pPr>
          </w:p>
          <w:p w14:paraId="49C54A20" w14:textId="77777777" w:rsidR="008B2A33" w:rsidRPr="002248FE" w:rsidRDefault="008B2A33" w:rsidP="00433658">
            <w:pPr>
              <w:rPr>
                <w:sz w:val="20"/>
                <w:szCs w:val="20"/>
              </w:rPr>
            </w:pPr>
            <w:r w:rsidRPr="002248FE">
              <w:rPr>
                <w:sz w:val="20"/>
                <w:szCs w:val="20"/>
              </w:rPr>
              <w:t>Projektet e restarurimit në zonat e degraduara mund të përmirësojnë disa nga dëmet mjedisore.</w:t>
            </w:r>
          </w:p>
          <w:p w14:paraId="30B99B8C" w14:textId="77777777" w:rsidR="008B2A33" w:rsidRPr="00927AAF" w:rsidRDefault="008B2A33" w:rsidP="00433658">
            <w:pPr>
              <w:rPr>
                <w:sz w:val="10"/>
                <w:szCs w:val="10"/>
              </w:rPr>
            </w:pPr>
          </w:p>
          <w:p w14:paraId="7DBDDD29" w14:textId="77777777" w:rsidR="008B2A33" w:rsidRDefault="008B2A33" w:rsidP="00433658">
            <w:pPr>
              <w:rPr>
                <w:sz w:val="20"/>
                <w:szCs w:val="20"/>
              </w:rPr>
            </w:pPr>
            <w:r w:rsidRPr="002248FE">
              <w:rPr>
                <w:sz w:val="20"/>
                <w:szCs w:val="20"/>
              </w:rPr>
              <w:t>Organizimi i aktiviteteve për menaxhimin, ruajtjen dhe mbrojtjen e biodiversitetit mund të gjenerojë vende të reja pune.</w:t>
            </w:r>
          </w:p>
          <w:p w14:paraId="024E0DA7" w14:textId="77777777" w:rsidR="008B2A33" w:rsidRPr="00927AAF" w:rsidRDefault="008B2A33" w:rsidP="00433658">
            <w:pPr>
              <w:rPr>
                <w:sz w:val="10"/>
                <w:szCs w:val="10"/>
              </w:rPr>
            </w:pPr>
          </w:p>
          <w:p w14:paraId="5B910F3E" w14:textId="6E3A3240" w:rsidR="008B2A33" w:rsidRPr="002248FE" w:rsidRDefault="008B2A33" w:rsidP="008B2A33">
            <w:pPr>
              <w:rPr>
                <w:sz w:val="20"/>
                <w:szCs w:val="20"/>
              </w:rPr>
            </w:pPr>
            <w:r w:rsidRPr="00844E63">
              <w:rPr>
                <w:sz w:val="20"/>
                <w:szCs w:val="20"/>
              </w:rPr>
              <w:t>Organi</w:t>
            </w:r>
            <w:r w:rsidR="008B12E4">
              <w:rPr>
                <w:sz w:val="20"/>
                <w:szCs w:val="20"/>
              </w:rPr>
              <w:t>zimi i</w:t>
            </w:r>
            <w:r>
              <w:rPr>
                <w:sz w:val="20"/>
                <w:szCs w:val="20"/>
              </w:rPr>
              <w:t xml:space="preserve"> kampanjave vet</w:t>
            </w:r>
            <w:r w:rsidR="006D16A2">
              <w:rPr>
                <w:sz w:val="20"/>
                <w:szCs w:val="20"/>
              </w:rPr>
              <w:t>ë</w:t>
            </w:r>
            <w:r>
              <w:rPr>
                <w:sz w:val="20"/>
                <w:szCs w:val="20"/>
              </w:rPr>
              <w:t>dij</w:t>
            </w:r>
            <w:r w:rsidR="006D16A2">
              <w:rPr>
                <w:sz w:val="20"/>
                <w:szCs w:val="20"/>
              </w:rPr>
              <w:t>ë</w:t>
            </w:r>
            <w:r>
              <w:rPr>
                <w:sz w:val="20"/>
                <w:szCs w:val="20"/>
              </w:rPr>
              <w:t>suese</w:t>
            </w:r>
          </w:p>
        </w:tc>
      </w:tr>
      <w:tr w:rsidR="00E30FF2" w:rsidRPr="009E2AD2" w14:paraId="517BB846" w14:textId="77777777" w:rsidTr="00E30FF2">
        <w:trPr>
          <w:trHeight w:val="233"/>
        </w:trPr>
        <w:tc>
          <w:tcPr>
            <w:tcW w:w="9260" w:type="dxa"/>
            <w:gridSpan w:val="8"/>
            <w:shd w:val="clear" w:color="auto" w:fill="C00000"/>
          </w:tcPr>
          <w:p w14:paraId="71A491D6" w14:textId="77777777" w:rsidR="00E30FF2" w:rsidRPr="009E2AD2" w:rsidRDefault="00E30FF2" w:rsidP="00433658">
            <w:pPr>
              <w:pStyle w:val="ListParagraph"/>
              <w:ind w:left="360"/>
              <w:jc w:val="center"/>
              <w:rPr>
                <w:sz w:val="20"/>
                <w:szCs w:val="20"/>
              </w:rPr>
            </w:pPr>
            <w:r w:rsidRPr="002248FE">
              <w:br w:type="page"/>
            </w:r>
            <w:r w:rsidRPr="00DA59B4">
              <w:rPr>
                <w:b/>
                <w:bCs/>
                <w:sz w:val="20"/>
                <w:szCs w:val="20"/>
              </w:rPr>
              <w:t>Popullsia dhe sh</w:t>
            </w:r>
            <w:r>
              <w:rPr>
                <w:b/>
                <w:bCs/>
                <w:sz w:val="20"/>
                <w:szCs w:val="20"/>
              </w:rPr>
              <w:t>ë</w:t>
            </w:r>
            <w:r w:rsidRPr="00DA59B4">
              <w:rPr>
                <w:b/>
                <w:bCs/>
                <w:sz w:val="20"/>
                <w:szCs w:val="20"/>
              </w:rPr>
              <w:t>ndeti</w:t>
            </w:r>
          </w:p>
        </w:tc>
      </w:tr>
      <w:tr w:rsidR="00E30FF2" w:rsidRPr="009E2AD2" w14:paraId="0B3FF811" w14:textId="77777777" w:rsidTr="00E30FF2">
        <w:trPr>
          <w:trHeight w:val="233"/>
        </w:trPr>
        <w:tc>
          <w:tcPr>
            <w:tcW w:w="5148" w:type="dxa"/>
            <w:gridSpan w:val="4"/>
            <w:shd w:val="clear" w:color="auto" w:fill="C00000"/>
          </w:tcPr>
          <w:p w14:paraId="12594740" w14:textId="77777777" w:rsidR="00E30FF2" w:rsidRPr="009E2AD2" w:rsidRDefault="00E30FF2" w:rsidP="00433658">
            <w:pPr>
              <w:jc w:val="center"/>
              <w:rPr>
                <w:sz w:val="20"/>
                <w:szCs w:val="20"/>
              </w:rPr>
            </w:pPr>
            <w:r>
              <w:rPr>
                <w:sz w:val="20"/>
                <w:szCs w:val="20"/>
              </w:rPr>
              <w:t>Çështjet mjedisore dhe ndikimi I mundëshmë i tyre</w:t>
            </w:r>
          </w:p>
        </w:tc>
        <w:tc>
          <w:tcPr>
            <w:tcW w:w="4112" w:type="dxa"/>
            <w:gridSpan w:val="4"/>
            <w:shd w:val="clear" w:color="auto" w:fill="C00000"/>
          </w:tcPr>
          <w:p w14:paraId="060F125C" w14:textId="77777777" w:rsidR="00E30FF2" w:rsidRPr="009E2AD2" w:rsidRDefault="00E30FF2" w:rsidP="00433658">
            <w:pPr>
              <w:jc w:val="center"/>
              <w:rPr>
                <w:sz w:val="20"/>
                <w:szCs w:val="20"/>
              </w:rPr>
            </w:pPr>
            <w:r>
              <w:rPr>
                <w:sz w:val="20"/>
                <w:szCs w:val="20"/>
              </w:rPr>
              <w:t>Mundësitë</w:t>
            </w:r>
          </w:p>
        </w:tc>
      </w:tr>
      <w:tr w:rsidR="00E30FF2" w:rsidRPr="009E2AD2" w14:paraId="2018D792" w14:textId="77777777" w:rsidTr="005337F6">
        <w:trPr>
          <w:trHeight w:val="440"/>
        </w:trPr>
        <w:tc>
          <w:tcPr>
            <w:tcW w:w="5148" w:type="dxa"/>
            <w:gridSpan w:val="4"/>
          </w:tcPr>
          <w:p w14:paraId="301C50D6" w14:textId="77777777" w:rsidR="00E30FF2" w:rsidRPr="00D07EA8" w:rsidRDefault="00E30FF2" w:rsidP="00433658">
            <w:pPr>
              <w:rPr>
                <w:sz w:val="20"/>
                <w:lang w:val="de-DE"/>
              </w:rPr>
            </w:pPr>
            <w:r w:rsidRPr="002248FE">
              <w:rPr>
                <w:sz w:val="20"/>
              </w:rPr>
              <w:t xml:space="preserve">Ndryshimet demografike në rajonin e Dukagjinit, veçanërisht emigrimi i të rinjve, ndikojnë në nevojat për </w:t>
            </w:r>
            <w:r>
              <w:rPr>
                <w:sz w:val="20"/>
              </w:rPr>
              <w:t xml:space="preserve">resurse njerëzore në </w:t>
            </w:r>
            <w:r w:rsidRPr="002248FE">
              <w:rPr>
                <w:sz w:val="20"/>
              </w:rPr>
              <w:t xml:space="preserve">menaxhimin e mbeturinave dhe planifikimin e shërbimeve. </w:t>
            </w:r>
            <w:r w:rsidRPr="00D07EA8">
              <w:rPr>
                <w:sz w:val="20"/>
                <w:lang w:val="de-DE"/>
              </w:rPr>
              <w:t>Rënia e popullsisë mund të ketë efekte pozitive dhe negative në menaxhimin e mbeturinave:</w:t>
            </w:r>
          </w:p>
          <w:p w14:paraId="4955DF1C" w14:textId="77777777" w:rsidR="00E30FF2" w:rsidRPr="00D07EA8" w:rsidRDefault="00E30FF2" w:rsidP="00433658">
            <w:pPr>
              <w:rPr>
                <w:sz w:val="10"/>
                <w:szCs w:val="10"/>
                <w:lang w:val="de-DE"/>
              </w:rPr>
            </w:pPr>
          </w:p>
          <w:p w14:paraId="7E5D05F1" w14:textId="77777777" w:rsidR="00E30FF2" w:rsidRPr="00D07EA8" w:rsidRDefault="00E30FF2" w:rsidP="00433658">
            <w:pPr>
              <w:rPr>
                <w:sz w:val="20"/>
                <w:lang w:val="de-DE"/>
              </w:rPr>
            </w:pPr>
            <w:r w:rsidRPr="00D07EA8">
              <w:rPr>
                <w:sz w:val="20"/>
                <w:lang w:val="de-DE"/>
              </w:rPr>
              <w:t>Pozitive – gjenerim më i ulët i mbeturinave, kërkesë më e vogël për burime dhe shpërndarje më efikase e mbeturinave</w:t>
            </w:r>
          </w:p>
          <w:p w14:paraId="51B9E769" w14:textId="77777777" w:rsidR="00E30FF2" w:rsidRPr="00D07EA8" w:rsidRDefault="00E30FF2" w:rsidP="00433658">
            <w:pPr>
              <w:rPr>
                <w:sz w:val="10"/>
                <w:szCs w:val="10"/>
                <w:lang w:val="de-DE"/>
              </w:rPr>
            </w:pPr>
          </w:p>
          <w:p w14:paraId="63EF8088" w14:textId="77777777" w:rsidR="00E30FF2" w:rsidRPr="00D07EA8" w:rsidRDefault="00E30FF2" w:rsidP="00433658">
            <w:pPr>
              <w:rPr>
                <w:sz w:val="20"/>
                <w:lang w:val="de-DE"/>
              </w:rPr>
            </w:pPr>
            <w:r w:rsidRPr="00D07EA8">
              <w:rPr>
                <w:sz w:val="20"/>
                <w:lang w:val="de-DE"/>
              </w:rPr>
              <w:t>Negative – ndikim ekonomik në sistemet e mbeturinave, mungesë e fuqisë punëtore, braktisje e pronave dhe grumbullim i mbeturinave</w:t>
            </w:r>
          </w:p>
          <w:p w14:paraId="7622D5FE" w14:textId="77777777" w:rsidR="00E30FF2" w:rsidRPr="00D07EA8" w:rsidRDefault="00E30FF2" w:rsidP="00433658">
            <w:pPr>
              <w:rPr>
                <w:sz w:val="10"/>
                <w:szCs w:val="10"/>
                <w:lang w:val="de-DE"/>
              </w:rPr>
            </w:pPr>
          </w:p>
          <w:p w14:paraId="31786364" w14:textId="77777777" w:rsidR="00E30FF2" w:rsidRPr="00D07EA8" w:rsidRDefault="00E30FF2" w:rsidP="00433658">
            <w:pPr>
              <w:pStyle w:val="ListParagraph"/>
              <w:ind w:left="0"/>
              <w:rPr>
                <w:sz w:val="20"/>
                <w:szCs w:val="20"/>
                <w:lang w:val="de-DE"/>
              </w:rPr>
            </w:pPr>
            <w:r w:rsidRPr="00D07EA8">
              <w:rPr>
                <w:sz w:val="20"/>
                <w:szCs w:val="20"/>
                <w:lang w:val="de-DE"/>
              </w:rPr>
              <w:t>Praktikat dhe menaxhimi i jo i mirëfilltë i mbeturinave, veçanërisht në deponi të hapura, mund të:</w:t>
            </w:r>
          </w:p>
          <w:p w14:paraId="7289BF61" w14:textId="77777777" w:rsidR="00E30FF2" w:rsidRPr="00D07EA8" w:rsidRDefault="00E30FF2" w:rsidP="00940DFA">
            <w:pPr>
              <w:pStyle w:val="ListParagraph"/>
              <w:numPr>
                <w:ilvl w:val="0"/>
                <w:numId w:val="5"/>
              </w:numPr>
              <w:rPr>
                <w:sz w:val="20"/>
                <w:szCs w:val="20"/>
                <w:lang w:val="de-DE"/>
              </w:rPr>
            </w:pPr>
            <w:r w:rsidRPr="00D07EA8">
              <w:rPr>
                <w:sz w:val="20"/>
                <w:szCs w:val="20"/>
                <w:lang w:val="de-DE"/>
              </w:rPr>
              <w:t>çojnë në rreziqe për shëndetin publik, veçanërisht diarre të akute dhe sëmundje të transmetueshme nëpërmjet ushqimit</w:t>
            </w:r>
          </w:p>
          <w:p w14:paraId="297FD417" w14:textId="77777777" w:rsidR="00E30FF2" w:rsidRPr="00D07EA8" w:rsidRDefault="00E30FF2" w:rsidP="00940DFA">
            <w:pPr>
              <w:pStyle w:val="ListParagraph"/>
              <w:numPr>
                <w:ilvl w:val="0"/>
                <w:numId w:val="5"/>
              </w:numPr>
              <w:rPr>
                <w:sz w:val="20"/>
                <w:szCs w:val="20"/>
                <w:lang w:val="de-DE"/>
              </w:rPr>
            </w:pPr>
            <w:r w:rsidRPr="00D07EA8">
              <w:rPr>
                <w:sz w:val="20"/>
                <w:szCs w:val="20"/>
                <w:lang w:val="de-DE"/>
              </w:rPr>
              <w:t>lirimin e gazra të dëmshëm si metani dhe toksina si plumbi apo merkuri në mjedis. Këto kontribuojnë në ndotjen e ajrit, e cila lidhet me sëmundje respiratore si astma, bronkiti dhe gjendje të tjera kronike të mushkërive që ndikojnë shëndetin e njeriut</w:t>
            </w:r>
          </w:p>
          <w:p w14:paraId="27F846E8" w14:textId="77777777" w:rsidR="00E30FF2" w:rsidRPr="00D07EA8" w:rsidRDefault="00E30FF2" w:rsidP="00940DFA">
            <w:pPr>
              <w:pStyle w:val="ListParagraph"/>
              <w:numPr>
                <w:ilvl w:val="0"/>
                <w:numId w:val="5"/>
              </w:numPr>
              <w:rPr>
                <w:sz w:val="20"/>
                <w:szCs w:val="20"/>
                <w:lang w:val="de-DE"/>
              </w:rPr>
            </w:pPr>
            <w:r w:rsidRPr="00D07EA8">
              <w:rPr>
                <w:sz w:val="20"/>
                <w:szCs w:val="20"/>
                <w:lang w:val="de-DE"/>
              </w:rPr>
              <w:t xml:space="preserve">përhapjen e sëmundjeve përmes kontaktit të </w:t>
            </w:r>
            <w:r w:rsidRPr="00D07EA8">
              <w:rPr>
                <w:sz w:val="20"/>
                <w:szCs w:val="20"/>
                <w:lang w:val="de-DE"/>
              </w:rPr>
              <w:lastRenderedPageBreak/>
              <w:t>drejtpërdrejtë ose përmes tërheqjes së insekteve dhe kafshëve që bartin mikrobe</w:t>
            </w:r>
          </w:p>
          <w:p w14:paraId="7AC4EFDE" w14:textId="77777777" w:rsidR="00E30FF2" w:rsidRPr="00D07EA8" w:rsidRDefault="00E30FF2" w:rsidP="00940DFA">
            <w:pPr>
              <w:pStyle w:val="ListParagraph"/>
              <w:numPr>
                <w:ilvl w:val="0"/>
                <w:numId w:val="5"/>
              </w:numPr>
              <w:rPr>
                <w:sz w:val="20"/>
                <w:szCs w:val="20"/>
                <w:lang w:val="de-DE"/>
              </w:rPr>
            </w:pPr>
            <w:r w:rsidRPr="00D07EA8">
              <w:rPr>
                <w:sz w:val="20"/>
                <w:szCs w:val="20"/>
                <w:lang w:val="de-DE"/>
              </w:rPr>
              <w:t>çojë në aksidente nga trajtimi manual i përdorimit duke paraqitur kështu efekte profesionale në shëndetin e punëtorëve të grumbullimit të mbeturinave</w:t>
            </w:r>
          </w:p>
          <w:p w14:paraId="703323B0" w14:textId="77777777" w:rsidR="00E30FF2" w:rsidRPr="00D07EA8" w:rsidRDefault="00E30FF2" w:rsidP="00940DFA">
            <w:pPr>
              <w:pStyle w:val="ListParagraph"/>
              <w:numPr>
                <w:ilvl w:val="0"/>
                <w:numId w:val="5"/>
              </w:numPr>
              <w:rPr>
                <w:sz w:val="20"/>
                <w:szCs w:val="20"/>
                <w:lang w:val="de-DE"/>
              </w:rPr>
            </w:pPr>
            <w:r w:rsidRPr="00D07EA8">
              <w:rPr>
                <w:sz w:val="20"/>
                <w:szCs w:val="20"/>
                <w:lang w:val="de-DE"/>
              </w:rPr>
              <w:t>krijojnë ndotje akustike dhe erëra të pakëndshme gjatë ndërtimit dhe funksionimit të infrastrukturës së menaxhimit të mbeturinave, që gjithashtu mund të kenë efekte negative në shëndetin dhe mirëqenien e njerëzve</w:t>
            </w:r>
          </w:p>
          <w:p w14:paraId="74ED0381" w14:textId="77777777" w:rsidR="00E30FF2" w:rsidRPr="00D07EA8" w:rsidRDefault="00E30FF2" w:rsidP="00940DFA">
            <w:pPr>
              <w:pStyle w:val="ListParagraph"/>
              <w:numPr>
                <w:ilvl w:val="0"/>
                <w:numId w:val="5"/>
              </w:numPr>
              <w:rPr>
                <w:sz w:val="20"/>
                <w:szCs w:val="20"/>
                <w:lang w:val="de-DE"/>
              </w:rPr>
            </w:pPr>
            <w:r w:rsidRPr="00D07EA8">
              <w:rPr>
                <w:sz w:val="20"/>
                <w:szCs w:val="20"/>
                <w:lang w:val="de-DE"/>
              </w:rPr>
              <w:t>kontaminojnë tokën dhe ujin, duke mundësuar përhapjen e patogjenëve, gjë që ndikon negativisht në shëndetin e njeriut</w:t>
            </w:r>
          </w:p>
        </w:tc>
        <w:tc>
          <w:tcPr>
            <w:tcW w:w="4112" w:type="dxa"/>
            <w:gridSpan w:val="4"/>
          </w:tcPr>
          <w:p w14:paraId="43AC73B5" w14:textId="77777777" w:rsidR="00E30FF2" w:rsidRPr="002F0F08" w:rsidRDefault="00E30FF2" w:rsidP="00433658">
            <w:pPr>
              <w:rPr>
                <w:sz w:val="20"/>
                <w:szCs w:val="20"/>
              </w:rPr>
            </w:pPr>
            <w:r w:rsidRPr="002F0F08">
              <w:rPr>
                <w:sz w:val="20"/>
                <w:szCs w:val="20"/>
              </w:rPr>
              <w:lastRenderedPageBreak/>
              <w:t>Përshtatja e planeve lokale të menaxhimit të mbeturinave në:</w:t>
            </w:r>
          </w:p>
          <w:p w14:paraId="49DFCCBB" w14:textId="77777777" w:rsidR="00E30FF2" w:rsidRDefault="00E30FF2" w:rsidP="00940DFA">
            <w:pPr>
              <w:pStyle w:val="ListParagraph"/>
              <w:numPr>
                <w:ilvl w:val="0"/>
                <w:numId w:val="9"/>
              </w:numPr>
              <w:rPr>
                <w:sz w:val="20"/>
                <w:szCs w:val="20"/>
              </w:rPr>
            </w:pPr>
            <w:r w:rsidRPr="002F0F08">
              <w:rPr>
                <w:sz w:val="20"/>
                <w:szCs w:val="20"/>
              </w:rPr>
              <w:t>politikat lokale që lidhen me shëndetin e njeriut, duke marrë parasysh nevojat urbane dhe rurale, si dhe duke adresuar ndryshimet demografike dhe kapacitetet vendore;</w:t>
            </w:r>
          </w:p>
          <w:p w14:paraId="29BE03F1" w14:textId="141ED6F7" w:rsidR="00E30FF2" w:rsidRPr="002F0F08" w:rsidRDefault="00E30FF2" w:rsidP="00940DFA">
            <w:pPr>
              <w:pStyle w:val="ListParagraph"/>
              <w:numPr>
                <w:ilvl w:val="0"/>
                <w:numId w:val="9"/>
              </w:numPr>
              <w:rPr>
                <w:sz w:val="20"/>
                <w:szCs w:val="20"/>
              </w:rPr>
            </w:pPr>
            <w:proofErr w:type="gramStart"/>
            <w:r w:rsidRPr="002F0F08">
              <w:rPr>
                <w:sz w:val="20"/>
                <w:szCs w:val="20"/>
              </w:rPr>
              <w:t>kombinim</w:t>
            </w:r>
            <w:proofErr w:type="gramEnd"/>
            <w:r w:rsidRPr="002F0F08">
              <w:rPr>
                <w:sz w:val="20"/>
                <w:szCs w:val="20"/>
              </w:rPr>
              <w:t xml:space="preserve"> me politikat ekonomike lokale, mund të mbështesin zhvillimin e ekonomisë </w:t>
            </w:r>
            <w:r w:rsidR="00DA4EBE">
              <w:rPr>
                <w:sz w:val="20"/>
                <w:szCs w:val="20"/>
              </w:rPr>
              <w:t>qarkore</w:t>
            </w:r>
            <w:r w:rsidRPr="002F0F08">
              <w:rPr>
                <w:sz w:val="20"/>
                <w:szCs w:val="20"/>
              </w:rPr>
              <w:t xml:space="preserve"> duke siguruar një qasje të qëndrueshme.</w:t>
            </w:r>
          </w:p>
          <w:p w14:paraId="79A9FE80" w14:textId="77777777" w:rsidR="00E30FF2" w:rsidRPr="00927AAF" w:rsidRDefault="00E30FF2" w:rsidP="00433658">
            <w:pPr>
              <w:rPr>
                <w:sz w:val="10"/>
                <w:szCs w:val="10"/>
              </w:rPr>
            </w:pPr>
          </w:p>
          <w:p w14:paraId="09957F6C" w14:textId="77777777" w:rsidR="00E30FF2" w:rsidRPr="002F0F08" w:rsidRDefault="00E30FF2" w:rsidP="00433658">
            <w:pPr>
              <w:rPr>
                <w:sz w:val="20"/>
                <w:szCs w:val="20"/>
              </w:rPr>
            </w:pPr>
            <w:r w:rsidRPr="002F0F08">
              <w:rPr>
                <w:sz w:val="20"/>
                <w:szCs w:val="20"/>
              </w:rPr>
              <w:t>Investimi në mbledhje më të mirë të mbeturinave, depozitimin e sigurt dhe objektet sanitare ndihmon në uljen e ndotjes dhe rrezikut nga sëmundjet.</w:t>
            </w:r>
          </w:p>
          <w:p w14:paraId="4745FCB8" w14:textId="77777777" w:rsidR="00E30FF2" w:rsidRPr="00927AAF" w:rsidRDefault="00E30FF2" w:rsidP="00433658">
            <w:pPr>
              <w:rPr>
                <w:sz w:val="10"/>
                <w:szCs w:val="10"/>
              </w:rPr>
            </w:pPr>
          </w:p>
          <w:p w14:paraId="62FCF84E" w14:textId="77777777" w:rsidR="00E30FF2" w:rsidRPr="002F0F08" w:rsidRDefault="00E30FF2" w:rsidP="00433658">
            <w:pPr>
              <w:rPr>
                <w:sz w:val="20"/>
                <w:szCs w:val="20"/>
              </w:rPr>
            </w:pPr>
            <w:r w:rsidRPr="002F0F08">
              <w:rPr>
                <w:sz w:val="20"/>
                <w:szCs w:val="20"/>
              </w:rPr>
              <w:t>Ndërtimi i infrastrukturës për menaxhimin e mbeturinave kërkon investime të konsiderueshme, por mund të krijojë vende pune dhe të rrisë aftësitë e fuqisë punëtore.</w:t>
            </w:r>
          </w:p>
          <w:p w14:paraId="1DCEC3E5" w14:textId="77777777" w:rsidR="00E30FF2" w:rsidRPr="00927AAF" w:rsidRDefault="00E30FF2" w:rsidP="00433658">
            <w:pPr>
              <w:rPr>
                <w:sz w:val="10"/>
                <w:szCs w:val="10"/>
              </w:rPr>
            </w:pPr>
          </w:p>
          <w:p w14:paraId="203DEFD3" w14:textId="77777777" w:rsidR="00E30FF2" w:rsidRPr="002F0F08" w:rsidRDefault="00E30FF2" w:rsidP="00433658">
            <w:pPr>
              <w:rPr>
                <w:sz w:val="20"/>
                <w:szCs w:val="20"/>
              </w:rPr>
            </w:pPr>
            <w:r w:rsidRPr="002F0F08">
              <w:rPr>
                <w:sz w:val="20"/>
                <w:szCs w:val="20"/>
              </w:rPr>
              <w:t>Angazhimi i komunitetit dhe ngritja e ndërgjegjësimit:</w:t>
            </w:r>
          </w:p>
          <w:p w14:paraId="03263E02" w14:textId="77777777" w:rsidR="00E30FF2" w:rsidRPr="00B27DF3" w:rsidRDefault="00E30FF2" w:rsidP="00940DFA">
            <w:pPr>
              <w:pStyle w:val="ListParagraph"/>
              <w:numPr>
                <w:ilvl w:val="0"/>
                <w:numId w:val="10"/>
              </w:numPr>
              <w:ind w:left="360"/>
              <w:rPr>
                <w:sz w:val="20"/>
                <w:szCs w:val="20"/>
              </w:rPr>
            </w:pPr>
            <w:r w:rsidRPr="002F0F08">
              <w:rPr>
                <w:sz w:val="20"/>
                <w:szCs w:val="20"/>
              </w:rPr>
              <w:lastRenderedPageBreak/>
              <w:t>përmes</w:t>
            </w:r>
            <w:r w:rsidRPr="00B27DF3">
              <w:rPr>
                <w:sz w:val="20"/>
                <w:szCs w:val="20"/>
              </w:rPr>
              <w:t xml:space="preserve"> paraqitjes së shembujve konkretë të mënyrave më të mira për menaxhimin e mbeturinave dhe inkurajimit të </w:t>
            </w:r>
            <w:r>
              <w:rPr>
                <w:sz w:val="20"/>
                <w:szCs w:val="20"/>
              </w:rPr>
              <w:t xml:space="preserve">pjesëmarrjes së </w:t>
            </w:r>
            <w:r w:rsidRPr="00B27DF3">
              <w:rPr>
                <w:sz w:val="20"/>
                <w:szCs w:val="20"/>
              </w:rPr>
              <w:t>banorëve;</w:t>
            </w:r>
          </w:p>
          <w:p w14:paraId="6D2589B9" w14:textId="77777777" w:rsidR="00E30FF2" w:rsidRDefault="00E30FF2" w:rsidP="00940DFA">
            <w:pPr>
              <w:pStyle w:val="ListParagraph"/>
              <w:numPr>
                <w:ilvl w:val="0"/>
                <w:numId w:val="10"/>
              </w:numPr>
              <w:ind w:left="360"/>
              <w:rPr>
                <w:sz w:val="20"/>
                <w:szCs w:val="20"/>
              </w:rPr>
            </w:pPr>
            <w:r w:rsidRPr="002F0F08">
              <w:rPr>
                <w:sz w:val="20"/>
                <w:szCs w:val="20"/>
              </w:rPr>
              <w:t>përmes</w:t>
            </w:r>
            <w:r w:rsidRPr="00B27DF3">
              <w:rPr>
                <w:sz w:val="20"/>
                <w:szCs w:val="20"/>
              </w:rPr>
              <w:t xml:space="preserve"> mbështetjes së projekteve që promovojnë ndryshimin e sjelljes së konsumatorëve, si riciklimi ose përdorimi i produkteve të ripërdorshme, për të përmirësuar menaxhimin e mbeturinave;</w:t>
            </w:r>
          </w:p>
          <w:p w14:paraId="5421647C" w14:textId="77777777" w:rsidR="00E30FF2" w:rsidRPr="00B27DF3" w:rsidRDefault="00E30FF2" w:rsidP="00940DFA">
            <w:pPr>
              <w:pStyle w:val="ListParagraph"/>
              <w:numPr>
                <w:ilvl w:val="0"/>
                <w:numId w:val="10"/>
              </w:numPr>
              <w:ind w:left="360"/>
              <w:rPr>
                <w:sz w:val="20"/>
                <w:szCs w:val="20"/>
              </w:rPr>
            </w:pPr>
            <w:proofErr w:type="gramStart"/>
            <w:r>
              <w:rPr>
                <w:sz w:val="20"/>
                <w:szCs w:val="20"/>
              </w:rPr>
              <w:t>për</w:t>
            </w:r>
            <w:proofErr w:type="gramEnd"/>
            <w:r>
              <w:rPr>
                <w:sz w:val="20"/>
                <w:szCs w:val="20"/>
              </w:rPr>
              <w:t xml:space="preserve"> </w:t>
            </w:r>
            <w:r w:rsidRPr="00B27DF3">
              <w:rPr>
                <w:sz w:val="20"/>
                <w:szCs w:val="20"/>
              </w:rPr>
              <w:t>mënyrën se si ndryshimet në mbledhjen e mbeturinave mund të ndikojnë pozitivisht me kalimin e kohës në mundësitë e punësimit në sektorin e mbeturinave.</w:t>
            </w:r>
          </w:p>
        </w:tc>
      </w:tr>
      <w:tr w:rsidR="00E30FF2" w:rsidRPr="009E2AD2" w14:paraId="54874749" w14:textId="77777777" w:rsidTr="00E30FF2">
        <w:trPr>
          <w:trHeight w:val="125"/>
        </w:trPr>
        <w:tc>
          <w:tcPr>
            <w:tcW w:w="9260" w:type="dxa"/>
            <w:gridSpan w:val="8"/>
            <w:shd w:val="clear" w:color="auto" w:fill="C00000"/>
          </w:tcPr>
          <w:p w14:paraId="07F170F6" w14:textId="2196CCE0" w:rsidR="00E30FF2" w:rsidRPr="009E2AD2" w:rsidRDefault="00560CD8" w:rsidP="00433658">
            <w:pPr>
              <w:pStyle w:val="ListParagraph"/>
              <w:ind w:left="150"/>
              <w:jc w:val="center"/>
              <w:rPr>
                <w:sz w:val="20"/>
                <w:szCs w:val="20"/>
              </w:rPr>
            </w:pPr>
            <w:r>
              <w:rPr>
                <w:b/>
                <w:bCs/>
                <w:sz w:val="20"/>
                <w:szCs w:val="20"/>
              </w:rPr>
              <w:lastRenderedPageBreak/>
              <w:t>Toka dhe s</w:t>
            </w:r>
            <w:r w:rsidR="00E30FF2">
              <w:rPr>
                <w:b/>
                <w:bCs/>
                <w:sz w:val="20"/>
                <w:szCs w:val="20"/>
              </w:rPr>
              <w:t xml:space="preserve">hfrytëzimi i tokës </w:t>
            </w:r>
          </w:p>
        </w:tc>
      </w:tr>
      <w:tr w:rsidR="00E30FF2" w:rsidRPr="009E2AD2" w14:paraId="55253141" w14:textId="77777777" w:rsidTr="000E32DD">
        <w:trPr>
          <w:trHeight w:val="125"/>
        </w:trPr>
        <w:tc>
          <w:tcPr>
            <w:tcW w:w="3798" w:type="dxa"/>
            <w:shd w:val="clear" w:color="auto" w:fill="C00000"/>
          </w:tcPr>
          <w:p w14:paraId="64C6A504" w14:textId="77777777" w:rsidR="00E30FF2" w:rsidRPr="009E2AD2" w:rsidRDefault="00E30FF2" w:rsidP="00433658">
            <w:pPr>
              <w:jc w:val="center"/>
              <w:rPr>
                <w:sz w:val="20"/>
                <w:szCs w:val="20"/>
              </w:rPr>
            </w:pPr>
            <w:r>
              <w:rPr>
                <w:sz w:val="20"/>
                <w:szCs w:val="20"/>
              </w:rPr>
              <w:t>Çështjet mjedisore dhe ndikimi i mundëshëm i tyre</w:t>
            </w:r>
          </w:p>
        </w:tc>
        <w:tc>
          <w:tcPr>
            <w:tcW w:w="5462" w:type="dxa"/>
            <w:gridSpan w:val="7"/>
            <w:shd w:val="clear" w:color="auto" w:fill="C00000"/>
          </w:tcPr>
          <w:p w14:paraId="33B58111" w14:textId="77777777" w:rsidR="00E30FF2" w:rsidRPr="009E2AD2" w:rsidRDefault="00E30FF2" w:rsidP="00433658">
            <w:pPr>
              <w:jc w:val="center"/>
              <w:rPr>
                <w:sz w:val="20"/>
                <w:szCs w:val="20"/>
              </w:rPr>
            </w:pPr>
            <w:r>
              <w:rPr>
                <w:sz w:val="20"/>
                <w:szCs w:val="20"/>
              </w:rPr>
              <w:t>Mundësitë</w:t>
            </w:r>
          </w:p>
        </w:tc>
      </w:tr>
      <w:tr w:rsidR="00E30FF2" w:rsidRPr="009E2AD2" w14:paraId="6A5EC82C" w14:textId="77777777" w:rsidTr="000E32DD">
        <w:trPr>
          <w:trHeight w:val="485"/>
        </w:trPr>
        <w:tc>
          <w:tcPr>
            <w:tcW w:w="3798" w:type="dxa"/>
          </w:tcPr>
          <w:p w14:paraId="0EDF80C7" w14:textId="77777777" w:rsidR="00E30FF2" w:rsidRPr="00B27DF3" w:rsidRDefault="00E30FF2" w:rsidP="00433658">
            <w:pPr>
              <w:rPr>
                <w:sz w:val="20"/>
              </w:rPr>
            </w:pPr>
            <w:r w:rsidRPr="00B27DF3">
              <w:rPr>
                <w:sz w:val="20"/>
              </w:rPr>
              <w:t>Hedhja e papërshtatshme e mbe</w:t>
            </w:r>
            <w:r>
              <w:rPr>
                <w:sz w:val="20"/>
              </w:rPr>
              <w:t>turinave, deponitë ilegale, deponia e</w:t>
            </w:r>
            <w:r w:rsidRPr="00B27DF3">
              <w:rPr>
                <w:sz w:val="20"/>
              </w:rPr>
              <w:t xml:space="preserve"> mbingarkuar në Pejë dhe riciklimi i kufizuar</w:t>
            </w:r>
            <w:r>
              <w:rPr>
                <w:sz w:val="20"/>
              </w:rPr>
              <w:t xml:space="preserve"> mund</w:t>
            </w:r>
            <w:r w:rsidRPr="00B27DF3">
              <w:rPr>
                <w:sz w:val="20"/>
              </w:rPr>
              <w:t>:</w:t>
            </w:r>
          </w:p>
          <w:p w14:paraId="2F5C16EE" w14:textId="77777777" w:rsidR="00E30FF2" w:rsidRPr="00B27DF3" w:rsidRDefault="00E30FF2" w:rsidP="00940DFA">
            <w:pPr>
              <w:pStyle w:val="ListParagraph"/>
              <w:numPr>
                <w:ilvl w:val="0"/>
                <w:numId w:val="11"/>
              </w:numPr>
              <w:ind w:left="360"/>
              <w:rPr>
                <w:sz w:val="20"/>
              </w:rPr>
            </w:pPr>
            <w:r w:rsidRPr="00B27DF3">
              <w:rPr>
                <w:sz w:val="20"/>
              </w:rPr>
              <w:t>dëmtojnë cilësinë e tokës dhe ulin produktivitetin bujqësor</w:t>
            </w:r>
          </w:p>
          <w:p w14:paraId="7AE86A9F" w14:textId="77777777" w:rsidR="00E30FF2" w:rsidRPr="00B27DF3" w:rsidRDefault="00E30FF2" w:rsidP="00940DFA">
            <w:pPr>
              <w:pStyle w:val="ListParagraph"/>
              <w:numPr>
                <w:ilvl w:val="0"/>
                <w:numId w:val="11"/>
              </w:numPr>
              <w:ind w:left="360"/>
              <w:rPr>
                <w:sz w:val="20"/>
              </w:rPr>
            </w:pPr>
            <w:r w:rsidRPr="00B27DF3">
              <w:rPr>
                <w:sz w:val="20"/>
              </w:rPr>
              <w:t>shkaktojnë degradim të tokës, duke reduktuar pjellorinë dhe kapacitetin prodhues të saj</w:t>
            </w:r>
          </w:p>
          <w:p w14:paraId="414F3E83" w14:textId="77777777" w:rsidR="00E30FF2" w:rsidRPr="00B27DF3" w:rsidRDefault="00E30FF2" w:rsidP="00940DFA">
            <w:pPr>
              <w:pStyle w:val="ListParagraph"/>
              <w:numPr>
                <w:ilvl w:val="0"/>
                <w:numId w:val="11"/>
              </w:numPr>
              <w:ind w:left="360"/>
              <w:rPr>
                <w:sz w:val="20"/>
              </w:rPr>
            </w:pPr>
            <w:r w:rsidRPr="00B27DF3">
              <w:rPr>
                <w:sz w:val="20"/>
              </w:rPr>
              <w:t>kufizojnë aftësinë e tokës për të mbështetur zhvillimin e ardhshëm (si zgjerimi urban, duke kufizuar hapësirën e disponueshme për banim, infrastrukturë apo zhvillim ekonomik)</w:t>
            </w:r>
          </w:p>
          <w:p w14:paraId="181DFF09" w14:textId="77777777" w:rsidR="00E30FF2" w:rsidRPr="00B27DF3" w:rsidRDefault="00E30FF2" w:rsidP="00940DFA">
            <w:pPr>
              <w:pStyle w:val="ListParagraph"/>
              <w:numPr>
                <w:ilvl w:val="0"/>
                <w:numId w:val="11"/>
              </w:numPr>
              <w:ind w:left="360"/>
            </w:pPr>
            <w:r w:rsidRPr="00B27DF3">
              <w:rPr>
                <w:sz w:val="20"/>
              </w:rPr>
              <w:t>shkaktojnë ndotje të ujërave</w:t>
            </w:r>
          </w:p>
        </w:tc>
        <w:tc>
          <w:tcPr>
            <w:tcW w:w="5462" w:type="dxa"/>
            <w:gridSpan w:val="7"/>
          </w:tcPr>
          <w:p w14:paraId="51CDAEC5" w14:textId="77777777" w:rsidR="00E30FF2" w:rsidRPr="009040E0" w:rsidRDefault="00E30FF2" w:rsidP="00433658">
            <w:pPr>
              <w:rPr>
                <w:sz w:val="20"/>
                <w:szCs w:val="20"/>
              </w:rPr>
            </w:pPr>
            <w:r w:rsidRPr="009040E0">
              <w:rPr>
                <w:sz w:val="20"/>
                <w:szCs w:val="20"/>
              </w:rPr>
              <w:t>Përmirësimi i praktikave të menaxhimit të mbeturinave dhe sistemeve përka</w:t>
            </w:r>
            <w:r>
              <w:rPr>
                <w:sz w:val="20"/>
                <w:szCs w:val="20"/>
              </w:rPr>
              <w:t xml:space="preserve">tëse përmes modernizimit të deponisë rajonale </w:t>
            </w:r>
            <w:r w:rsidRPr="009040E0">
              <w:rPr>
                <w:sz w:val="20"/>
                <w:szCs w:val="20"/>
              </w:rPr>
              <w:t>në Pejë dhe vendosjes së praktikave më të mira për depozitimin e mbeturinave.</w:t>
            </w:r>
          </w:p>
          <w:p w14:paraId="5AB6A5BD" w14:textId="77777777" w:rsidR="00E30FF2" w:rsidRPr="00927AAF" w:rsidRDefault="00E30FF2" w:rsidP="00433658">
            <w:pPr>
              <w:rPr>
                <w:sz w:val="10"/>
                <w:szCs w:val="10"/>
              </w:rPr>
            </w:pPr>
          </w:p>
          <w:p w14:paraId="2C012C43" w14:textId="77777777" w:rsidR="00E30FF2" w:rsidRPr="009040E0" w:rsidRDefault="00E30FF2" w:rsidP="00433658">
            <w:pPr>
              <w:rPr>
                <w:sz w:val="20"/>
                <w:szCs w:val="20"/>
              </w:rPr>
            </w:pPr>
            <w:r w:rsidRPr="009040E0">
              <w:rPr>
                <w:sz w:val="20"/>
                <w:szCs w:val="20"/>
              </w:rPr>
              <w:t>Zbatimi i iniciativave më efektive dhe gjithëpërfshirëse për riciklimin mund të:</w:t>
            </w:r>
          </w:p>
          <w:p w14:paraId="440BCFB2" w14:textId="77777777" w:rsidR="00E30FF2" w:rsidRPr="009040E0" w:rsidRDefault="00E30FF2" w:rsidP="00940DFA">
            <w:pPr>
              <w:pStyle w:val="ListParagraph"/>
              <w:numPr>
                <w:ilvl w:val="0"/>
                <w:numId w:val="12"/>
              </w:numPr>
              <w:ind w:left="360"/>
              <w:rPr>
                <w:sz w:val="20"/>
                <w:szCs w:val="20"/>
              </w:rPr>
            </w:pPr>
            <w:r w:rsidRPr="009040E0">
              <w:rPr>
                <w:sz w:val="20"/>
                <w:szCs w:val="20"/>
              </w:rPr>
              <w:t xml:space="preserve">ndihmojë në </w:t>
            </w:r>
            <w:r>
              <w:rPr>
                <w:sz w:val="20"/>
                <w:szCs w:val="20"/>
              </w:rPr>
              <w:t xml:space="preserve">zvogëlimin </w:t>
            </w:r>
            <w:r w:rsidRPr="009040E0">
              <w:rPr>
                <w:sz w:val="20"/>
                <w:szCs w:val="20"/>
              </w:rPr>
              <w:t>e mbeturinave, ruajtjen e burimeve dhe parandalimin e degradimit të tokës;</w:t>
            </w:r>
          </w:p>
          <w:p w14:paraId="142BB2D6" w14:textId="77777777" w:rsidR="00E30FF2" w:rsidRPr="009040E0" w:rsidRDefault="00E30FF2" w:rsidP="00940DFA">
            <w:pPr>
              <w:pStyle w:val="ListParagraph"/>
              <w:numPr>
                <w:ilvl w:val="0"/>
                <w:numId w:val="12"/>
              </w:numPr>
              <w:ind w:left="360"/>
              <w:rPr>
                <w:sz w:val="20"/>
                <w:szCs w:val="20"/>
              </w:rPr>
            </w:pPr>
            <w:r w:rsidRPr="009040E0">
              <w:rPr>
                <w:sz w:val="20"/>
                <w:szCs w:val="20"/>
              </w:rPr>
              <w:t>minimizojë nevojën për vendgrumbullime të reja;</w:t>
            </w:r>
          </w:p>
          <w:p w14:paraId="6B78870B" w14:textId="5AA2275A" w:rsidR="00E30FF2" w:rsidRPr="009040E0" w:rsidRDefault="00E30FF2" w:rsidP="00940DFA">
            <w:pPr>
              <w:pStyle w:val="ListParagraph"/>
              <w:numPr>
                <w:ilvl w:val="0"/>
                <w:numId w:val="12"/>
              </w:numPr>
              <w:ind w:left="360"/>
              <w:rPr>
                <w:sz w:val="20"/>
                <w:szCs w:val="20"/>
              </w:rPr>
            </w:pPr>
            <w:proofErr w:type="gramStart"/>
            <w:r w:rsidRPr="009040E0">
              <w:rPr>
                <w:sz w:val="20"/>
                <w:szCs w:val="20"/>
              </w:rPr>
              <w:t>ofrojë</w:t>
            </w:r>
            <w:proofErr w:type="gramEnd"/>
            <w:r w:rsidRPr="009040E0">
              <w:rPr>
                <w:sz w:val="20"/>
                <w:szCs w:val="20"/>
              </w:rPr>
              <w:t xml:space="preserve"> mundësi për përdorimin e mbet</w:t>
            </w:r>
            <w:r w:rsidR="00490D6E">
              <w:rPr>
                <w:sz w:val="20"/>
                <w:szCs w:val="20"/>
              </w:rPr>
              <w:t>urinave</w:t>
            </w:r>
            <w:r w:rsidRPr="009040E0">
              <w:rPr>
                <w:sz w:val="20"/>
                <w:szCs w:val="20"/>
              </w:rPr>
              <w:t xml:space="preserve"> organike të kompostuara.</w:t>
            </w:r>
          </w:p>
          <w:p w14:paraId="09E19FE5" w14:textId="77777777" w:rsidR="00E30FF2" w:rsidRPr="00927AAF" w:rsidRDefault="00E30FF2" w:rsidP="00433658">
            <w:pPr>
              <w:rPr>
                <w:sz w:val="10"/>
                <w:szCs w:val="10"/>
              </w:rPr>
            </w:pPr>
          </w:p>
          <w:p w14:paraId="763754EF" w14:textId="77777777" w:rsidR="00E30FF2" w:rsidRDefault="00E30FF2" w:rsidP="00433658">
            <w:pPr>
              <w:rPr>
                <w:sz w:val="20"/>
                <w:szCs w:val="20"/>
              </w:rPr>
            </w:pPr>
            <w:r>
              <w:rPr>
                <w:sz w:val="20"/>
                <w:szCs w:val="20"/>
              </w:rPr>
              <w:t xml:space="preserve">Ndërmarrja e iniciativave që synojnë </w:t>
            </w:r>
            <w:r w:rsidRPr="009040E0">
              <w:rPr>
                <w:sz w:val="20"/>
                <w:szCs w:val="20"/>
              </w:rPr>
              <w:t>rikuperimin e pjellorisë së tokës do të mbështesë bujqësinë dhe do të ruajë ekosistemet.</w:t>
            </w:r>
          </w:p>
          <w:p w14:paraId="2FBFC113" w14:textId="798B322D" w:rsidR="008B12E4" w:rsidRPr="009E2AD2" w:rsidRDefault="008B12E4" w:rsidP="008B12E4">
            <w:pPr>
              <w:rPr>
                <w:sz w:val="20"/>
                <w:szCs w:val="20"/>
              </w:rPr>
            </w:pPr>
            <w:r>
              <w:rPr>
                <w:sz w:val="20"/>
                <w:szCs w:val="20"/>
              </w:rPr>
              <w:t xml:space="preserve">Fuqizimi </w:t>
            </w:r>
            <w:r w:rsidR="00927AAF">
              <w:rPr>
                <w:sz w:val="20"/>
                <w:szCs w:val="20"/>
              </w:rPr>
              <w:t>i</w:t>
            </w:r>
            <w:r>
              <w:rPr>
                <w:sz w:val="20"/>
                <w:szCs w:val="20"/>
              </w:rPr>
              <w:t xml:space="preserve"> zbatimit t</w:t>
            </w:r>
            <w:r w:rsidR="006D16A2">
              <w:rPr>
                <w:sz w:val="20"/>
                <w:szCs w:val="20"/>
              </w:rPr>
              <w:t>ë</w:t>
            </w:r>
            <w:r>
              <w:rPr>
                <w:sz w:val="20"/>
                <w:szCs w:val="20"/>
              </w:rPr>
              <w:t xml:space="preserve"> legjislacionit dhe gjobave p</w:t>
            </w:r>
            <w:r w:rsidR="006D16A2">
              <w:rPr>
                <w:sz w:val="20"/>
                <w:szCs w:val="20"/>
              </w:rPr>
              <w:t>ë</w:t>
            </w:r>
            <w:r>
              <w:rPr>
                <w:sz w:val="20"/>
                <w:szCs w:val="20"/>
              </w:rPr>
              <w:t>r deponim t</w:t>
            </w:r>
            <w:r w:rsidR="006D16A2">
              <w:rPr>
                <w:sz w:val="20"/>
                <w:szCs w:val="20"/>
              </w:rPr>
              <w:t>ë</w:t>
            </w:r>
            <w:r>
              <w:rPr>
                <w:sz w:val="20"/>
                <w:szCs w:val="20"/>
              </w:rPr>
              <w:t xml:space="preserve"> mbeturinave</w:t>
            </w:r>
          </w:p>
        </w:tc>
      </w:tr>
      <w:tr w:rsidR="00E30FF2" w:rsidRPr="009E2AD2" w14:paraId="6D91447D" w14:textId="77777777" w:rsidTr="00E30FF2">
        <w:trPr>
          <w:trHeight w:val="242"/>
        </w:trPr>
        <w:tc>
          <w:tcPr>
            <w:tcW w:w="9260" w:type="dxa"/>
            <w:gridSpan w:val="8"/>
            <w:shd w:val="clear" w:color="auto" w:fill="C00000"/>
          </w:tcPr>
          <w:p w14:paraId="6E19C46C" w14:textId="77777777" w:rsidR="00E30FF2" w:rsidRPr="009E2AD2" w:rsidRDefault="00E30FF2" w:rsidP="00433658">
            <w:pPr>
              <w:pStyle w:val="ListParagraph"/>
              <w:ind w:left="360"/>
              <w:jc w:val="center"/>
              <w:rPr>
                <w:b/>
                <w:bCs/>
                <w:sz w:val="20"/>
                <w:szCs w:val="20"/>
              </w:rPr>
            </w:pPr>
            <w:r>
              <w:rPr>
                <w:b/>
                <w:bCs/>
                <w:sz w:val="20"/>
                <w:szCs w:val="20"/>
              </w:rPr>
              <w:t>Uji</w:t>
            </w:r>
          </w:p>
        </w:tc>
      </w:tr>
      <w:tr w:rsidR="00E30FF2" w:rsidRPr="009E2AD2" w14:paraId="4F75FCC5" w14:textId="77777777" w:rsidTr="00E30FF2">
        <w:trPr>
          <w:trHeight w:val="242"/>
        </w:trPr>
        <w:tc>
          <w:tcPr>
            <w:tcW w:w="5058" w:type="dxa"/>
            <w:gridSpan w:val="3"/>
            <w:shd w:val="clear" w:color="auto" w:fill="C00000"/>
          </w:tcPr>
          <w:p w14:paraId="78FD66EB" w14:textId="77777777" w:rsidR="00E30FF2" w:rsidRPr="009E2AD2" w:rsidRDefault="00E30FF2" w:rsidP="00433658">
            <w:pPr>
              <w:jc w:val="center"/>
              <w:rPr>
                <w:sz w:val="20"/>
                <w:szCs w:val="20"/>
              </w:rPr>
            </w:pPr>
            <w:r>
              <w:rPr>
                <w:sz w:val="20"/>
                <w:szCs w:val="20"/>
              </w:rPr>
              <w:t>Çështjet mjedisore dhe ndikimi i mundëshëm i tyre</w:t>
            </w:r>
          </w:p>
        </w:tc>
        <w:tc>
          <w:tcPr>
            <w:tcW w:w="4202" w:type="dxa"/>
            <w:gridSpan w:val="5"/>
            <w:shd w:val="clear" w:color="auto" w:fill="C00000"/>
          </w:tcPr>
          <w:p w14:paraId="2C623AC9" w14:textId="77777777" w:rsidR="00E30FF2" w:rsidRPr="009E2AD2" w:rsidRDefault="00E30FF2" w:rsidP="00433658">
            <w:pPr>
              <w:jc w:val="center"/>
              <w:rPr>
                <w:sz w:val="20"/>
                <w:szCs w:val="20"/>
              </w:rPr>
            </w:pPr>
            <w:r>
              <w:rPr>
                <w:sz w:val="20"/>
                <w:szCs w:val="20"/>
              </w:rPr>
              <w:t>Mundësitë</w:t>
            </w:r>
          </w:p>
        </w:tc>
      </w:tr>
      <w:tr w:rsidR="00E30FF2" w:rsidRPr="00FC020D" w14:paraId="58C05DD8" w14:textId="77777777" w:rsidTr="00E30FF2">
        <w:tc>
          <w:tcPr>
            <w:tcW w:w="5058" w:type="dxa"/>
            <w:gridSpan w:val="3"/>
          </w:tcPr>
          <w:p w14:paraId="7C6F03E7" w14:textId="77777777" w:rsidR="00E30FF2" w:rsidRPr="009040E0" w:rsidRDefault="00E30FF2" w:rsidP="00433658">
            <w:pPr>
              <w:rPr>
                <w:sz w:val="20"/>
                <w:szCs w:val="20"/>
              </w:rPr>
            </w:pPr>
            <w:r w:rsidRPr="009040E0">
              <w:rPr>
                <w:sz w:val="20"/>
                <w:szCs w:val="20"/>
              </w:rPr>
              <w:t xml:space="preserve">Ndotja e ujit nga hedhja e mbeturinave </w:t>
            </w:r>
            <w:r>
              <w:rPr>
                <w:sz w:val="20"/>
                <w:szCs w:val="20"/>
              </w:rPr>
              <w:t xml:space="preserve">e llojeve të ndryshme </w:t>
            </w:r>
            <w:r w:rsidRPr="009040E0">
              <w:rPr>
                <w:sz w:val="20"/>
                <w:szCs w:val="20"/>
              </w:rPr>
              <w:t xml:space="preserve">si dhe praktikat e tjera të </w:t>
            </w:r>
            <w:r>
              <w:rPr>
                <w:sz w:val="20"/>
                <w:szCs w:val="20"/>
              </w:rPr>
              <w:t>jo t</w:t>
            </w:r>
            <w:r w:rsidRPr="009040E0">
              <w:rPr>
                <w:sz w:val="20"/>
                <w:szCs w:val="20"/>
              </w:rPr>
              <w:t>ë</w:t>
            </w:r>
            <w:r>
              <w:rPr>
                <w:sz w:val="20"/>
                <w:szCs w:val="20"/>
              </w:rPr>
              <w:t xml:space="preserve"> mirëfillta </w:t>
            </w:r>
            <w:r w:rsidRPr="009040E0">
              <w:rPr>
                <w:sz w:val="20"/>
                <w:szCs w:val="20"/>
              </w:rPr>
              <w:t>të menaxhimit të mbeturinave mund të:</w:t>
            </w:r>
          </w:p>
          <w:p w14:paraId="49F5BC2A" w14:textId="77777777" w:rsidR="00E30FF2" w:rsidRPr="009040E0" w:rsidRDefault="00E30FF2" w:rsidP="00940DFA">
            <w:pPr>
              <w:pStyle w:val="ListParagraph"/>
              <w:numPr>
                <w:ilvl w:val="0"/>
                <w:numId w:val="13"/>
              </w:numPr>
              <w:rPr>
                <w:sz w:val="20"/>
                <w:szCs w:val="20"/>
              </w:rPr>
            </w:pPr>
            <w:r w:rsidRPr="009040E0">
              <w:rPr>
                <w:sz w:val="20"/>
                <w:szCs w:val="20"/>
              </w:rPr>
              <w:t>ndikojnë në cilësinë e ujit;</w:t>
            </w:r>
          </w:p>
          <w:p w14:paraId="73406BD9" w14:textId="77777777" w:rsidR="00E30FF2" w:rsidRPr="009040E0" w:rsidRDefault="00E30FF2" w:rsidP="00940DFA">
            <w:pPr>
              <w:pStyle w:val="ListParagraph"/>
              <w:numPr>
                <w:ilvl w:val="0"/>
                <w:numId w:val="13"/>
              </w:numPr>
              <w:rPr>
                <w:sz w:val="20"/>
                <w:szCs w:val="20"/>
                <w:lang w:val="de-DE"/>
              </w:rPr>
            </w:pPr>
            <w:r w:rsidRPr="009040E0">
              <w:rPr>
                <w:sz w:val="20"/>
                <w:szCs w:val="20"/>
                <w:lang w:val="de-DE"/>
              </w:rPr>
              <w:t>ndotin tokat bujqësore duke reduktuar produktivitetin bujqësor;</w:t>
            </w:r>
          </w:p>
          <w:p w14:paraId="097666CF" w14:textId="77777777" w:rsidR="00E30FF2" w:rsidRPr="009040E0" w:rsidRDefault="00E30FF2" w:rsidP="00940DFA">
            <w:pPr>
              <w:pStyle w:val="ListParagraph"/>
              <w:numPr>
                <w:ilvl w:val="0"/>
                <w:numId w:val="13"/>
              </w:numPr>
              <w:rPr>
                <w:sz w:val="20"/>
                <w:szCs w:val="20"/>
                <w:lang w:val="de-DE"/>
              </w:rPr>
            </w:pPr>
            <w:r w:rsidRPr="009040E0">
              <w:rPr>
                <w:sz w:val="20"/>
                <w:szCs w:val="20"/>
                <w:lang w:val="de-DE"/>
              </w:rPr>
              <w:t>përhapin sëmundje të transmetueshme përmes ujit;</w:t>
            </w:r>
          </w:p>
          <w:p w14:paraId="1E52DA29" w14:textId="77777777" w:rsidR="00E30FF2" w:rsidRPr="009040E0" w:rsidRDefault="00E30FF2" w:rsidP="00940DFA">
            <w:pPr>
              <w:pStyle w:val="ListParagraph"/>
              <w:numPr>
                <w:ilvl w:val="0"/>
                <w:numId w:val="13"/>
              </w:numPr>
              <w:rPr>
                <w:sz w:val="20"/>
                <w:szCs w:val="20"/>
                <w:lang w:val="de-DE"/>
              </w:rPr>
            </w:pPr>
            <w:r w:rsidRPr="009040E0">
              <w:rPr>
                <w:sz w:val="20"/>
                <w:szCs w:val="20"/>
                <w:lang w:val="de-DE"/>
              </w:rPr>
              <w:t>shkatërrojnë ekosistemet ujore dhe shkaktojnë humbje të biodiversitetit, veçanërisht të specieve të ndjeshme;</w:t>
            </w:r>
          </w:p>
          <w:p w14:paraId="6B880AE4" w14:textId="77777777" w:rsidR="00E30FF2" w:rsidRPr="009040E0" w:rsidRDefault="00E30FF2" w:rsidP="00940DFA">
            <w:pPr>
              <w:pStyle w:val="ListParagraph"/>
              <w:numPr>
                <w:ilvl w:val="0"/>
                <w:numId w:val="13"/>
              </w:numPr>
              <w:rPr>
                <w:sz w:val="20"/>
                <w:szCs w:val="20"/>
                <w:lang w:val="de-DE"/>
              </w:rPr>
            </w:pPr>
            <w:r w:rsidRPr="009040E0">
              <w:rPr>
                <w:sz w:val="20"/>
                <w:szCs w:val="20"/>
                <w:lang w:val="de-DE"/>
              </w:rPr>
              <w:t>kontaminojnë ujërat nëntokësore duke ndikuar në cilësinë e ujit të pijshëm.</w:t>
            </w:r>
          </w:p>
          <w:p w14:paraId="5D16CF47" w14:textId="77777777" w:rsidR="00E30FF2" w:rsidRPr="00927AAF" w:rsidRDefault="00E30FF2" w:rsidP="00433658">
            <w:pPr>
              <w:rPr>
                <w:sz w:val="10"/>
                <w:szCs w:val="10"/>
                <w:lang w:val="de-DE"/>
              </w:rPr>
            </w:pPr>
          </w:p>
          <w:p w14:paraId="4F1AB9C6" w14:textId="77777777" w:rsidR="00E30FF2" w:rsidRPr="00A879B2" w:rsidRDefault="00E30FF2" w:rsidP="00433658">
            <w:pPr>
              <w:rPr>
                <w:sz w:val="20"/>
                <w:szCs w:val="20"/>
                <w:lang w:val="de-DE"/>
              </w:rPr>
            </w:pPr>
            <w:r w:rsidRPr="00A879B2">
              <w:rPr>
                <w:sz w:val="20"/>
                <w:szCs w:val="20"/>
                <w:lang w:val="de-DE"/>
              </w:rPr>
              <w:t>Mungesa e impianteve të mjaftueshme për trajtimin e mbeturinave bën që mbeturinat e patrajtuara të derdhen në trupat natyrorë të ujit.</w:t>
            </w:r>
          </w:p>
        </w:tc>
        <w:tc>
          <w:tcPr>
            <w:tcW w:w="4202" w:type="dxa"/>
            <w:gridSpan w:val="5"/>
          </w:tcPr>
          <w:p w14:paraId="4F55B8BF" w14:textId="77777777" w:rsidR="00E30FF2" w:rsidRPr="00A879B2" w:rsidRDefault="00E30FF2" w:rsidP="00433658">
            <w:pPr>
              <w:rPr>
                <w:sz w:val="20"/>
                <w:szCs w:val="20"/>
                <w:lang w:val="de-DE"/>
              </w:rPr>
            </w:pPr>
            <w:r w:rsidRPr="00A879B2">
              <w:rPr>
                <w:sz w:val="20"/>
                <w:szCs w:val="20"/>
                <w:lang w:val="de-DE"/>
              </w:rPr>
              <w:t>Përmirësimi i rrjetit dhe investimi në infrastrukturë të modernizuar për mbeturinat që parandalojnë ndotjen e ujit duke reduktuar rrjedhjen e mbeturinave, kontrolluar rrjedhjet sipërfaqësore dhe mbrojtur ujërat nëntokësore dhe burimet e afërta të ujit nga ndotësit e dëmshëm.</w:t>
            </w:r>
          </w:p>
          <w:p w14:paraId="269D4CBB" w14:textId="77777777" w:rsidR="00E30FF2" w:rsidRPr="00927AAF" w:rsidRDefault="00E30FF2" w:rsidP="00433658">
            <w:pPr>
              <w:rPr>
                <w:sz w:val="10"/>
                <w:szCs w:val="10"/>
                <w:lang w:val="de-DE"/>
              </w:rPr>
            </w:pPr>
          </w:p>
          <w:p w14:paraId="7B957780" w14:textId="77777777" w:rsidR="00E30FF2" w:rsidRPr="00A879B2" w:rsidRDefault="00E30FF2" w:rsidP="00433658">
            <w:pPr>
              <w:rPr>
                <w:sz w:val="20"/>
                <w:szCs w:val="20"/>
                <w:lang w:val="de-DE"/>
              </w:rPr>
            </w:pPr>
            <w:r w:rsidRPr="00A879B2">
              <w:rPr>
                <w:sz w:val="20"/>
                <w:szCs w:val="20"/>
                <w:lang w:val="de-DE"/>
              </w:rPr>
              <w:t>Investimi në ndarjen e sistemit të ujërave të shiut nga ujërat e zeza</w:t>
            </w:r>
          </w:p>
          <w:p w14:paraId="301653F9" w14:textId="77777777" w:rsidR="00E30FF2" w:rsidRPr="00927AAF" w:rsidRDefault="00E30FF2" w:rsidP="00433658">
            <w:pPr>
              <w:rPr>
                <w:sz w:val="10"/>
                <w:szCs w:val="10"/>
                <w:lang w:val="de-DE"/>
              </w:rPr>
            </w:pPr>
          </w:p>
          <w:p w14:paraId="63A055A4" w14:textId="77777777" w:rsidR="00E30FF2" w:rsidRPr="00A879B2" w:rsidRDefault="00E30FF2" w:rsidP="00433658">
            <w:pPr>
              <w:rPr>
                <w:sz w:val="20"/>
                <w:szCs w:val="20"/>
                <w:lang w:val="de-DE"/>
              </w:rPr>
            </w:pPr>
            <w:r w:rsidRPr="00A879B2">
              <w:rPr>
                <w:sz w:val="20"/>
                <w:szCs w:val="20"/>
                <w:lang w:val="de-DE"/>
              </w:rPr>
              <w:t>Vendosja e monitorimit të ujërave nëntokësore nga IHMK</w:t>
            </w:r>
          </w:p>
          <w:p w14:paraId="19025AC8" w14:textId="77777777" w:rsidR="00E30FF2" w:rsidRPr="00927AAF" w:rsidRDefault="00E30FF2" w:rsidP="00433658">
            <w:pPr>
              <w:rPr>
                <w:sz w:val="10"/>
                <w:szCs w:val="10"/>
                <w:lang w:val="de-DE"/>
              </w:rPr>
            </w:pPr>
          </w:p>
          <w:p w14:paraId="0A617B35" w14:textId="77777777" w:rsidR="00E30FF2" w:rsidRPr="00A879B2" w:rsidRDefault="00E30FF2" w:rsidP="00433658">
            <w:pPr>
              <w:rPr>
                <w:sz w:val="20"/>
                <w:szCs w:val="20"/>
                <w:lang w:val="de-DE"/>
              </w:rPr>
            </w:pPr>
            <w:r w:rsidRPr="00A879B2">
              <w:rPr>
                <w:sz w:val="20"/>
                <w:szCs w:val="20"/>
                <w:lang w:val="de-DE"/>
              </w:rPr>
              <w:t>Fushatat e vetëdijesimit publik mund të reduktojnë ndotjen e ujit nga kategori të ndryshme mbeturinash.</w:t>
            </w:r>
          </w:p>
        </w:tc>
      </w:tr>
      <w:tr w:rsidR="00E30FF2" w:rsidRPr="00EC0B82" w14:paraId="319CF1D0" w14:textId="77777777" w:rsidTr="00E30FF2">
        <w:tc>
          <w:tcPr>
            <w:tcW w:w="9260" w:type="dxa"/>
            <w:gridSpan w:val="8"/>
            <w:shd w:val="clear" w:color="auto" w:fill="C00000"/>
          </w:tcPr>
          <w:p w14:paraId="300B03C9" w14:textId="77777777" w:rsidR="00E30FF2" w:rsidRPr="00C468D6" w:rsidRDefault="00E30FF2" w:rsidP="00433658">
            <w:pPr>
              <w:pStyle w:val="ListParagraph"/>
              <w:ind w:left="360"/>
              <w:jc w:val="center"/>
              <w:rPr>
                <w:sz w:val="20"/>
                <w:szCs w:val="20"/>
                <w:lang w:val="de-DE"/>
              </w:rPr>
            </w:pPr>
            <w:r w:rsidRPr="00C468D6">
              <w:rPr>
                <w:b/>
                <w:bCs/>
                <w:sz w:val="20"/>
                <w:szCs w:val="20"/>
                <w:lang w:val="de-DE"/>
              </w:rPr>
              <w:t>Kualiteti i ajrit, zhurma dhe dridhjet</w:t>
            </w:r>
          </w:p>
        </w:tc>
      </w:tr>
      <w:tr w:rsidR="00E30FF2" w:rsidRPr="009E2AD2" w14:paraId="3A6CC997" w14:textId="77777777" w:rsidTr="000E32DD">
        <w:tc>
          <w:tcPr>
            <w:tcW w:w="4068" w:type="dxa"/>
            <w:gridSpan w:val="2"/>
            <w:shd w:val="clear" w:color="auto" w:fill="C00000"/>
          </w:tcPr>
          <w:p w14:paraId="6CF59073" w14:textId="77777777" w:rsidR="00E30FF2" w:rsidRPr="00D07EA8" w:rsidRDefault="00E30FF2" w:rsidP="00433658">
            <w:pPr>
              <w:jc w:val="center"/>
              <w:rPr>
                <w:sz w:val="20"/>
                <w:szCs w:val="20"/>
                <w:lang w:val="en-US"/>
              </w:rPr>
            </w:pPr>
            <w:r w:rsidRPr="00D07EA8">
              <w:rPr>
                <w:sz w:val="20"/>
                <w:szCs w:val="20"/>
                <w:lang w:val="en-US"/>
              </w:rPr>
              <w:t>Çështjet mjedisore dhe ndikimi I mundëshëm i tyre</w:t>
            </w:r>
          </w:p>
        </w:tc>
        <w:tc>
          <w:tcPr>
            <w:tcW w:w="5192" w:type="dxa"/>
            <w:gridSpan w:val="6"/>
            <w:shd w:val="clear" w:color="auto" w:fill="C00000"/>
          </w:tcPr>
          <w:p w14:paraId="23B38E74" w14:textId="77777777" w:rsidR="00E30FF2" w:rsidRPr="009E2AD2" w:rsidRDefault="00E30FF2" w:rsidP="00433658">
            <w:pPr>
              <w:jc w:val="center"/>
              <w:rPr>
                <w:sz w:val="20"/>
                <w:szCs w:val="20"/>
              </w:rPr>
            </w:pPr>
            <w:r>
              <w:rPr>
                <w:sz w:val="20"/>
                <w:szCs w:val="20"/>
              </w:rPr>
              <w:t>Mundësitë</w:t>
            </w:r>
          </w:p>
        </w:tc>
      </w:tr>
      <w:tr w:rsidR="00E30FF2" w:rsidRPr="009E2AD2" w14:paraId="0B491A96" w14:textId="77777777" w:rsidTr="000E32DD">
        <w:tc>
          <w:tcPr>
            <w:tcW w:w="4068" w:type="dxa"/>
            <w:gridSpan w:val="2"/>
          </w:tcPr>
          <w:p w14:paraId="7A7E6A56" w14:textId="77777777" w:rsidR="00E30FF2" w:rsidRPr="007A7CC2" w:rsidRDefault="00E30FF2" w:rsidP="00433658">
            <w:pPr>
              <w:rPr>
                <w:sz w:val="20"/>
              </w:rPr>
            </w:pPr>
            <w:r w:rsidRPr="007A7CC2">
              <w:rPr>
                <w:sz w:val="20"/>
              </w:rPr>
              <w:t>Ndotja e ajrit</w:t>
            </w:r>
            <w:r>
              <w:rPr>
                <w:sz w:val="20"/>
              </w:rPr>
              <w:t>:</w:t>
            </w:r>
          </w:p>
          <w:p w14:paraId="5EC26631" w14:textId="77777777" w:rsidR="00E30FF2" w:rsidRPr="007A7CC2" w:rsidRDefault="00E30FF2" w:rsidP="00940DFA">
            <w:pPr>
              <w:pStyle w:val="ListParagraph"/>
              <w:numPr>
                <w:ilvl w:val="0"/>
                <w:numId w:val="14"/>
              </w:numPr>
              <w:rPr>
                <w:sz w:val="20"/>
              </w:rPr>
            </w:pPr>
            <w:r>
              <w:rPr>
                <w:sz w:val="20"/>
              </w:rPr>
              <w:t>D</w:t>
            </w:r>
            <w:r w:rsidRPr="007A7CC2">
              <w:rPr>
                <w:sz w:val="20"/>
              </w:rPr>
              <w:t xml:space="preserve">jegia e mbeturinave liron ndotës toksikë në atmosferë, duke paraqitur rreziqe </w:t>
            </w:r>
            <w:r w:rsidRPr="007A7CC2">
              <w:rPr>
                <w:sz w:val="20"/>
              </w:rPr>
              <w:lastRenderedPageBreak/>
              <w:t>serioze për shëndetin publik, përfshirë sëmundjet respiratore dhe kardiovaskulare si dhe degradimin e ekosistemeve;</w:t>
            </w:r>
          </w:p>
          <w:p w14:paraId="62D756DE" w14:textId="77777777" w:rsidR="00E30FF2" w:rsidRPr="007A7CC2" w:rsidRDefault="00E30FF2" w:rsidP="00940DFA">
            <w:pPr>
              <w:pStyle w:val="ListParagraph"/>
              <w:numPr>
                <w:ilvl w:val="0"/>
                <w:numId w:val="14"/>
              </w:numPr>
              <w:rPr>
                <w:sz w:val="20"/>
              </w:rPr>
            </w:pPr>
            <w:r>
              <w:rPr>
                <w:sz w:val="20"/>
              </w:rPr>
              <w:t>Emetimet e metanit nga deponitë e hapura të mbeturinave</w:t>
            </w:r>
            <w:r w:rsidRPr="007A7CC2">
              <w:rPr>
                <w:sz w:val="20"/>
              </w:rPr>
              <w:t xml:space="preserve"> mund të shkaktojnë shqetësime për shëndetin publik dhe ekosistemet;</w:t>
            </w:r>
          </w:p>
          <w:p w14:paraId="7A2C6028" w14:textId="77777777" w:rsidR="00E30FF2" w:rsidRPr="007A7CC2" w:rsidRDefault="00E30FF2" w:rsidP="00940DFA">
            <w:pPr>
              <w:pStyle w:val="ListParagraph"/>
              <w:numPr>
                <w:ilvl w:val="0"/>
                <w:numId w:val="14"/>
              </w:numPr>
              <w:rPr>
                <w:sz w:val="20"/>
              </w:rPr>
            </w:pPr>
            <w:r>
              <w:rPr>
                <w:sz w:val="20"/>
              </w:rPr>
              <w:t>P</w:t>
            </w:r>
            <w:r w:rsidRPr="007A7CC2">
              <w:rPr>
                <w:sz w:val="20"/>
              </w:rPr>
              <w:t xml:space="preserve">luhuri i shkaktuar nga lëvizjet logjistike të makinerive për grumbullimin e mbeturinave mund të çojë në probleme të frymëmarrjes dhe të sistemit kardiovaskular për </w:t>
            </w:r>
            <w:r>
              <w:rPr>
                <w:sz w:val="20"/>
              </w:rPr>
              <w:t>punëtorët</w:t>
            </w:r>
            <w:r w:rsidRPr="007A7CC2">
              <w:rPr>
                <w:sz w:val="20"/>
              </w:rPr>
              <w:t>, si dhe në parehati të përgjithshme për banorët përreth.</w:t>
            </w:r>
          </w:p>
          <w:p w14:paraId="1371D2C0" w14:textId="77777777" w:rsidR="00E30FF2" w:rsidRPr="00927AAF" w:rsidRDefault="00E30FF2" w:rsidP="00433658">
            <w:pPr>
              <w:rPr>
                <w:sz w:val="10"/>
                <w:szCs w:val="10"/>
              </w:rPr>
            </w:pPr>
          </w:p>
          <w:p w14:paraId="10AEB8BD" w14:textId="77777777" w:rsidR="00E30FF2" w:rsidRPr="007A7CC2" w:rsidRDefault="00E30FF2" w:rsidP="00433658">
            <w:r w:rsidRPr="007A7CC2">
              <w:rPr>
                <w:sz w:val="20"/>
              </w:rPr>
              <w:t xml:space="preserve">Ndotja akustike </w:t>
            </w:r>
            <w:r>
              <w:rPr>
                <w:sz w:val="20"/>
              </w:rPr>
              <w:t>dhe dridhjet nga trafiku i makinerisë së mbeturinave</w:t>
            </w:r>
            <w:r w:rsidRPr="007A7CC2">
              <w:rPr>
                <w:sz w:val="20"/>
              </w:rPr>
              <w:t>, aktivitetet e përpunimit të mbeturinave ndikojnë negativisht në shëndetin dhe mirëqenien e njerëzve, duke kontribuar në stres, ulje të përqendrimit dhe ndërprerje të përditshme për banorët përreth.</w:t>
            </w:r>
          </w:p>
        </w:tc>
        <w:tc>
          <w:tcPr>
            <w:tcW w:w="5192" w:type="dxa"/>
            <w:gridSpan w:val="6"/>
          </w:tcPr>
          <w:p w14:paraId="19F1EBDA" w14:textId="77777777" w:rsidR="00E30FF2" w:rsidRPr="00B75CE7" w:rsidRDefault="00E30FF2" w:rsidP="00433658">
            <w:pPr>
              <w:rPr>
                <w:sz w:val="20"/>
                <w:szCs w:val="20"/>
              </w:rPr>
            </w:pPr>
            <w:r w:rsidRPr="00B75CE7">
              <w:rPr>
                <w:sz w:val="20"/>
                <w:szCs w:val="20"/>
              </w:rPr>
              <w:lastRenderedPageBreak/>
              <w:t>Cilësia e ajrit:</w:t>
            </w:r>
          </w:p>
          <w:p w14:paraId="70F1BEB8" w14:textId="77777777" w:rsidR="00E30FF2" w:rsidRPr="00B75CE7" w:rsidRDefault="00E30FF2" w:rsidP="00940DFA">
            <w:pPr>
              <w:pStyle w:val="ListParagraph"/>
              <w:numPr>
                <w:ilvl w:val="0"/>
                <w:numId w:val="15"/>
              </w:numPr>
              <w:rPr>
                <w:sz w:val="20"/>
                <w:szCs w:val="20"/>
              </w:rPr>
            </w:pPr>
            <w:r w:rsidRPr="00B75CE7">
              <w:rPr>
                <w:sz w:val="20"/>
                <w:szCs w:val="20"/>
              </w:rPr>
              <w:t>Përmirësimi i gjelbërimit urban dhe planifikimit për të ndihmuar në përthithjen e ndotësve.</w:t>
            </w:r>
          </w:p>
          <w:p w14:paraId="052E7F59" w14:textId="77777777" w:rsidR="00E30FF2" w:rsidRPr="00B75CE7" w:rsidRDefault="00E30FF2" w:rsidP="00940DFA">
            <w:pPr>
              <w:pStyle w:val="ListParagraph"/>
              <w:numPr>
                <w:ilvl w:val="0"/>
                <w:numId w:val="15"/>
              </w:numPr>
              <w:rPr>
                <w:sz w:val="20"/>
                <w:szCs w:val="20"/>
              </w:rPr>
            </w:pPr>
            <w:r w:rsidRPr="00B75CE7">
              <w:rPr>
                <w:sz w:val="20"/>
                <w:szCs w:val="20"/>
              </w:rPr>
              <w:lastRenderedPageBreak/>
              <w:t>Përmirësimi i menaxhimit të mbeturinave përmes zhvillimit të një sistemi të duhur të grumbullimit, ndarjes dhe riciklimit të mbeturinave për të reduktuar nevojën për djegie.</w:t>
            </w:r>
          </w:p>
          <w:p w14:paraId="63D83F63" w14:textId="77777777" w:rsidR="00E30FF2" w:rsidRPr="00B75CE7" w:rsidRDefault="00E30FF2" w:rsidP="00940DFA">
            <w:pPr>
              <w:pStyle w:val="ListParagraph"/>
              <w:numPr>
                <w:ilvl w:val="0"/>
                <w:numId w:val="15"/>
              </w:numPr>
              <w:rPr>
                <w:sz w:val="20"/>
                <w:szCs w:val="20"/>
              </w:rPr>
            </w:pPr>
            <w:r w:rsidRPr="00B75CE7">
              <w:rPr>
                <w:sz w:val="20"/>
                <w:szCs w:val="20"/>
              </w:rPr>
              <w:t xml:space="preserve">Nisja e fushatave të vetëdijesimit për të dekurajuar djegien </w:t>
            </w:r>
            <w:r>
              <w:rPr>
                <w:sz w:val="20"/>
                <w:szCs w:val="20"/>
              </w:rPr>
              <w:t xml:space="preserve">joformale të </w:t>
            </w:r>
            <w:r w:rsidRPr="00B75CE7">
              <w:rPr>
                <w:sz w:val="20"/>
                <w:szCs w:val="20"/>
              </w:rPr>
              <w:t>mbeturinave.</w:t>
            </w:r>
          </w:p>
          <w:p w14:paraId="7A04B2CC" w14:textId="77777777" w:rsidR="00E30FF2" w:rsidRDefault="00E30FF2" w:rsidP="00940DFA">
            <w:pPr>
              <w:pStyle w:val="ListParagraph"/>
              <w:numPr>
                <w:ilvl w:val="0"/>
                <w:numId w:val="15"/>
              </w:numPr>
              <w:rPr>
                <w:sz w:val="20"/>
                <w:szCs w:val="20"/>
              </w:rPr>
            </w:pPr>
            <w:r w:rsidRPr="00B75CE7">
              <w:rPr>
                <w:sz w:val="20"/>
                <w:szCs w:val="20"/>
              </w:rPr>
              <w:t xml:space="preserve">Parandalimi i gjenerimit të mbeturinave dhe ripërdorimi i materialeve mund të zvogëlojë sasinë e mbeturinave në </w:t>
            </w:r>
            <w:r>
              <w:rPr>
                <w:sz w:val="20"/>
                <w:szCs w:val="20"/>
              </w:rPr>
              <w:t xml:space="preserve">deponi </w:t>
            </w:r>
            <w:r w:rsidRPr="00B75CE7">
              <w:rPr>
                <w:sz w:val="20"/>
                <w:szCs w:val="20"/>
              </w:rPr>
              <w:t>duke parandaluar kështu emetimet e dëmshme në ajër.</w:t>
            </w:r>
          </w:p>
          <w:p w14:paraId="214C234A" w14:textId="77777777" w:rsidR="00E30FF2" w:rsidRPr="00B75CE7" w:rsidRDefault="00E30FF2" w:rsidP="00433658">
            <w:pPr>
              <w:rPr>
                <w:sz w:val="20"/>
                <w:szCs w:val="20"/>
              </w:rPr>
            </w:pPr>
            <w:r w:rsidRPr="00B75CE7">
              <w:rPr>
                <w:sz w:val="20"/>
                <w:szCs w:val="20"/>
              </w:rPr>
              <w:t>Zhurma dhe dridhjet:</w:t>
            </w:r>
          </w:p>
          <w:p w14:paraId="00F28602" w14:textId="77777777" w:rsidR="00E30FF2" w:rsidRPr="00B75CE7" w:rsidRDefault="00E30FF2" w:rsidP="00940DFA">
            <w:pPr>
              <w:pStyle w:val="ListParagraph"/>
              <w:numPr>
                <w:ilvl w:val="0"/>
                <w:numId w:val="16"/>
              </w:numPr>
              <w:ind w:left="360"/>
              <w:rPr>
                <w:sz w:val="20"/>
                <w:szCs w:val="20"/>
              </w:rPr>
            </w:pPr>
            <w:r>
              <w:rPr>
                <w:sz w:val="20"/>
                <w:szCs w:val="20"/>
              </w:rPr>
              <w:t>Zhvillimi i brezave</w:t>
            </w:r>
            <w:r w:rsidRPr="00B75CE7">
              <w:rPr>
                <w:sz w:val="20"/>
                <w:szCs w:val="20"/>
              </w:rPr>
              <w:t xml:space="preserve"> mbrojtës, barrierave të gjelbra dhe teknologjive izoluese të zërit përreth impianteve të mbeturinave dhe venddepozitimeve redukt</w:t>
            </w:r>
            <w:r>
              <w:rPr>
                <w:sz w:val="20"/>
                <w:szCs w:val="20"/>
              </w:rPr>
              <w:t xml:space="preserve">on </w:t>
            </w:r>
            <w:r w:rsidRPr="00B75CE7">
              <w:rPr>
                <w:sz w:val="20"/>
                <w:szCs w:val="20"/>
              </w:rPr>
              <w:t>zhurmën pranë zonave të banuara.</w:t>
            </w:r>
          </w:p>
          <w:p w14:paraId="730BB013" w14:textId="77777777" w:rsidR="00E30FF2" w:rsidRPr="00B75CE7" w:rsidRDefault="00E30FF2" w:rsidP="00940DFA">
            <w:pPr>
              <w:pStyle w:val="ListParagraph"/>
              <w:numPr>
                <w:ilvl w:val="0"/>
                <w:numId w:val="16"/>
              </w:numPr>
              <w:ind w:left="360"/>
              <w:rPr>
                <w:sz w:val="20"/>
                <w:szCs w:val="20"/>
              </w:rPr>
            </w:pPr>
            <w:r>
              <w:rPr>
                <w:sz w:val="20"/>
                <w:szCs w:val="20"/>
              </w:rPr>
              <w:t>P</w:t>
            </w:r>
            <w:r w:rsidRPr="00B75CE7">
              <w:rPr>
                <w:sz w:val="20"/>
                <w:szCs w:val="20"/>
              </w:rPr>
              <w:t>ër zhvillime të reja në fus</w:t>
            </w:r>
            <w:r>
              <w:rPr>
                <w:sz w:val="20"/>
                <w:szCs w:val="20"/>
              </w:rPr>
              <w:t>hën e menaxhimit të mbeturinave, n</w:t>
            </w:r>
            <w:r w:rsidRPr="00B75CE7">
              <w:rPr>
                <w:sz w:val="20"/>
                <w:szCs w:val="20"/>
              </w:rPr>
              <w:t xml:space="preserve">ë fazat e planifikimit </w:t>
            </w:r>
            <w:r>
              <w:rPr>
                <w:sz w:val="20"/>
                <w:szCs w:val="20"/>
              </w:rPr>
              <w:t>të kërkohet vlerësimi i ndikimit të zhurmës si pjesë e VNM-së</w:t>
            </w:r>
            <w:r w:rsidRPr="00B75CE7">
              <w:rPr>
                <w:sz w:val="20"/>
                <w:szCs w:val="20"/>
              </w:rPr>
              <w:t xml:space="preserve"> </w:t>
            </w:r>
          </w:p>
          <w:p w14:paraId="226EAF55" w14:textId="77777777" w:rsidR="00E30FF2" w:rsidRPr="00B75CE7" w:rsidRDefault="00E30FF2" w:rsidP="00940DFA">
            <w:pPr>
              <w:pStyle w:val="ListParagraph"/>
              <w:numPr>
                <w:ilvl w:val="0"/>
                <w:numId w:val="16"/>
              </w:numPr>
              <w:ind w:left="360"/>
              <w:rPr>
                <w:sz w:val="20"/>
                <w:szCs w:val="20"/>
              </w:rPr>
            </w:pPr>
            <w:r w:rsidRPr="00B75CE7">
              <w:rPr>
                <w:sz w:val="20"/>
                <w:szCs w:val="20"/>
              </w:rPr>
              <w:t>P</w:t>
            </w:r>
            <w:r>
              <w:rPr>
                <w:sz w:val="20"/>
                <w:szCs w:val="20"/>
              </w:rPr>
              <w:t>romovimi i fushatave të vetëdijë</w:t>
            </w:r>
            <w:r w:rsidRPr="00B75CE7">
              <w:rPr>
                <w:sz w:val="20"/>
                <w:szCs w:val="20"/>
              </w:rPr>
              <w:t>simit mbi ndikimet shëndetësore të zhurmës nga aktivitetet dhe objektet e menaxhimit të mbeturinave dhe mënyrat për ta zbutur atë.</w:t>
            </w:r>
          </w:p>
        </w:tc>
      </w:tr>
      <w:tr w:rsidR="00E30FF2" w:rsidRPr="00FC020D" w14:paraId="3B58CCF5" w14:textId="77777777" w:rsidTr="00E30FF2">
        <w:tc>
          <w:tcPr>
            <w:tcW w:w="9260" w:type="dxa"/>
            <w:gridSpan w:val="8"/>
            <w:shd w:val="clear" w:color="auto" w:fill="C00000"/>
          </w:tcPr>
          <w:p w14:paraId="33A42629" w14:textId="77777777" w:rsidR="00E30FF2" w:rsidRPr="001B253A" w:rsidRDefault="00E30FF2" w:rsidP="00433658">
            <w:pPr>
              <w:pStyle w:val="ListParagraph"/>
              <w:ind w:left="0"/>
              <w:jc w:val="center"/>
              <w:rPr>
                <w:sz w:val="20"/>
                <w:szCs w:val="20"/>
                <w:lang w:val="de-DE"/>
              </w:rPr>
            </w:pPr>
            <w:r w:rsidRPr="001B253A">
              <w:rPr>
                <w:b/>
                <w:bCs/>
                <w:sz w:val="20"/>
                <w:szCs w:val="20"/>
                <w:lang w:val="de-DE"/>
              </w:rPr>
              <w:lastRenderedPageBreak/>
              <w:t>Faktorët klimatikë dhe ndryshimet klimatike</w:t>
            </w:r>
          </w:p>
        </w:tc>
      </w:tr>
      <w:tr w:rsidR="00E30FF2" w:rsidRPr="009E2AD2" w14:paraId="77B50BE1" w14:textId="77777777" w:rsidTr="00E30FF2">
        <w:tc>
          <w:tcPr>
            <w:tcW w:w="6768" w:type="dxa"/>
            <w:gridSpan w:val="6"/>
            <w:shd w:val="clear" w:color="auto" w:fill="C00000"/>
          </w:tcPr>
          <w:p w14:paraId="58BBB994" w14:textId="77777777" w:rsidR="00E30FF2" w:rsidRPr="00D07EA8" w:rsidRDefault="00E30FF2" w:rsidP="00433658">
            <w:pPr>
              <w:jc w:val="center"/>
              <w:rPr>
                <w:sz w:val="20"/>
                <w:szCs w:val="20"/>
                <w:lang w:val="en-US"/>
              </w:rPr>
            </w:pPr>
            <w:r w:rsidRPr="00D07EA8">
              <w:rPr>
                <w:sz w:val="20"/>
                <w:szCs w:val="20"/>
                <w:lang w:val="en-US"/>
              </w:rPr>
              <w:t>Çështjet mjedisore dhe ndikimi i mundëshëm i tyre</w:t>
            </w:r>
          </w:p>
        </w:tc>
        <w:tc>
          <w:tcPr>
            <w:tcW w:w="2492" w:type="dxa"/>
            <w:gridSpan w:val="2"/>
            <w:shd w:val="clear" w:color="auto" w:fill="C00000"/>
          </w:tcPr>
          <w:p w14:paraId="34CB5628" w14:textId="77777777" w:rsidR="00E30FF2" w:rsidRPr="009E2AD2" w:rsidRDefault="00E30FF2" w:rsidP="00433658">
            <w:pPr>
              <w:jc w:val="center"/>
              <w:rPr>
                <w:sz w:val="20"/>
                <w:szCs w:val="20"/>
              </w:rPr>
            </w:pPr>
            <w:r>
              <w:rPr>
                <w:sz w:val="20"/>
                <w:szCs w:val="20"/>
              </w:rPr>
              <w:t>Mundësitë</w:t>
            </w:r>
          </w:p>
        </w:tc>
      </w:tr>
      <w:tr w:rsidR="00E30FF2" w:rsidRPr="009E2AD2" w14:paraId="2E6CC1E0" w14:textId="77777777" w:rsidTr="00E30FF2">
        <w:tc>
          <w:tcPr>
            <w:tcW w:w="6768" w:type="dxa"/>
            <w:gridSpan w:val="6"/>
          </w:tcPr>
          <w:p w14:paraId="77959E49" w14:textId="77777777" w:rsidR="00E30FF2" w:rsidRPr="00B75CE7" w:rsidRDefault="00E30FF2" w:rsidP="00433658">
            <w:pPr>
              <w:rPr>
                <w:sz w:val="20"/>
                <w:szCs w:val="20"/>
              </w:rPr>
            </w:pPr>
            <w:r w:rsidRPr="00B75CE7">
              <w:rPr>
                <w:sz w:val="20"/>
                <w:szCs w:val="20"/>
              </w:rPr>
              <w:t xml:space="preserve">Menaxhimi i </w:t>
            </w:r>
            <w:r>
              <w:rPr>
                <w:sz w:val="20"/>
                <w:szCs w:val="20"/>
              </w:rPr>
              <w:t>joadekuat</w:t>
            </w:r>
            <w:r w:rsidRPr="00B75CE7">
              <w:rPr>
                <w:sz w:val="20"/>
                <w:szCs w:val="20"/>
              </w:rPr>
              <w:t xml:space="preserve"> i mbeturinave, veçanërisht hedhja e mbeturinave të ngurta në lumenj dhe kanale, bllokon rrjedhat e ujit dhe zvogëlon kapacitetin e tyre, duke rritur si rrezikun ashtu edhe ashpërsinë e </w:t>
            </w:r>
            <w:r w:rsidRPr="00610B3E">
              <w:rPr>
                <w:i/>
                <w:sz w:val="20"/>
                <w:szCs w:val="20"/>
              </w:rPr>
              <w:t>përmbytjeve</w:t>
            </w:r>
            <w:r w:rsidRPr="00B75CE7">
              <w:rPr>
                <w:sz w:val="20"/>
                <w:szCs w:val="20"/>
              </w:rPr>
              <w:t>. Përmbytjet e shpeshta, veçanërisht në pellgun e lumit Drini i Bardhë, mund të dëmtojnë infrastrukturën e menaxhimit të mbeturinave, ndërsa mbeturinat në sistemet ujore e përkeqësojnë më tej rrezikun e përmbytjeve.</w:t>
            </w:r>
          </w:p>
          <w:p w14:paraId="41E657EC" w14:textId="77777777" w:rsidR="00E30FF2" w:rsidRPr="00927AAF" w:rsidRDefault="00E30FF2" w:rsidP="00433658">
            <w:pPr>
              <w:rPr>
                <w:sz w:val="10"/>
                <w:szCs w:val="10"/>
              </w:rPr>
            </w:pPr>
          </w:p>
          <w:p w14:paraId="3CC7C6E3" w14:textId="77777777" w:rsidR="00E30FF2" w:rsidRPr="00B75CE7" w:rsidRDefault="00E30FF2" w:rsidP="00433658">
            <w:pPr>
              <w:rPr>
                <w:sz w:val="20"/>
                <w:szCs w:val="20"/>
              </w:rPr>
            </w:pPr>
            <w:r w:rsidRPr="00B75CE7">
              <w:rPr>
                <w:sz w:val="20"/>
                <w:szCs w:val="20"/>
              </w:rPr>
              <w:t xml:space="preserve">Menaxhimi i </w:t>
            </w:r>
            <w:r>
              <w:rPr>
                <w:sz w:val="20"/>
                <w:szCs w:val="20"/>
              </w:rPr>
              <w:t xml:space="preserve">joadekuat </w:t>
            </w:r>
            <w:r w:rsidRPr="00B75CE7">
              <w:rPr>
                <w:sz w:val="20"/>
                <w:szCs w:val="20"/>
              </w:rPr>
              <w:t xml:space="preserve">i mbeturinave dhe </w:t>
            </w:r>
            <w:r>
              <w:rPr>
                <w:sz w:val="20"/>
                <w:szCs w:val="20"/>
              </w:rPr>
              <w:t xml:space="preserve">deponitë </w:t>
            </w:r>
            <w:r w:rsidRPr="00B75CE7">
              <w:rPr>
                <w:sz w:val="20"/>
                <w:szCs w:val="20"/>
              </w:rPr>
              <w:t xml:space="preserve">e hapura përkeqësojnë efektet e </w:t>
            </w:r>
            <w:r w:rsidRPr="00610B3E">
              <w:rPr>
                <w:i/>
                <w:sz w:val="20"/>
                <w:szCs w:val="20"/>
              </w:rPr>
              <w:t>nxehtësisë dhe thatësirës</w:t>
            </w:r>
            <w:r w:rsidRPr="00B75CE7">
              <w:rPr>
                <w:sz w:val="20"/>
                <w:szCs w:val="20"/>
              </w:rPr>
              <w:t>, pasi temperaturat e larta përshpejtojnë dekompozimin e mbeturinave, duke lëshuar gazra dhe erëra të dëmshme, ndërsa thatësirat mund të kufizojnë ujin e nevojshëm për menaxhimin dhe izolimin e sigurt të mbeturinave.</w:t>
            </w:r>
          </w:p>
          <w:p w14:paraId="5725B73F" w14:textId="77777777" w:rsidR="00E30FF2" w:rsidRPr="00927AAF" w:rsidRDefault="00E30FF2" w:rsidP="00433658">
            <w:pPr>
              <w:rPr>
                <w:sz w:val="10"/>
                <w:szCs w:val="10"/>
              </w:rPr>
            </w:pPr>
          </w:p>
          <w:p w14:paraId="5CF3E259" w14:textId="6BE8F267" w:rsidR="00E30FF2" w:rsidRPr="00B75CE7" w:rsidRDefault="00E30FF2" w:rsidP="00433658">
            <w:pPr>
              <w:rPr>
                <w:sz w:val="20"/>
                <w:szCs w:val="20"/>
              </w:rPr>
            </w:pPr>
            <w:r w:rsidRPr="00610B3E">
              <w:rPr>
                <w:i/>
                <w:sz w:val="20"/>
                <w:szCs w:val="20"/>
              </w:rPr>
              <w:t>Rrëshqitjet e dheut</w:t>
            </w:r>
            <w:r w:rsidRPr="00B75CE7">
              <w:rPr>
                <w:sz w:val="20"/>
                <w:szCs w:val="20"/>
              </w:rPr>
              <w:t xml:space="preserve">, të shkaktuara nga </w:t>
            </w:r>
            <w:r>
              <w:rPr>
                <w:sz w:val="20"/>
                <w:szCs w:val="20"/>
              </w:rPr>
              <w:t>depo</w:t>
            </w:r>
            <w:r w:rsidR="00F8265A">
              <w:rPr>
                <w:sz w:val="20"/>
                <w:szCs w:val="20"/>
              </w:rPr>
              <w:t>nite</w:t>
            </w:r>
            <w:r>
              <w:rPr>
                <w:sz w:val="20"/>
                <w:szCs w:val="20"/>
              </w:rPr>
              <w:t xml:space="preserve"> ilegal</w:t>
            </w:r>
            <w:r w:rsidR="00F8265A">
              <w:rPr>
                <w:sz w:val="20"/>
                <w:szCs w:val="20"/>
              </w:rPr>
              <w:t>e</w:t>
            </w:r>
            <w:r>
              <w:rPr>
                <w:sz w:val="20"/>
                <w:szCs w:val="20"/>
              </w:rPr>
              <w:t xml:space="preserve"> sidomos atyre të ngurta</w:t>
            </w:r>
            <w:r w:rsidRPr="00B75CE7">
              <w:rPr>
                <w:sz w:val="20"/>
                <w:szCs w:val="20"/>
              </w:rPr>
              <w:t>, çojnë në bllokime dhe rrisin paqëndrueshmërinë e tokës në zonat e ndjeshme.</w:t>
            </w:r>
          </w:p>
          <w:p w14:paraId="133F50D8" w14:textId="77777777" w:rsidR="00E30FF2" w:rsidRPr="00927AAF" w:rsidRDefault="00E30FF2" w:rsidP="00433658">
            <w:pPr>
              <w:rPr>
                <w:sz w:val="10"/>
                <w:szCs w:val="10"/>
              </w:rPr>
            </w:pPr>
          </w:p>
          <w:p w14:paraId="7F0D2025" w14:textId="77777777" w:rsidR="00E30FF2" w:rsidRPr="00B75CE7" w:rsidRDefault="00E30FF2" w:rsidP="00433658">
            <w:pPr>
              <w:rPr>
                <w:sz w:val="20"/>
                <w:szCs w:val="20"/>
              </w:rPr>
            </w:pPr>
            <w:r w:rsidRPr="00B75CE7">
              <w:rPr>
                <w:sz w:val="20"/>
                <w:szCs w:val="20"/>
              </w:rPr>
              <w:t xml:space="preserve">Menaxhimi i dobët i mbeturinave në zonat e rrezikuara nga </w:t>
            </w:r>
            <w:r w:rsidRPr="00610B3E">
              <w:rPr>
                <w:i/>
                <w:sz w:val="20"/>
                <w:szCs w:val="20"/>
              </w:rPr>
              <w:t>tërmetet</w:t>
            </w:r>
            <w:r w:rsidRPr="00B75CE7">
              <w:rPr>
                <w:sz w:val="20"/>
                <w:szCs w:val="20"/>
              </w:rPr>
              <w:t xml:space="preserve"> shton rreziqet, pasi tërmetet mund të </w:t>
            </w:r>
            <w:r>
              <w:rPr>
                <w:sz w:val="20"/>
                <w:szCs w:val="20"/>
              </w:rPr>
              <w:t xml:space="preserve">dëmtojnë venddepozitimet dhe </w:t>
            </w:r>
            <w:r w:rsidRPr="00B75CE7">
              <w:rPr>
                <w:sz w:val="20"/>
                <w:szCs w:val="20"/>
              </w:rPr>
              <w:t>ndotin tokën dhe ujin.</w:t>
            </w:r>
          </w:p>
          <w:p w14:paraId="359715B1" w14:textId="77777777" w:rsidR="00E30FF2" w:rsidRPr="00927AAF" w:rsidRDefault="00E30FF2" w:rsidP="00433658">
            <w:pPr>
              <w:rPr>
                <w:sz w:val="10"/>
                <w:szCs w:val="10"/>
              </w:rPr>
            </w:pPr>
          </w:p>
          <w:p w14:paraId="0027F0A9" w14:textId="77777777" w:rsidR="00E30FF2" w:rsidRPr="00B75CE7" w:rsidRDefault="00E30FF2" w:rsidP="00433658">
            <w:pPr>
              <w:rPr>
                <w:sz w:val="20"/>
                <w:szCs w:val="20"/>
              </w:rPr>
            </w:pPr>
            <w:r w:rsidRPr="00B75CE7">
              <w:rPr>
                <w:sz w:val="20"/>
                <w:szCs w:val="20"/>
              </w:rPr>
              <w:t xml:space="preserve">Menaxhimi i dobët i mbeturinave përkeqëson ndikimet e </w:t>
            </w:r>
            <w:r w:rsidRPr="00610B3E">
              <w:rPr>
                <w:i/>
                <w:sz w:val="20"/>
                <w:szCs w:val="20"/>
              </w:rPr>
              <w:t>erërave dhe stuhive të breshërit,</w:t>
            </w:r>
            <w:r w:rsidRPr="00B75CE7">
              <w:rPr>
                <w:sz w:val="20"/>
                <w:szCs w:val="20"/>
              </w:rPr>
              <w:t xml:space="preserve"> duke shpërndarë mbeturinat, bllokuar kanalizimet dhe rritur rreziqet për shëndetin dhe pastrimin. Erërat e fuqishme dhe stuhitë mund të dëmtojnë gjithashtu infrastrukturën dhe objektet e menaxhimit të mbeturinave.</w:t>
            </w:r>
          </w:p>
          <w:p w14:paraId="17483034" w14:textId="77777777" w:rsidR="00E30FF2" w:rsidRPr="00927AAF" w:rsidRDefault="00E30FF2" w:rsidP="00433658">
            <w:pPr>
              <w:rPr>
                <w:sz w:val="10"/>
                <w:szCs w:val="10"/>
              </w:rPr>
            </w:pPr>
          </w:p>
          <w:p w14:paraId="476E0632" w14:textId="17E89D9A" w:rsidR="00E30FF2" w:rsidRPr="00610B3E" w:rsidRDefault="00E30FF2" w:rsidP="00433658">
            <w:pPr>
              <w:rPr>
                <w:sz w:val="20"/>
                <w:szCs w:val="20"/>
              </w:rPr>
            </w:pPr>
            <w:r w:rsidRPr="00610B3E">
              <w:rPr>
                <w:i/>
                <w:sz w:val="20"/>
                <w:szCs w:val="20"/>
              </w:rPr>
              <w:t>Zjarret,</w:t>
            </w:r>
            <w:r w:rsidRPr="00610B3E">
              <w:rPr>
                <w:sz w:val="20"/>
                <w:szCs w:val="20"/>
              </w:rPr>
              <w:t xml:space="preserve"> </w:t>
            </w:r>
            <w:r>
              <w:rPr>
                <w:sz w:val="20"/>
                <w:szCs w:val="20"/>
              </w:rPr>
              <w:t xml:space="preserve">aktualisht ende </w:t>
            </w:r>
            <w:r w:rsidRPr="00610B3E">
              <w:rPr>
                <w:sz w:val="20"/>
                <w:szCs w:val="20"/>
              </w:rPr>
              <w:t xml:space="preserve">jo të shkaktuara nga faktorët </w:t>
            </w:r>
            <w:r>
              <w:rPr>
                <w:sz w:val="20"/>
                <w:szCs w:val="20"/>
              </w:rPr>
              <w:t>e ndryshimeve klimatike</w:t>
            </w:r>
            <w:r w:rsidRPr="00610B3E">
              <w:rPr>
                <w:sz w:val="20"/>
                <w:szCs w:val="20"/>
              </w:rPr>
              <w:t>, por kryesisht nga neglizhenca njerëzore, po bëhen një rrezi</w:t>
            </w:r>
            <w:r>
              <w:rPr>
                <w:sz w:val="20"/>
                <w:szCs w:val="20"/>
              </w:rPr>
              <w:t xml:space="preserve">k në rritje për shkak të </w:t>
            </w:r>
            <w:r w:rsidRPr="00610B3E">
              <w:rPr>
                <w:sz w:val="20"/>
                <w:szCs w:val="20"/>
              </w:rPr>
              <w:t>akumulimit të mbet</w:t>
            </w:r>
            <w:r w:rsidR="00490D6E">
              <w:rPr>
                <w:sz w:val="20"/>
                <w:szCs w:val="20"/>
              </w:rPr>
              <w:t>urinave</w:t>
            </w:r>
            <w:r w:rsidRPr="00610B3E">
              <w:rPr>
                <w:sz w:val="20"/>
                <w:szCs w:val="20"/>
              </w:rPr>
              <w:t xml:space="preserve"> të djegshme dhe praktikave të këqija bujqësore. Menaxhimi i dobët i mbet</w:t>
            </w:r>
            <w:r w:rsidR="00490D6E">
              <w:rPr>
                <w:sz w:val="20"/>
                <w:szCs w:val="20"/>
              </w:rPr>
              <w:t>urina</w:t>
            </w:r>
            <w:r w:rsidRPr="00610B3E">
              <w:rPr>
                <w:sz w:val="20"/>
                <w:szCs w:val="20"/>
              </w:rPr>
              <w:t>ve, veçanërisht materialet e djegshme, dhe praktikat e pakujdesshme bujqësore rrisin rrezikun e zjarreve në pyje.</w:t>
            </w:r>
          </w:p>
          <w:p w14:paraId="62F0830F" w14:textId="77777777" w:rsidR="00E30FF2" w:rsidRPr="00927AAF" w:rsidRDefault="00E30FF2" w:rsidP="00433658">
            <w:pPr>
              <w:rPr>
                <w:sz w:val="10"/>
                <w:szCs w:val="10"/>
              </w:rPr>
            </w:pPr>
          </w:p>
          <w:p w14:paraId="3FE0D321" w14:textId="77777777" w:rsidR="00E30FF2" w:rsidRPr="009E2AD2" w:rsidRDefault="00E30FF2" w:rsidP="00433658">
            <w:pPr>
              <w:rPr>
                <w:sz w:val="20"/>
                <w:szCs w:val="20"/>
              </w:rPr>
            </w:pPr>
            <w:r w:rsidRPr="00B75CE7">
              <w:rPr>
                <w:sz w:val="20"/>
                <w:szCs w:val="20"/>
              </w:rPr>
              <w:t xml:space="preserve">Emetimet e </w:t>
            </w:r>
            <w:r w:rsidRPr="006F330E">
              <w:rPr>
                <w:i/>
                <w:sz w:val="20"/>
                <w:szCs w:val="20"/>
              </w:rPr>
              <w:t>gazeve serrë</w:t>
            </w:r>
            <w:r w:rsidRPr="00B75CE7">
              <w:rPr>
                <w:sz w:val="20"/>
                <w:szCs w:val="20"/>
              </w:rPr>
              <w:t xml:space="preserve"> nga sektori i mbeturinave në Kosovë përbëjnë 5% të totalit, duke treguar një ndikim modest, por domethënës, me potencial për reduktime të synuara.</w:t>
            </w:r>
          </w:p>
        </w:tc>
        <w:tc>
          <w:tcPr>
            <w:tcW w:w="2492" w:type="dxa"/>
            <w:gridSpan w:val="2"/>
          </w:tcPr>
          <w:p w14:paraId="2F107C6B" w14:textId="77777777" w:rsidR="00E30FF2" w:rsidRPr="006F330E" w:rsidRDefault="00E30FF2" w:rsidP="00433658">
            <w:pPr>
              <w:rPr>
                <w:rFonts w:eastAsia="Times New Roman" w:cstheme="minorHAnsi"/>
                <w:sz w:val="20"/>
                <w:szCs w:val="20"/>
              </w:rPr>
            </w:pPr>
            <w:r>
              <w:rPr>
                <w:rFonts w:eastAsia="Times New Roman" w:cstheme="minorHAnsi"/>
                <w:sz w:val="20"/>
                <w:szCs w:val="20"/>
              </w:rPr>
              <w:t xml:space="preserve">Zvogëlimi </w:t>
            </w:r>
            <w:r w:rsidRPr="006F330E">
              <w:rPr>
                <w:rFonts w:eastAsia="Times New Roman" w:cstheme="minorHAnsi"/>
                <w:sz w:val="20"/>
                <w:szCs w:val="20"/>
              </w:rPr>
              <w:t>i mbeturinave në zonat natyrore mund të zbusë rrezi</w:t>
            </w:r>
            <w:r>
              <w:rPr>
                <w:rFonts w:eastAsia="Times New Roman" w:cstheme="minorHAnsi"/>
                <w:sz w:val="20"/>
                <w:szCs w:val="20"/>
              </w:rPr>
              <w:t xml:space="preserve">kun </w:t>
            </w:r>
            <w:r w:rsidRPr="006F330E">
              <w:rPr>
                <w:rFonts w:eastAsia="Times New Roman" w:cstheme="minorHAnsi"/>
                <w:sz w:val="20"/>
                <w:szCs w:val="20"/>
              </w:rPr>
              <w:t>nga përmbytjet, erozioni dhe zjarret.</w:t>
            </w:r>
          </w:p>
          <w:p w14:paraId="2681F023" w14:textId="77777777" w:rsidR="00E30FF2" w:rsidRPr="00927AAF" w:rsidRDefault="00E30FF2" w:rsidP="00433658">
            <w:pPr>
              <w:rPr>
                <w:rFonts w:eastAsia="Times New Roman" w:cstheme="minorHAnsi"/>
                <w:sz w:val="10"/>
                <w:szCs w:val="10"/>
              </w:rPr>
            </w:pPr>
          </w:p>
          <w:p w14:paraId="61E62B55" w14:textId="77777777" w:rsidR="00E30FF2" w:rsidRPr="006F330E" w:rsidRDefault="00E30FF2" w:rsidP="00433658">
            <w:pPr>
              <w:rPr>
                <w:rFonts w:eastAsia="Times New Roman" w:cstheme="minorHAnsi"/>
                <w:sz w:val="20"/>
                <w:szCs w:val="20"/>
              </w:rPr>
            </w:pPr>
            <w:r>
              <w:rPr>
                <w:rFonts w:eastAsia="Times New Roman" w:cstheme="minorHAnsi"/>
                <w:sz w:val="20"/>
                <w:szCs w:val="20"/>
              </w:rPr>
              <w:t xml:space="preserve">Brezat </w:t>
            </w:r>
            <w:r w:rsidRPr="006F330E">
              <w:rPr>
                <w:rFonts w:eastAsia="Times New Roman" w:cstheme="minorHAnsi"/>
                <w:sz w:val="20"/>
                <w:szCs w:val="20"/>
              </w:rPr>
              <w:t>mbrojtës</w:t>
            </w:r>
            <w:r>
              <w:rPr>
                <w:rFonts w:eastAsia="Times New Roman" w:cstheme="minorHAnsi"/>
                <w:sz w:val="20"/>
                <w:szCs w:val="20"/>
              </w:rPr>
              <w:t xml:space="preserve"> </w:t>
            </w:r>
            <w:r w:rsidRPr="006F330E">
              <w:rPr>
                <w:rFonts w:eastAsia="Times New Roman" w:cstheme="minorHAnsi"/>
                <w:sz w:val="20"/>
                <w:szCs w:val="20"/>
              </w:rPr>
              <w:t>përreth venddepozitimeve dhe infrastrukturës së mbeturinave, si dhe hapësirat e gjelbra, rrisin qëndrueshmërinë ndaj përmbytjeve dhe valëve të të nxehtit.</w:t>
            </w:r>
          </w:p>
          <w:p w14:paraId="561933B2" w14:textId="77777777" w:rsidR="00E30FF2" w:rsidRPr="00927AAF" w:rsidRDefault="00E30FF2" w:rsidP="00433658">
            <w:pPr>
              <w:rPr>
                <w:rFonts w:eastAsia="Times New Roman" w:cstheme="minorHAnsi"/>
                <w:sz w:val="10"/>
                <w:szCs w:val="10"/>
              </w:rPr>
            </w:pPr>
          </w:p>
          <w:p w14:paraId="1FE10902" w14:textId="77777777" w:rsidR="00E30FF2" w:rsidRPr="006F330E" w:rsidRDefault="00E30FF2" w:rsidP="00433658">
            <w:pPr>
              <w:rPr>
                <w:rFonts w:eastAsia="Times New Roman" w:cstheme="minorHAnsi"/>
                <w:sz w:val="20"/>
                <w:szCs w:val="20"/>
              </w:rPr>
            </w:pPr>
            <w:r w:rsidRPr="006F330E">
              <w:rPr>
                <w:rFonts w:eastAsia="Times New Roman" w:cstheme="minorHAnsi"/>
                <w:sz w:val="20"/>
                <w:szCs w:val="20"/>
              </w:rPr>
              <w:t xml:space="preserve">Prezantimi i infrastrukturës </w:t>
            </w:r>
            <w:r>
              <w:rPr>
                <w:rFonts w:eastAsia="Times New Roman" w:cstheme="minorHAnsi"/>
                <w:sz w:val="20"/>
                <w:szCs w:val="20"/>
              </w:rPr>
              <w:t>për ftohje</w:t>
            </w:r>
            <w:r w:rsidRPr="006F330E">
              <w:rPr>
                <w:rFonts w:eastAsia="Times New Roman" w:cstheme="minorHAnsi"/>
                <w:sz w:val="20"/>
                <w:szCs w:val="20"/>
              </w:rPr>
              <w:t xml:space="preserve"> rezervuarëve të ujit dhe planifikimit urban rezistent ndaj nxehtësisë ndihmon në uljen e efektit të “ishujve të nxehtësisë urbane”.</w:t>
            </w:r>
          </w:p>
          <w:p w14:paraId="1723674C" w14:textId="77777777" w:rsidR="00E30FF2" w:rsidRPr="00927AAF" w:rsidRDefault="00E30FF2" w:rsidP="00433658">
            <w:pPr>
              <w:rPr>
                <w:rFonts w:eastAsia="Times New Roman" w:cstheme="minorHAnsi"/>
                <w:sz w:val="10"/>
                <w:szCs w:val="10"/>
              </w:rPr>
            </w:pPr>
          </w:p>
          <w:p w14:paraId="443E92B8" w14:textId="77777777" w:rsidR="00E30FF2" w:rsidRDefault="00E30FF2" w:rsidP="00433658">
            <w:pPr>
              <w:rPr>
                <w:rFonts w:eastAsia="Times New Roman" w:cstheme="minorHAnsi"/>
                <w:sz w:val="20"/>
                <w:szCs w:val="20"/>
              </w:rPr>
            </w:pPr>
            <w:r w:rsidRPr="006F330E">
              <w:rPr>
                <w:rFonts w:eastAsia="Times New Roman" w:cstheme="minorHAnsi"/>
                <w:sz w:val="20"/>
                <w:szCs w:val="20"/>
              </w:rPr>
              <w:t>Rritja e vetëdijes së komunitetit mbi ndikimet e ndryshimeve klimatike dhe lidhjen e tyre me praktikat e duhura të menaxhimit të mbeturinave mund të përmirësojë reagimin ndaj fatkeqësive natyrore.</w:t>
            </w:r>
          </w:p>
          <w:p w14:paraId="2F8F7AF4" w14:textId="77777777" w:rsidR="00E30FF2" w:rsidRPr="009E2AD2" w:rsidRDefault="00E30FF2" w:rsidP="00433658">
            <w:pPr>
              <w:rPr>
                <w:sz w:val="20"/>
                <w:szCs w:val="20"/>
              </w:rPr>
            </w:pPr>
          </w:p>
        </w:tc>
      </w:tr>
      <w:tr w:rsidR="00E30FF2" w:rsidRPr="009E2AD2" w14:paraId="7B4C9331" w14:textId="77777777" w:rsidTr="00E30FF2">
        <w:tc>
          <w:tcPr>
            <w:tcW w:w="9260" w:type="dxa"/>
            <w:gridSpan w:val="8"/>
            <w:shd w:val="clear" w:color="auto" w:fill="C00000"/>
          </w:tcPr>
          <w:p w14:paraId="5008C3CE" w14:textId="77777777" w:rsidR="00E30FF2" w:rsidRPr="009E2AD2" w:rsidRDefault="00E30FF2" w:rsidP="00433658">
            <w:pPr>
              <w:spacing w:before="100" w:beforeAutospacing="1" w:after="100" w:afterAutospacing="1"/>
              <w:ind w:left="360"/>
              <w:jc w:val="center"/>
              <w:rPr>
                <w:rFonts w:eastAsia="Times New Roman" w:cstheme="minorHAnsi"/>
                <w:sz w:val="20"/>
                <w:szCs w:val="20"/>
              </w:rPr>
            </w:pPr>
            <w:r w:rsidRPr="00DA59B4">
              <w:rPr>
                <w:b/>
                <w:bCs/>
                <w:sz w:val="20"/>
              </w:rPr>
              <w:t>Trash</w:t>
            </w:r>
            <w:r>
              <w:rPr>
                <w:b/>
                <w:bCs/>
                <w:sz w:val="20"/>
              </w:rPr>
              <w:t>ë</w:t>
            </w:r>
            <w:r w:rsidRPr="00DA59B4">
              <w:rPr>
                <w:b/>
                <w:bCs/>
                <w:sz w:val="20"/>
              </w:rPr>
              <w:t>gimia kulturore</w:t>
            </w:r>
          </w:p>
        </w:tc>
      </w:tr>
      <w:tr w:rsidR="00E30FF2" w:rsidRPr="009E2AD2" w14:paraId="3187CB62" w14:textId="77777777" w:rsidTr="000E32DD">
        <w:tc>
          <w:tcPr>
            <w:tcW w:w="5148" w:type="dxa"/>
            <w:gridSpan w:val="4"/>
            <w:shd w:val="clear" w:color="auto" w:fill="C00000"/>
          </w:tcPr>
          <w:p w14:paraId="43B7CB71" w14:textId="77777777" w:rsidR="00E30FF2" w:rsidRPr="009E2AD2" w:rsidRDefault="00E30FF2" w:rsidP="00433658">
            <w:pPr>
              <w:jc w:val="center"/>
              <w:rPr>
                <w:sz w:val="20"/>
                <w:szCs w:val="20"/>
              </w:rPr>
            </w:pPr>
            <w:r>
              <w:rPr>
                <w:sz w:val="20"/>
                <w:szCs w:val="20"/>
              </w:rPr>
              <w:t>Çështjet mjedisore dhe ndikimi i mundshëm i tyre</w:t>
            </w:r>
          </w:p>
        </w:tc>
        <w:tc>
          <w:tcPr>
            <w:tcW w:w="4112" w:type="dxa"/>
            <w:gridSpan w:val="4"/>
            <w:shd w:val="clear" w:color="auto" w:fill="C00000"/>
          </w:tcPr>
          <w:p w14:paraId="7D0485A3" w14:textId="77777777" w:rsidR="00E30FF2" w:rsidRPr="009E2AD2" w:rsidRDefault="00E30FF2" w:rsidP="00433658">
            <w:pPr>
              <w:jc w:val="center"/>
              <w:rPr>
                <w:sz w:val="20"/>
                <w:szCs w:val="20"/>
              </w:rPr>
            </w:pPr>
            <w:r>
              <w:rPr>
                <w:sz w:val="20"/>
                <w:szCs w:val="20"/>
              </w:rPr>
              <w:t>Mundësitë</w:t>
            </w:r>
          </w:p>
        </w:tc>
      </w:tr>
      <w:tr w:rsidR="00E30FF2" w:rsidRPr="009E2AD2" w14:paraId="5FEDAD07" w14:textId="77777777" w:rsidTr="000E32DD">
        <w:tc>
          <w:tcPr>
            <w:tcW w:w="5148" w:type="dxa"/>
            <w:gridSpan w:val="4"/>
          </w:tcPr>
          <w:p w14:paraId="41922A2B" w14:textId="77777777" w:rsidR="00E30FF2" w:rsidRPr="00A773E6" w:rsidRDefault="00E30FF2" w:rsidP="00433658">
            <w:pPr>
              <w:rPr>
                <w:sz w:val="20"/>
                <w:szCs w:val="20"/>
              </w:rPr>
            </w:pPr>
            <w:r w:rsidRPr="00A773E6">
              <w:rPr>
                <w:sz w:val="20"/>
                <w:szCs w:val="20"/>
              </w:rPr>
              <w:lastRenderedPageBreak/>
              <w:t>Praktikat e papërshtatshme të hedhjes së mbeturinave në</w:t>
            </w:r>
            <w:r>
              <w:rPr>
                <w:sz w:val="20"/>
                <w:szCs w:val="20"/>
              </w:rPr>
              <w:t xml:space="preserve"> afërsi të</w:t>
            </w:r>
            <w:r w:rsidRPr="00A773E6">
              <w:rPr>
                <w:sz w:val="20"/>
                <w:szCs w:val="20"/>
              </w:rPr>
              <w:t xml:space="preserve"> vendeve të trashëgimisë kontribuojnë në dëmtimin e trashëgimisë kulturore dhe prishjen e pamjes.</w:t>
            </w:r>
          </w:p>
          <w:p w14:paraId="1F689CF9" w14:textId="77777777" w:rsidR="00E30FF2" w:rsidRPr="00A773E6" w:rsidRDefault="00E30FF2" w:rsidP="00433658">
            <w:pPr>
              <w:rPr>
                <w:sz w:val="20"/>
                <w:szCs w:val="20"/>
              </w:rPr>
            </w:pPr>
          </w:p>
          <w:p w14:paraId="0B5ABEC6" w14:textId="77777777" w:rsidR="00E30FF2" w:rsidRPr="009E2AD2" w:rsidRDefault="00E30FF2" w:rsidP="00433658">
            <w:r w:rsidRPr="00A773E6">
              <w:rPr>
                <w:sz w:val="20"/>
                <w:szCs w:val="20"/>
              </w:rPr>
              <w:t>Funksionimi i infrastrukturës për menaxhimin e mbeturinave pranë vendeve të trashëgimisë mund të ndikojë negativisht në rëndësinë e tyre, duke rrezikuar dëmtimin si të pasurive, ashtu edhe të mjedisit përreth, në varësi të afërsisë dhe vendndodhjes së infrastrukturës.</w:t>
            </w:r>
          </w:p>
        </w:tc>
        <w:tc>
          <w:tcPr>
            <w:tcW w:w="4112" w:type="dxa"/>
            <w:gridSpan w:val="4"/>
          </w:tcPr>
          <w:p w14:paraId="33555BE4" w14:textId="77777777" w:rsidR="00E30FF2" w:rsidRPr="00A773E6" w:rsidRDefault="00E30FF2" w:rsidP="00433658">
            <w:pPr>
              <w:rPr>
                <w:sz w:val="20"/>
                <w:szCs w:val="20"/>
              </w:rPr>
            </w:pPr>
            <w:r w:rsidRPr="00A773E6">
              <w:rPr>
                <w:sz w:val="20"/>
                <w:szCs w:val="20"/>
              </w:rPr>
              <w:t>Përmirës</w:t>
            </w:r>
            <w:r>
              <w:rPr>
                <w:sz w:val="20"/>
                <w:szCs w:val="20"/>
              </w:rPr>
              <w:t>imi i</w:t>
            </w:r>
            <w:r w:rsidRPr="00A773E6">
              <w:rPr>
                <w:sz w:val="20"/>
                <w:szCs w:val="20"/>
              </w:rPr>
              <w:t xml:space="preserve"> menaxhimi</w:t>
            </w:r>
            <w:r>
              <w:rPr>
                <w:sz w:val="20"/>
                <w:szCs w:val="20"/>
              </w:rPr>
              <w:t>t të</w:t>
            </w:r>
            <w:r w:rsidRPr="00A773E6">
              <w:rPr>
                <w:sz w:val="20"/>
                <w:szCs w:val="20"/>
              </w:rPr>
              <w:t xml:space="preserve"> mbeturinave pranë vendeve të trashëgimisë përmes krijimit të </w:t>
            </w:r>
            <w:r>
              <w:rPr>
                <w:sz w:val="20"/>
                <w:szCs w:val="20"/>
              </w:rPr>
              <w:t xml:space="preserve">stabilimenteve </w:t>
            </w:r>
            <w:r w:rsidRPr="00A773E6">
              <w:rPr>
                <w:sz w:val="20"/>
                <w:szCs w:val="20"/>
              </w:rPr>
              <w:t>të përshtatshme për hedhjen e mbeturinave dhe zbatimit të iniciativave të rregullta për pastrim në zonat me rëndësi kulturore.</w:t>
            </w:r>
          </w:p>
          <w:p w14:paraId="6CB308E0" w14:textId="77777777" w:rsidR="00E30FF2" w:rsidRPr="00927AAF" w:rsidRDefault="00E30FF2" w:rsidP="00433658">
            <w:pPr>
              <w:rPr>
                <w:sz w:val="10"/>
                <w:szCs w:val="10"/>
              </w:rPr>
            </w:pPr>
          </w:p>
          <w:p w14:paraId="2B686B6B" w14:textId="77777777" w:rsidR="00E30FF2" w:rsidRPr="009E2AD2" w:rsidRDefault="00E30FF2" w:rsidP="00433658">
            <w:pPr>
              <w:rPr>
                <w:sz w:val="20"/>
                <w:szCs w:val="20"/>
              </w:rPr>
            </w:pPr>
            <w:r w:rsidRPr="00A773E6">
              <w:rPr>
                <w:sz w:val="20"/>
                <w:szCs w:val="20"/>
              </w:rPr>
              <w:t>Rrit</w:t>
            </w:r>
            <w:r>
              <w:rPr>
                <w:sz w:val="20"/>
                <w:szCs w:val="20"/>
              </w:rPr>
              <w:t xml:space="preserve">ja e </w:t>
            </w:r>
            <w:r w:rsidRPr="00A773E6">
              <w:rPr>
                <w:sz w:val="20"/>
                <w:szCs w:val="20"/>
              </w:rPr>
              <w:t>ndërgjegjësimi</w:t>
            </w:r>
            <w:r>
              <w:rPr>
                <w:sz w:val="20"/>
                <w:szCs w:val="20"/>
              </w:rPr>
              <w:t xml:space="preserve">t të </w:t>
            </w:r>
            <w:r w:rsidRPr="00A773E6">
              <w:rPr>
                <w:sz w:val="20"/>
                <w:szCs w:val="20"/>
              </w:rPr>
              <w:t>publikut mbi vlerën e mbrojtjes së trashëgimisë dhe rolin e menaxhimit të mbeturinave.</w:t>
            </w:r>
          </w:p>
        </w:tc>
      </w:tr>
      <w:tr w:rsidR="00E30FF2" w:rsidRPr="00FC020D" w14:paraId="49949DBE" w14:textId="77777777" w:rsidTr="00E30FF2">
        <w:tc>
          <w:tcPr>
            <w:tcW w:w="9260" w:type="dxa"/>
            <w:gridSpan w:val="8"/>
            <w:shd w:val="clear" w:color="auto" w:fill="C00000"/>
          </w:tcPr>
          <w:p w14:paraId="2637E68E" w14:textId="77777777" w:rsidR="00E30FF2" w:rsidRPr="00D07EA8" w:rsidRDefault="00E30FF2" w:rsidP="00433658">
            <w:pPr>
              <w:pStyle w:val="ListParagraph"/>
              <w:ind w:left="360"/>
              <w:jc w:val="center"/>
              <w:rPr>
                <w:b/>
                <w:bCs/>
                <w:sz w:val="20"/>
                <w:szCs w:val="20"/>
                <w:lang w:val="de-DE"/>
              </w:rPr>
            </w:pPr>
            <w:r w:rsidRPr="00D07EA8">
              <w:rPr>
                <w:b/>
                <w:bCs/>
                <w:sz w:val="20"/>
                <w:lang w:val="de-DE"/>
              </w:rPr>
              <w:t>Peizazhi dhe vlerat vizuale estetike</w:t>
            </w:r>
          </w:p>
        </w:tc>
      </w:tr>
      <w:tr w:rsidR="00E30FF2" w:rsidRPr="009E2AD2" w14:paraId="179EE0E1" w14:textId="77777777" w:rsidTr="000E32DD">
        <w:tc>
          <w:tcPr>
            <w:tcW w:w="5148" w:type="dxa"/>
            <w:gridSpan w:val="4"/>
            <w:shd w:val="clear" w:color="auto" w:fill="C00000"/>
          </w:tcPr>
          <w:p w14:paraId="657458CA" w14:textId="77777777" w:rsidR="00E30FF2" w:rsidRPr="009E2AD2" w:rsidRDefault="00E30FF2" w:rsidP="00433658">
            <w:pPr>
              <w:jc w:val="center"/>
              <w:rPr>
                <w:sz w:val="20"/>
                <w:szCs w:val="20"/>
              </w:rPr>
            </w:pPr>
            <w:r>
              <w:rPr>
                <w:sz w:val="20"/>
                <w:szCs w:val="20"/>
              </w:rPr>
              <w:t>Çështjet mjedisore dhe ndikimi i mundshëm i tyre</w:t>
            </w:r>
          </w:p>
        </w:tc>
        <w:tc>
          <w:tcPr>
            <w:tcW w:w="4112" w:type="dxa"/>
            <w:gridSpan w:val="4"/>
            <w:shd w:val="clear" w:color="auto" w:fill="C00000"/>
          </w:tcPr>
          <w:p w14:paraId="3B7F2443" w14:textId="77777777" w:rsidR="00E30FF2" w:rsidRPr="009E2AD2" w:rsidRDefault="00E30FF2" w:rsidP="00433658">
            <w:pPr>
              <w:jc w:val="center"/>
              <w:rPr>
                <w:sz w:val="20"/>
                <w:szCs w:val="20"/>
              </w:rPr>
            </w:pPr>
            <w:r>
              <w:rPr>
                <w:sz w:val="20"/>
                <w:szCs w:val="20"/>
              </w:rPr>
              <w:t>Mundësitë</w:t>
            </w:r>
          </w:p>
        </w:tc>
      </w:tr>
      <w:tr w:rsidR="00E30FF2" w:rsidRPr="009E2AD2" w14:paraId="1D85A819" w14:textId="77777777" w:rsidTr="000E32DD">
        <w:tc>
          <w:tcPr>
            <w:tcW w:w="5148" w:type="dxa"/>
            <w:gridSpan w:val="4"/>
          </w:tcPr>
          <w:p w14:paraId="4525D69A" w14:textId="77777777" w:rsidR="00E30FF2" w:rsidRPr="00821CE6" w:rsidRDefault="00E30FF2" w:rsidP="00433658">
            <w:pPr>
              <w:rPr>
                <w:sz w:val="20"/>
                <w:szCs w:val="20"/>
              </w:rPr>
            </w:pPr>
            <w:r>
              <w:rPr>
                <w:sz w:val="20"/>
                <w:szCs w:val="20"/>
              </w:rPr>
              <w:t>Deponitë e h</w:t>
            </w:r>
            <w:r w:rsidRPr="00821CE6">
              <w:rPr>
                <w:sz w:val="20"/>
                <w:szCs w:val="20"/>
              </w:rPr>
              <w:t xml:space="preserve">apura </w:t>
            </w:r>
            <w:r>
              <w:rPr>
                <w:sz w:val="20"/>
                <w:szCs w:val="20"/>
              </w:rPr>
              <w:t xml:space="preserve">ilegale </w:t>
            </w:r>
            <w:r w:rsidRPr="00821CE6">
              <w:rPr>
                <w:sz w:val="20"/>
                <w:szCs w:val="20"/>
              </w:rPr>
              <w:t xml:space="preserve">pranë vendeve natyrore dhe ekologjike ikonike </w:t>
            </w:r>
            <w:r>
              <w:rPr>
                <w:sz w:val="20"/>
                <w:szCs w:val="20"/>
              </w:rPr>
              <w:t xml:space="preserve">e </w:t>
            </w:r>
            <w:r w:rsidRPr="00821CE6">
              <w:rPr>
                <w:sz w:val="20"/>
                <w:szCs w:val="20"/>
              </w:rPr>
              <w:t>dëmtojnë peizazhin dhe pamjen vizuale</w:t>
            </w:r>
            <w:r>
              <w:rPr>
                <w:sz w:val="20"/>
                <w:szCs w:val="20"/>
              </w:rPr>
              <w:t xml:space="preserve"> dhe </w:t>
            </w:r>
            <w:r w:rsidRPr="00821CE6">
              <w:rPr>
                <w:sz w:val="20"/>
                <w:szCs w:val="20"/>
              </w:rPr>
              <w:t>min</w:t>
            </w:r>
            <w:r>
              <w:rPr>
                <w:sz w:val="20"/>
                <w:szCs w:val="20"/>
              </w:rPr>
              <w:t xml:space="preserve">ojnë </w:t>
            </w:r>
            <w:r w:rsidRPr="00821CE6">
              <w:rPr>
                <w:sz w:val="20"/>
                <w:szCs w:val="20"/>
              </w:rPr>
              <w:t xml:space="preserve">aftësinë e tyre për të tërhequr dhe </w:t>
            </w:r>
            <w:r>
              <w:rPr>
                <w:sz w:val="20"/>
                <w:szCs w:val="20"/>
              </w:rPr>
              <w:t>zhvilluar</w:t>
            </w:r>
            <w:r w:rsidRPr="00821CE6">
              <w:rPr>
                <w:sz w:val="20"/>
                <w:szCs w:val="20"/>
              </w:rPr>
              <w:t xml:space="preserve"> turizmin.</w:t>
            </w:r>
          </w:p>
          <w:p w14:paraId="57A6BAFE" w14:textId="77777777" w:rsidR="00E30FF2" w:rsidRPr="00821CE6" w:rsidRDefault="00E30FF2" w:rsidP="00433658">
            <w:pPr>
              <w:rPr>
                <w:sz w:val="20"/>
                <w:szCs w:val="20"/>
              </w:rPr>
            </w:pPr>
          </w:p>
          <w:p w14:paraId="32609570" w14:textId="77777777" w:rsidR="00E30FF2" w:rsidRPr="009E2AD2" w:rsidRDefault="00E30FF2" w:rsidP="00433658">
            <w:pPr>
              <w:rPr>
                <w:sz w:val="20"/>
                <w:szCs w:val="20"/>
              </w:rPr>
            </w:pPr>
          </w:p>
        </w:tc>
        <w:tc>
          <w:tcPr>
            <w:tcW w:w="4112" w:type="dxa"/>
            <w:gridSpan w:val="4"/>
          </w:tcPr>
          <w:p w14:paraId="3E51CA7F" w14:textId="77777777" w:rsidR="00E30FF2" w:rsidRPr="00A52F94" w:rsidRDefault="00E30FF2" w:rsidP="00433658">
            <w:pPr>
              <w:rPr>
                <w:sz w:val="20"/>
                <w:szCs w:val="20"/>
              </w:rPr>
            </w:pPr>
            <w:r w:rsidRPr="00A52F94">
              <w:rPr>
                <w:sz w:val="20"/>
                <w:szCs w:val="20"/>
              </w:rPr>
              <w:t xml:space="preserve">Eliminimi i </w:t>
            </w:r>
            <w:r>
              <w:rPr>
                <w:sz w:val="20"/>
                <w:szCs w:val="20"/>
              </w:rPr>
              <w:t>deponive ilegale</w:t>
            </w:r>
            <w:r w:rsidRPr="00A52F94">
              <w:rPr>
                <w:sz w:val="20"/>
                <w:szCs w:val="20"/>
              </w:rPr>
              <w:t xml:space="preserve"> të mbeturinave </w:t>
            </w:r>
            <w:r>
              <w:rPr>
                <w:sz w:val="20"/>
                <w:szCs w:val="20"/>
              </w:rPr>
              <w:t>dhe r</w:t>
            </w:r>
            <w:r w:rsidRPr="00A52F94">
              <w:rPr>
                <w:sz w:val="20"/>
                <w:szCs w:val="20"/>
              </w:rPr>
              <w:t>ikth</w:t>
            </w:r>
            <w:r>
              <w:rPr>
                <w:sz w:val="20"/>
                <w:szCs w:val="20"/>
              </w:rPr>
              <w:t xml:space="preserve">imi i tyre në </w:t>
            </w:r>
            <w:r w:rsidRPr="00A52F94">
              <w:rPr>
                <w:sz w:val="20"/>
                <w:szCs w:val="20"/>
              </w:rPr>
              <w:t xml:space="preserve">habitate natyrore </w:t>
            </w:r>
          </w:p>
          <w:p w14:paraId="62D237B0" w14:textId="77777777" w:rsidR="00E30FF2" w:rsidRPr="00927AAF" w:rsidRDefault="00E30FF2" w:rsidP="00433658">
            <w:pPr>
              <w:rPr>
                <w:sz w:val="10"/>
                <w:szCs w:val="10"/>
              </w:rPr>
            </w:pPr>
          </w:p>
          <w:p w14:paraId="35AF34B4" w14:textId="77777777" w:rsidR="00E30FF2" w:rsidRPr="009E2AD2" w:rsidRDefault="00E30FF2" w:rsidP="00433658">
            <w:pPr>
              <w:rPr>
                <w:sz w:val="20"/>
                <w:szCs w:val="20"/>
              </w:rPr>
            </w:pPr>
            <w:r w:rsidRPr="00A52F94">
              <w:rPr>
                <w:sz w:val="20"/>
                <w:szCs w:val="20"/>
              </w:rPr>
              <w:t>Zbat</w:t>
            </w:r>
            <w:r>
              <w:rPr>
                <w:sz w:val="20"/>
                <w:szCs w:val="20"/>
              </w:rPr>
              <w:t xml:space="preserve">imi </w:t>
            </w:r>
            <w:r w:rsidRPr="00A52F94">
              <w:rPr>
                <w:sz w:val="20"/>
                <w:szCs w:val="20"/>
              </w:rPr>
              <w:t>i programe</w:t>
            </w:r>
            <w:r>
              <w:rPr>
                <w:sz w:val="20"/>
                <w:szCs w:val="20"/>
              </w:rPr>
              <w:t>ve</w:t>
            </w:r>
            <w:r w:rsidRPr="00A52F94">
              <w:rPr>
                <w:sz w:val="20"/>
                <w:szCs w:val="20"/>
              </w:rPr>
              <w:t xml:space="preserve"> për </w:t>
            </w:r>
            <w:r>
              <w:rPr>
                <w:sz w:val="20"/>
                <w:szCs w:val="20"/>
              </w:rPr>
              <w:t>zvogëlimin e m</w:t>
            </w:r>
            <w:r w:rsidRPr="00A52F94">
              <w:rPr>
                <w:sz w:val="20"/>
                <w:szCs w:val="20"/>
              </w:rPr>
              <w:t xml:space="preserve">beturinave, pastrimin dhe mbrojtjen mjedisore për të ruajtur bukurinë </w:t>
            </w:r>
            <w:r>
              <w:rPr>
                <w:sz w:val="20"/>
                <w:szCs w:val="20"/>
              </w:rPr>
              <w:t xml:space="preserve">e </w:t>
            </w:r>
            <w:r w:rsidRPr="00A52F94">
              <w:rPr>
                <w:sz w:val="20"/>
                <w:szCs w:val="20"/>
              </w:rPr>
              <w:t>vendeve natyrore me rëndësi,</w:t>
            </w:r>
          </w:p>
        </w:tc>
      </w:tr>
      <w:tr w:rsidR="00E30FF2" w:rsidRPr="001B253A" w14:paraId="28F73E8F" w14:textId="77777777" w:rsidTr="00E30FF2">
        <w:tc>
          <w:tcPr>
            <w:tcW w:w="9260" w:type="dxa"/>
            <w:gridSpan w:val="8"/>
            <w:shd w:val="clear" w:color="auto" w:fill="C00000"/>
          </w:tcPr>
          <w:p w14:paraId="37E6B695" w14:textId="77777777" w:rsidR="00E30FF2" w:rsidRPr="001B253A" w:rsidRDefault="00E30FF2" w:rsidP="00433658">
            <w:pPr>
              <w:pStyle w:val="ListParagraph"/>
              <w:ind w:left="360"/>
              <w:jc w:val="center"/>
              <w:rPr>
                <w:sz w:val="20"/>
                <w:szCs w:val="20"/>
                <w:lang w:val="en-US"/>
              </w:rPr>
            </w:pPr>
            <w:r w:rsidRPr="001B253A">
              <w:rPr>
                <w:b/>
                <w:bCs/>
                <w:sz w:val="20"/>
                <w:szCs w:val="20"/>
                <w:lang w:val="en-US"/>
              </w:rPr>
              <w:t>Aspekte të tjera të rëndësishme</w:t>
            </w:r>
          </w:p>
        </w:tc>
      </w:tr>
      <w:tr w:rsidR="00E30FF2" w:rsidRPr="009E2AD2" w14:paraId="45676326" w14:textId="77777777" w:rsidTr="000E32DD">
        <w:tc>
          <w:tcPr>
            <w:tcW w:w="5148" w:type="dxa"/>
            <w:gridSpan w:val="4"/>
            <w:shd w:val="clear" w:color="auto" w:fill="C00000"/>
          </w:tcPr>
          <w:p w14:paraId="3027B1EB" w14:textId="77777777" w:rsidR="00E30FF2" w:rsidRPr="009E2AD2" w:rsidRDefault="00E30FF2" w:rsidP="00433658">
            <w:pPr>
              <w:jc w:val="center"/>
              <w:rPr>
                <w:sz w:val="20"/>
                <w:szCs w:val="20"/>
              </w:rPr>
            </w:pPr>
            <w:r>
              <w:rPr>
                <w:sz w:val="20"/>
                <w:szCs w:val="20"/>
              </w:rPr>
              <w:t>Çështjet mjedisore dhe ndikimi I mundëshëm i tyre</w:t>
            </w:r>
          </w:p>
        </w:tc>
        <w:tc>
          <w:tcPr>
            <w:tcW w:w="4112" w:type="dxa"/>
            <w:gridSpan w:val="4"/>
            <w:shd w:val="clear" w:color="auto" w:fill="C00000"/>
          </w:tcPr>
          <w:p w14:paraId="7DE14029" w14:textId="77777777" w:rsidR="00E30FF2" w:rsidRPr="009E2AD2" w:rsidRDefault="00E30FF2" w:rsidP="00433658">
            <w:pPr>
              <w:jc w:val="center"/>
              <w:rPr>
                <w:sz w:val="20"/>
                <w:szCs w:val="20"/>
              </w:rPr>
            </w:pPr>
            <w:r>
              <w:rPr>
                <w:sz w:val="20"/>
                <w:szCs w:val="20"/>
              </w:rPr>
              <w:t>Mundësitë</w:t>
            </w:r>
          </w:p>
        </w:tc>
      </w:tr>
      <w:tr w:rsidR="00E30FF2" w:rsidRPr="009E2AD2" w14:paraId="52D125F3" w14:textId="77777777" w:rsidTr="000E32DD">
        <w:tc>
          <w:tcPr>
            <w:tcW w:w="5148" w:type="dxa"/>
            <w:gridSpan w:val="4"/>
          </w:tcPr>
          <w:p w14:paraId="2A538531" w14:textId="77777777" w:rsidR="00E30FF2" w:rsidRPr="009E2AD2" w:rsidRDefault="00E30FF2" w:rsidP="00433658">
            <w:pPr>
              <w:rPr>
                <w:i/>
                <w:iCs/>
                <w:sz w:val="20"/>
                <w:szCs w:val="20"/>
              </w:rPr>
            </w:pPr>
            <w:r>
              <w:rPr>
                <w:i/>
                <w:iCs/>
                <w:sz w:val="20"/>
                <w:szCs w:val="20"/>
              </w:rPr>
              <w:t>Mbeturinat</w:t>
            </w:r>
            <w:r w:rsidRPr="009E2AD2">
              <w:rPr>
                <w:i/>
                <w:iCs/>
                <w:sz w:val="20"/>
                <w:szCs w:val="20"/>
              </w:rPr>
              <w:t xml:space="preserve"> </w:t>
            </w:r>
          </w:p>
          <w:p w14:paraId="61298137" w14:textId="77777777" w:rsidR="00E30FF2" w:rsidRPr="00927AAF" w:rsidRDefault="00E30FF2" w:rsidP="00433658">
            <w:pPr>
              <w:rPr>
                <w:i/>
                <w:iCs/>
                <w:sz w:val="10"/>
                <w:szCs w:val="10"/>
              </w:rPr>
            </w:pPr>
          </w:p>
          <w:p w14:paraId="104F01B6" w14:textId="77777777" w:rsidR="00E30FF2" w:rsidRPr="006A32A0" w:rsidRDefault="00E30FF2" w:rsidP="00433658">
            <w:pPr>
              <w:rPr>
                <w:sz w:val="20"/>
                <w:szCs w:val="20"/>
              </w:rPr>
            </w:pPr>
            <w:r w:rsidRPr="006A32A0">
              <w:rPr>
                <w:sz w:val="20"/>
                <w:szCs w:val="20"/>
              </w:rPr>
              <w:t xml:space="preserve">Deponia e mbingarkuar në Pejë </w:t>
            </w:r>
            <w:r>
              <w:rPr>
                <w:sz w:val="20"/>
                <w:szCs w:val="20"/>
              </w:rPr>
              <w:t xml:space="preserve">krijon </w:t>
            </w:r>
            <w:r w:rsidRPr="006A32A0">
              <w:rPr>
                <w:sz w:val="20"/>
                <w:szCs w:val="20"/>
              </w:rPr>
              <w:t>ndotje dhe rreziqe mjedisore.</w:t>
            </w:r>
          </w:p>
          <w:p w14:paraId="420157B8" w14:textId="77777777" w:rsidR="00E30FF2" w:rsidRPr="00927AAF" w:rsidRDefault="00E30FF2" w:rsidP="00433658">
            <w:pPr>
              <w:rPr>
                <w:sz w:val="10"/>
                <w:szCs w:val="10"/>
              </w:rPr>
            </w:pPr>
          </w:p>
          <w:p w14:paraId="488EF4F3" w14:textId="77777777" w:rsidR="00E30FF2" w:rsidRPr="006A32A0" w:rsidRDefault="00E30FF2" w:rsidP="00433658">
            <w:pPr>
              <w:rPr>
                <w:sz w:val="20"/>
                <w:szCs w:val="20"/>
              </w:rPr>
            </w:pPr>
            <w:r w:rsidRPr="006A32A0">
              <w:rPr>
                <w:sz w:val="20"/>
                <w:szCs w:val="20"/>
              </w:rPr>
              <w:t>Menaxhimi i dobët i mbeturinave të rrezikshme shtëpiake, ndërtimore, bujqësore dhe industriale mund të shkaktojë ndotje të ajrit, tokës dhe ujërave.</w:t>
            </w:r>
          </w:p>
          <w:p w14:paraId="2F57F694" w14:textId="77777777" w:rsidR="00E30FF2" w:rsidRPr="00927AAF" w:rsidRDefault="00E30FF2" w:rsidP="00433658">
            <w:pPr>
              <w:rPr>
                <w:sz w:val="10"/>
                <w:szCs w:val="10"/>
              </w:rPr>
            </w:pPr>
          </w:p>
          <w:p w14:paraId="5C9B5F9C" w14:textId="77777777" w:rsidR="00E30FF2" w:rsidRPr="006A32A0" w:rsidRDefault="00E30FF2" w:rsidP="00433658">
            <w:pPr>
              <w:rPr>
                <w:sz w:val="20"/>
                <w:szCs w:val="20"/>
              </w:rPr>
            </w:pPr>
            <w:r w:rsidRPr="006A32A0">
              <w:rPr>
                <w:sz w:val="20"/>
                <w:szCs w:val="20"/>
              </w:rPr>
              <w:t xml:space="preserve">Mbeturinat voluminoze shpesh përfundojnë në </w:t>
            </w:r>
            <w:r>
              <w:rPr>
                <w:sz w:val="20"/>
                <w:szCs w:val="20"/>
              </w:rPr>
              <w:t>deponi ilegale d</w:t>
            </w:r>
            <w:r w:rsidRPr="006A32A0">
              <w:rPr>
                <w:sz w:val="20"/>
                <w:szCs w:val="20"/>
              </w:rPr>
              <w:t>uke shkaktuar dëme në ekosisteme dhe humbje të biodiversitetit.</w:t>
            </w:r>
          </w:p>
          <w:p w14:paraId="4FAFC753" w14:textId="77777777" w:rsidR="00E30FF2" w:rsidRPr="00927AAF" w:rsidRDefault="00E30FF2" w:rsidP="00433658">
            <w:pPr>
              <w:rPr>
                <w:sz w:val="10"/>
                <w:szCs w:val="10"/>
              </w:rPr>
            </w:pPr>
          </w:p>
          <w:p w14:paraId="257EAB52" w14:textId="77777777" w:rsidR="00E30FF2" w:rsidRPr="006A32A0" w:rsidRDefault="00E30FF2" w:rsidP="00433658">
            <w:pPr>
              <w:rPr>
                <w:sz w:val="20"/>
                <w:szCs w:val="20"/>
              </w:rPr>
            </w:pPr>
            <w:r w:rsidRPr="006A32A0">
              <w:rPr>
                <w:sz w:val="20"/>
                <w:szCs w:val="20"/>
              </w:rPr>
              <w:t>Emetimet e metanit nga deponitë mund të shkaktojnë pasoja serioze për mjedisin dhe shëndetin, duke kontribuar në ndryshimet klimatike, duke krijuar rreziqe për zjarr dhe shpërthime, si dhe duke ndikuar në cilësinë e ajrit.</w:t>
            </w:r>
          </w:p>
          <w:p w14:paraId="077F3F69" w14:textId="77777777" w:rsidR="00E30FF2" w:rsidRDefault="00E30FF2" w:rsidP="00433658">
            <w:pPr>
              <w:rPr>
                <w:i/>
                <w:iCs/>
                <w:sz w:val="20"/>
                <w:szCs w:val="20"/>
              </w:rPr>
            </w:pPr>
          </w:p>
          <w:p w14:paraId="37B051B9" w14:textId="77777777" w:rsidR="00E30FF2" w:rsidRPr="009E2AD2" w:rsidRDefault="00E30FF2" w:rsidP="00433658">
            <w:pPr>
              <w:rPr>
                <w:i/>
                <w:iCs/>
                <w:sz w:val="20"/>
                <w:szCs w:val="20"/>
              </w:rPr>
            </w:pPr>
            <w:r>
              <w:rPr>
                <w:i/>
                <w:iCs/>
                <w:sz w:val="20"/>
                <w:szCs w:val="20"/>
              </w:rPr>
              <w:t>Transporti i mbeturinave</w:t>
            </w:r>
          </w:p>
          <w:p w14:paraId="023BF0FD" w14:textId="77777777" w:rsidR="00E30FF2" w:rsidRPr="00927AAF" w:rsidRDefault="00E30FF2" w:rsidP="00433658">
            <w:pPr>
              <w:rPr>
                <w:sz w:val="10"/>
                <w:szCs w:val="10"/>
              </w:rPr>
            </w:pPr>
          </w:p>
          <w:p w14:paraId="5098D806" w14:textId="77777777" w:rsidR="00E30FF2" w:rsidRPr="0043429B" w:rsidRDefault="00E30FF2" w:rsidP="00433658">
            <w:pPr>
              <w:rPr>
                <w:sz w:val="20"/>
                <w:szCs w:val="20"/>
              </w:rPr>
            </w:pPr>
            <w:r w:rsidRPr="0043429B">
              <w:rPr>
                <w:sz w:val="20"/>
                <w:szCs w:val="20"/>
              </w:rPr>
              <w:t>Grumbullimi i mbeturinave me makineri të vjetra dhe të rënda shkakton pengesa në trafik dhe shton presionin mbi rrjetet rrugore, veçanërisht në zonat urbane dhe të mbingarkuara.</w:t>
            </w:r>
          </w:p>
          <w:p w14:paraId="12A44E47" w14:textId="77777777" w:rsidR="00E30FF2" w:rsidRPr="00927AAF" w:rsidRDefault="00E30FF2" w:rsidP="00433658">
            <w:pPr>
              <w:rPr>
                <w:sz w:val="10"/>
                <w:szCs w:val="10"/>
              </w:rPr>
            </w:pPr>
          </w:p>
          <w:p w14:paraId="445BBA15" w14:textId="77777777" w:rsidR="00E30FF2" w:rsidRPr="0043429B" w:rsidRDefault="00E30FF2" w:rsidP="00433658">
            <w:pPr>
              <w:rPr>
                <w:sz w:val="20"/>
                <w:szCs w:val="20"/>
              </w:rPr>
            </w:pPr>
            <w:r w:rsidRPr="0043429B">
              <w:rPr>
                <w:sz w:val="20"/>
                <w:szCs w:val="20"/>
              </w:rPr>
              <w:t xml:space="preserve">Distanca midis gjenerimit të mbeturinave dhe vendndodhjes së </w:t>
            </w:r>
            <w:r>
              <w:rPr>
                <w:sz w:val="20"/>
                <w:szCs w:val="20"/>
              </w:rPr>
              <w:t xml:space="preserve">hapësirave </w:t>
            </w:r>
            <w:r w:rsidRPr="0043429B">
              <w:rPr>
                <w:sz w:val="20"/>
                <w:szCs w:val="20"/>
              </w:rPr>
              <w:t>për menaxhimin e tyre ndikon në gjatësinë e transportit, duke rritur kostot e transportit dhe ndotjen e shkaktuar nga trafiku.</w:t>
            </w:r>
          </w:p>
          <w:p w14:paraId="0DFE8BA0" w14:textId="77777777" w:rsidR="00E30FF2" w:rsidRPr="00927AAF" w:rsidRDefault="00E30FF2" w:rsidP="00433658">
            <w:pPr>
              <w:rPr>
                <w:sz w:val="10"/>
                <w:szCs w:val="10"/>
              </w:rPr>
            </w:pPr>
          </w:p>
          <w:p w14:paraId="793F445A" w14:textId="77777777" w:rsidR="00E30FF2" w:rsidRPr="0043429B" w:rsidRDefault="00E30FF2" w:rsidP="00433658">
            <w:pPr>
              <w:rPr>
                <w:sz w:val="20"/>
                <w:szCs w:val="20"/>
              </w:rPr>
            </w:pPr>
            <w:r w:rsidRPr="0043429B">
              <w:rPr>
                <w:sz w:val="20"/>
                <w:szCs w:val="20"/>
              </w:rPr>
              <w:t xml:space="preserve">Transporti dhe grumbullimi i </w:t>
            </w:r>
            <w:r>
              <w:rPr>
                <w:sz w:val="20"/>
                <w:szCs w:val="20"/>
              </w:rPr>
              <w:t>jo-adekuat i</w:t>
            </w:r>
            <w:r w:rsidRPr="0043429B">
              <w:rPr>
                <w:sz w:val="20"/>
                <w:szCs w:val="20"/>
              </w:rPr>
              <w:t xml:space="preserve"> mbeturinave mund të paraqesin rreziqe për sigurinë rrugore, pengesa në qarkullim dhe rritje të mundësisë për aksidente.</w:t>
            </w:r>
          </w:p>
          <w:p w14:paraId="0B2E18A0" w14:textId="77777777" w:rsidR="00E30FF2" w:rsidRPr="0043429B" w:rsidRDefault="00E30FF2" w:rsidP="00433658">
            <w:pPr>
              <w:rPr>
                <w:sz w:val="20"/>
                <w:szCs w:val="20"/>
              </w:rPr>
            </w:pPr>
          </w:p>
          <w:p w14:paraId="02736335" w14:textId="77777777" w:rsidR="00E30FF2" w:rsidRPr="009E2AD2" w:rsidRDefault="00E30FF2" w:rsidP="00433658">
            <w:pPr>
              <w:rPr>
                <w:sz w:val="20"/>
                <w:szCs w:val="20"/>
              </w:rPr>
            </w:pPr>
            <w:r w:rsidRPr="0043429B">
              <w:rPr>
                <w:sz w:val="20"/>
                <w:szCs w:val="20"/>
              </w:rPr>
              <w:t xml:space="preserve">Trajtimi i </w:t>
            </w:r>
            <w:r>
              <w:rPr>
                <w:sz w:val="20"/>
                <w:szCs w:val="20"/>
              </w:rPr>
              <w:t xml:space="preserve">jo-adekuat </w:t>
            </w:r>
            <w:r w:rsidRPr="0043429B">
              <w:rPr>
                <w:sz w:val="20"/>
                <w:szCs w:val="20"/>
              </w:rPr>
              <w:t>i mbeturinave të rrezikshme gjatë transportit mund të paraqesë rreziqe për shëndetin e njerëzve, sigurinë e punonjësve dhe mjedisin.</w:t>
            </w:r>
          </w:p>
        </w:tc>
        <w:tc>
          <w:tcPr>
            <w:tcW w:w="4112" w:type="dxa"/>
            <w:gridSpan w:val="4"/>
          </w:tcPr>
          <w:p w14:paraId="1FB19AC2" w14:textId="77777777" w:rsidR="00E30FF2" w:rsidRPr="009E2AD2" w:rsidRDefault="00E30FF2" w:rsidP="00433658">
            <w:pPr>
              <w:rPr>
                <w:i/>
                <w:iCs/>
                <w:sz w:val="20"/>
                <w:szCs w:val="20"/>
              </w:rPr>
            </w:pPr>
            <w:r>
              <w:rPr>
                <w:i/>
                <w:iCs/>
                <w:sz w:val="20"/>
                <w:szCs w:val="20"/>
              </w:rPr>
              <w:t xml:space="preserve">Mbeturinat </w:t>
            </w:r>
            <w:r w:rsidRPr="009E2AD2">
              <w:rPr>
                <w:i/>
                <w:iCs/>
                <w:sz w:val="20"/>
                <w:szCs w:val="20"/>
              </w:rPr>
              <w:t xml:space="preserve"> </w:t>
            </w:r>
          </w:p>
          <w:p w14:paraId="7B8AC849" w14:textId="77777777" w:rsidR="00E30FF2" w:rsidRPr="00927AAF" w:rsidRDefault="00E30FF2" w:rsidP="00433658">
            <w:pPr>
              <w:rPr>
                <w:i/>
                <w:iCs/>
                <w:sz w:val="10"/>
                <w:szCs w:val="10"/>
              </w:rPr>
            </w:pPr>
          </w:p>
          <w:p w14:paraId="16329820" w14:textId="77777777" w:rsidR="00E30FF2" w:rsidRPr="00E82871" w:rsidRDefault="00E30FF2" w:rsidP="00433658">
            <w:pPr>
              <w:rPr>
                <w:sz w:val="20"/>
                <w:szCs w:val="20"/>
              </w:rPr>
            </w:pPr>
            <w:r w:rsidRPr="00E82871">
              <w:rPr>
                <w:sz w:val="20"/>
                <w:szCs w:val="20"/>
              </w:rPr>
              <w:t xml:space="preserve">Programet e planifikuara për riciklim të ndarë </w:t>
            </w:r>
            <w:r>
              <w:rPr>
                <w:sz w:val="20"/>
                <w:szCs w:val="20"/>
              </w:rPr>
              <w:t xml:space="preserve">janë </w:t>
            </w:r>
            <w:r w:rsidRPr="00E82871">
              <w:rPr>
                <w:sz w:val="20"/>
                <w:szCs w:val="20"/>
              </w:rPr>
              <w:t>mundësi për të formalizuar dhe zgjeruar përpjekjet për riciklim.</w:t>
            </w:r>
          </w:p>
          <w:p w14:paraId="2E02C3FD" w14:textId="77777777" w:rsidR="00E30FF2" w:rsidRPr="00927AAF" w:rsidRDefault="00E30FF2" w:rsidP="00433658">
            <w:pPr>
              <w:rPr>
                <w:sz w:val="10"/>
                <w:szCs w:val="10"/>
              </w:rPr>
            </w:pPr>
          </w:p>
          <w:p w14:paraId="3B259BE0" w14:textId="77777777" w:rsidR="00E30FF2" w:rsidRPr="00E82871" w:rsidRDefault="00E30FF2" w:rsidP="00433658">
            <w:pPr>
              <w:rPr>
                <w:sz w:val="20"/>
                <w:szCs w:val="20"/>
              </w:rPr>
            </w:pPr>
            <w:r w:rsidRPr="00E82871">
              <w:rPr>
                <w:sz w:val="20"/>
                <w:szCs w:val="20"/>
              </w:rPr>
              <w:t>Mundësia për të ndërtuar impiante të trajtimit të mbeturinave dhe stacione të transfer</w:t>
            </w:r>
            <w:r>
              <w:rPr>
                <w:sz w:val="20"/>
                <w:szCs w:val="20"/>
              </w:rPr>
              <w:t>it</w:t>
            </w:r>
            <w:r w:rsidRPr="00E82871">
              <w:rPr>
                <w:sz w:val="20"/>
                <w:szCs w:val="20"/>
              </w:rPr>
              <w:t xml:space="preserve"> paraqet përfitime afatgjata në uljen e ndotjes, përmirësimin e shëndetit publik dhe mbrojtjen e ekosistemeve.</w:t>
            </w:r>
          </w:p>
          <w:p w14:paraId="2CD9A77C" w14:textId="77777777" w:rsidR="00E30FF2" w:rsidRPr="00927AAF" w:rsidRDefault="00E30FF2" w:rsidP="00433658">
            <w:pPr>
              <w:rPr>
                <w:sz w:val="10"/>
                <w:szCs w:val="10"/>
              </w:rPr>
            </w:pPr>
          </w:p>
          <w:p w14:paraId="34FB01FC" w14:textId="77777777" w:rsidR="00E30FF2" w:rsidRPr="00E82871" w:rsidRDefault="00E30FF2" w:rsidP="00433658">
            <w:pPr>
              <w:rPr>
                <w:sz w:val="20"/>
                <w:szCs w:val="20"/>
              </w:rPr>
            </w:pPr>
            <w:r w:rsidRPr="00E82871">
              <w:rPr>
                <w:sz w:val="20"/>
                <w:szCs w:val="20"/>
              </w:rPr>
              <w:t>Integrimi i ricikluesve informalë në sistemin formal mund të përmirësojë efikasitetin dhe mbledhjen e të dhënave.</w:t>
            </w:r>
          </w:p>
          <w:p w14:paraId="1C87F465" w14:textId="77777777" w:rsidR="00E30FF2" w:rsidRPr="00927AAF" w:rsidRDefault="00E30FF2" w:rsidP="00433658">
            <w:pPr>
              <w:rPr>
                <w:sz w:val="10"/>
                <w:szCs w:val="10"/>
              </w:rPr>
            </w:pPr>
          </w:p>
          <w:p w14:paraId="26B783FC" w14:textId="77777777" w:rsidR="00E30FF2" w:rsidRPr="00E82871" w:rsidRDefault="00E30FF2" w:rsidP="00433658">
            <w:pPr>
              <w:rPr>
                <w:sz w:val="20"/>
                <w:szCs w:val="20"/>
              </w:rPr>
            </w:pPr>
            <w:r w:rsidRPr="00E82871">
              <w:rPr>
                <w:sz w:val="20"/>
                <w:szCs w:val="20"/>
              </w:rPr>
              <w:t>Zbatimi dhe f</w:t>
            </w:r>
            <w:r>
              <w:rPr>
                <w:sz w:val="20"/>
                <w:szCs w:val="20"/>
              </w:rPr>
              <w:t xml:space="preserve">uqizimi </w:t>
            </w:r>
            <w:r w:rsidRPr="00E82871">
              <w:rPr>
                <w:sz w:val="20"/>
                <w:szCs w:val="20"/>
              </w:rPr>
              <w:t>i zbatimit të përgjegjësisë së zgjeruar të prodhuesit (EPR) mund të përmirësojë menaxhimin e mbeturinave dhe përgjegjshmërinë.</w:t>
            </w:r>
          </w:p>
          <w:p w14:paraId="694F2459" w14:textId="77777777" w:rsidR="00E30FF2" w:rsidRPr="00927AAF" w:rsidRDefault="00E30FF2" w:rsidP="00433658">
            <w:pPr>
              <w:rPr>
                <w:sz w:val="10"/>
                <w:szCs w:val="10"/>
              </w:rPr>
            </w:pPr>
          </w:p>
          <w:p w14:paraId="1C326751" w14:textId="77777777" w:rsidR="00E30FF2" w:rsidRPr="009E2AD2" w:rsidRDefault="00E30FF2" w:rsidP="00433658">
            <w:pPr>
              <w:rPr>
                <w:sz w:val="20"/>
                <w:szCs w:val="20"/>
              </w:rPr>
            </w:pPr>
            <w:r w:rsidRPr="00E82871">
              <w:rPr>
                <w:sz w:val="20"/>
                <w:szCs w:val="20"/>
              </w:rPr>
              <w:t xml:space="preserve">Krijimi i sistemeve të dedikuara për mbeturinat e rrezikshme, ndërtimore, bujqësore dhe voluminoze mund të </w:t>
            </w:r>
            <w:r>
              <w:rPr>
                <w:sz w:val="20"/>
                <w:szCs w:val="20"/>
              </w:rPr>
              <w:t xml:space="preserve">zvogëlojë </w:t>
            </w:r>
            <w:r w:rsidRPr="00E82871">
              <w:rPr>
                <w:sz w:val="20"/>
                <w:szCs w:val="20"/>
              </w:rPr>
              <w:t>ndikimin mjedisor.</w:t>
            </w:r>
          </w:p>
          <w:p w14:paraId="54B24100" w14:textId="77777777" w:rsidR="00E30FF2" w:rsidRPr="009E2AD2" w:rsidRDefault="00E30FF2" w:rsidP="00433658">
            <w:pPr>
              <w:rPr>
                <w:sz w:val="20"/>
                <w:szCs w:val="20"/>
              </w:rPr>
            </w:pPr>
          </w:p>
          <w:p w14:paraId="55748E24" w14:textId="77777777" w:rsidR="00E30FF2" w:rsidRPr="009E2AD2" w:rsidRDefault="00E30FF2" w:rsidP="00433658">
            <w:pPr>
              <w:rPr>
                <w:i/>
                <w:iCs/>
                <w:sz w:val="20"/>
                <w:szCs w:val="20"/>
              </w:rPr>
            </w:pPr>
            <w:r>
              <w:rPr>
                <w:i/>
                <w:iCs/>
                <w:sz w:val="20"/>
                <w:szCs w:val="20"/>
              </w:rPr>
              <w:t>Tra</w:t>
            </w:r>
            <w:r w:rsidRPr="009E2AD2">
              <w:rPr>
                <w:i/>
                <w:iCs/>
                <w:sz w:val="20"/>
                <w:szCs w:val="20"/>
              </w:rPr>
              <w:t>nsport</w:t>
            </w:r>
            <w:r>
              <w:rPr>
                <w:i/>
                <w:iCs/>
                <w:sz w:val="20"/>
                <w:szCs w:val="20"/>
              </w:rPr>
              <w:t>i i mbeturinave</w:t>
            </w:r>
          </w:p>
          <w:p w14:paraId="737DDF8E" w14:textId="77777777" w:rsidR="00E30FF2" w:rsidRPr="00927AAF" w:rsidRDefault="00E30FF2" w:rsidP="00433658">
            <w:pPr>
              <w:rPr>
                <w:color w:val="FF0000"/>
                <w:sz w:val="10"/>
                <w:szCs w:val="10"/>
              </w:rPr>
            </w:pPr>
          </w:p>
          <w:p w14:paraId="3EF63AAE" w14:textId="77777777" w:rsidR="00E30FF2" w:rsidRPr="006426DE" w:rsidRDefault="00E30FF2" w:rsidP="00433658">
            <w:pPr>
              <w:rPr>
                <w:sz w:val="20"/>
                <w:szCs w:val="20"/>
              </w:rPr>
            </w:pPr>
            <w:r w:rsidRPr="006426DE">
              <w:rPr>
                <w:sz w:val="20"/>
                <w:szCs w:val="20"/>
              </w:rPr>
              <w:t>Ndryshimet në sistemet e grumbullimit të mbeturinave ofrojnë mundësi për të përmirësuar efikasitetin dhe për të ulur presionin mbi rrjetet rrugore të mbingarkuara.</w:t>
            </w:r>
          </w:p>
          <w:p w14:paraId="0735F4DD" w14:textId="77777777" w:rsidR="00E30FF2" w:rsidRPr="00927AAF" w:rsidRDefault="00E30FF2" w:rsidP="00433658">
            <w:pPr>
              <w:rPr>
                <w:sz w:val="10"/>
                <w:szCs w:val="10"/>
              </w:rPr>
            </w:pPr>
          </w:p>
          <w:p w14:paraId="3BFF78FC" w14:textId="77777777" w:rsidR="00E30FF2" w:rsidRPr="009E2AD2" w:rsidRDefault="00E30FF2" w:rsidP="00433658">
            <w:pPr>
              <w:rPr>
                <w:color w:val="FF0000"/>
                <w:sz w:val="20"/>
                <w:szCs w:val="20"/>
              </w:rPr>
            </w:pPr>
            <w:r w:rsidRPr="006426DE">
              <w:rPr>
                <w:sz w:val="20"/>
                <w:szCs w:val="20"/>
              </w:rPr>
              <w:t xml:space="preserve">Nxitja e zhvillimit të impianteve për trajtimin e mbeturinave më afër pikave të gjenerimit mund të zvogëlojë distancat e transportit, të ulë kostot dhe të </w:t>
            </w:r>
            <w:r>
              <w:rPr>
                <w:sz w:val="20"/>
                <w:szCs w:val="20"/>
              </w:rPr>
              <w:t>zvogëloj</w:t>
            </w:r>
            <w:r w:rsidRPr="006426DE">
              <w:rPr>
                <w:sz w:val="20"/>
                <w:szCs w:val="20"/>
              </w:rPr>
              <w:t>ë ndotjen e lidhur me trafikun.</w:t>
            </w:r>
          </w:p>
        </w:tc>
      </w:tr>
    </w:tbl>
    <w:p w14:paraId="5DA9331D" w14:textId="77777777" w:rsidR="00C768D0" w:rsidRDefault="00C768D0" w:rsidP="00254849">
      <w:pPr>
        <w:spacing w:after="0"/>
        <w:rPr>
          <w:rFonts w:cstheme="minorHAnsi"/>
          <w:i/>
          <w:color w:val="FF0000"/>
        </w:rPr>
      </w:pPr>
    </w:p>
    <w:p w14:paraId="179615C8" w14:textId="5DF00F67" w:rsidR="00FA2F10" w:rsidRPr="009E2AD2" w:rsidRDefault="003C7876" w:rsidP="00295A1A">
      <w:pPr>
        <w:pStyle w:val="Heading3"/>
        <w:tabs>
          <w:tab w:val="left" w:pos="540"/>
        </w:tabs>
        <w:ind w:left="720" w:firstLine="90"/>
        <w:rPr>
          <w:rFonts w:asciiTheme="minorHAnsi" w:hAnsiTheme="minorHAnsi" w:cstheme="minorHAnsi"/>
        </w:rPr>
      </w:pPr>
      <w:r w:rsidRPr="009E2AD2">
        <w:rPr>
          <w:rFonts w:asciiTheme="minorHAnsi" w:hAnsiTheme="minorHAnsi" w:cstheme="minorHAnsi"/>
        </w:rPr>
        <w:lastRenderedPageBreak/>
        <w:t xml:space="preserve">2.3. </w:t>
      </w:r>
      <w:r w:rsidR="00E30FF2" w:rsidRPr="00E30FF2">
        <w:rPr>
          <w:rFonts w:asciiTheme="minorHAnsi" w:hAnsiTheme="minorHAnsi" w:cstheme="minorHAnsi"/>
        </w:rPr>
        <w:t>Objektivat e VSM-s</w:t>
      </w:r>
      <w:r w:rsidR="006D16A2">
        <w:rPr>
          <w:rFonts w:asciiTheme="minorHAnsi" w:hAnsiTheme="minorHAnsi" w:cstheme="minorHAnsi"/>
        </w:rPr>
        <w:t>ë</w:t>
      </w:r>
      <w:r w:rsidR="00FA2F10" w:rsidRPr="009E2AD2">
        <w:rPr>
          <w:rFonts w:asciiTheme="minorHAnsi" w:hAnsiTheme="minorHAnsi" w:cstheme="minorHAnsi"/>
        </w:rPr>
        <w:t xml:space="preserve"> </w:t>
      </w:r>
    </w:p>
    <w:p w14:paraId="529CEFC4" w14:textId="77777777" w:rsidR="00E22F8D" w:rsidRPr="004A2E23" w:rsidRDefault="00E22F8D" w:rsidP="001800E2">
      <w:pPr>
        <w:spacing w:after="0"/>
        <w:rPr>
          <w:rFonts w:cstheme="minorHAnsi"/>
          <w:sz w:val="10"/>
          <w:szCs w:val="10"/>
        </w:rPr>
      </w:pPr>
    </w:p>
    <w:p w14:paraId="4B883102" w14:textId="0DCE3BF7" w:rsidR="00E22F8D" w:rsidRPr="009E2AD2" w:rsidRDefault="00E30FF2" w:rsidP="001800E2">
      <w:pPr>
        <w:spacing w:after="0"/>
        <w:rPr>
          <w:rFonts w:cstheme="minorHAnsi"/>
        </w:rPr>
      </w:pPr>
      <w:proofErr w:type="gramStart"/>
      <w:r>
        <w:t>Bazuar në problemet e identifikuara nga vlerësimi i mësipërm, janë përcaktuar objektiva të VSM-së për secilin aspekt mjedisor, të cilët janë përshkruar në tabelën më poshtë.</w:t>
      </w:r>
      <w:proofErr w:type="gramEnd"/>
    </w:p>
    <w:p w14:paraId="1879C510" w14:textId="77777777" w:rsidR="00E75C6C" w:rsidRPr="009E2AD2" w:rsidRDefault="00E75C6C" w:rsidP="001800E2">
      <w:pPr>
        <w:spacing w:after="0"/>
        <w:rPr>
          <w:rFonts w:cstheme="minorHAnsi"/>
        </w:rPr>
      </w:pPr>
    </w:p>
    <w:p w14:paraId="1E18C6C8" w14:textId="2DCB9EA5" w:rsidR="0040534D" w:rsidRPr="00E30FF2" w:rsidRDefault="00E30FF2" w:rsidP="001800E2">
      <w:pPr>
        <w:spacing w:after="0"/>
        <w:rPr>
          <w:rFonts w:cstheme="minorHAnsi"/>
          <w:i/>
          <w:iCs/>
          <w:lang w:val="de-DE"/>
        </w:rPr>
      </w:pPr>
      <w:r w:rsidRPr="00E30FF2">
        <w:rPr>
          <w:rFonts w:cstheme="minorHAnsi"/>
          <w:i/>
          <w:iCs/>
          <w:lang w:val="de-DE"/>
        </w:rPr>
        <w:t>Tabela</w:t>
      </w:r>
      <w:r w:rsidR="0040534D" w:rsidRPr="00E30FF2">
        <w:rPr>
          <w:rFonts w:cstheme="minorHAnsi"/>
          <w:i/>
          <w:iCs/>
          <w:lang w:val="de-DE"/>
        </w:rPr>
        <w:t xml:space="preserve"> </w:t>
      </w:r>
      <w:r w:rsidR="00516EE1">
        <w:rPr>
          <w:rFonts w:cstheme="minorHAnsi"/>
          <w:i/>
          <w:iCs/>
          <w:lang w:val="de-DE"/>
        </w:rPr>
        <w:t>9</w:t>
      </w:r>
      <w:r w:rsidR="0040534D" w:rsidRPr="00E30FF2">
        <w:rPr>
          <w:rFonts w:cstheme="minorHAnsi"/>
          <w:i/>
          <w:iCs/>
          <w:lang w:val="de-DE"/>
        </w:rPr>
        <w:t>:</w:t>
      </w:r>
      <w:r w:rsidR="00927AAF">
        <w:rPr>
          <w:rFonts w:cstheme="minorHAnsi"/>
          <w:i/>
          <w:iCs/>
          <w:lang w:val="de-DE"/>
        </w:rPr>
        <w:t xml:space="preserve"> </w:t>
      </w:r>
      <w:r w:rsidRPr="00E30FF2">
        <w:rPr>
          <w:rFonts w:cstheme="minorHAnsi"/>
          <w:i/>
          <w:iCs/>
          <w:lang w:val="de-DE"/>
        </w:rPr>
        <w:t>Objektivat e VSM-s</w:t>
      </w:r>
      <w:r w:rsidR="006D16A2">
        <w:rPr>
          <w:rFonts w:cstheme="minorHAnsi"/>
          <w:i/>
          <w:iCs/>
          <w:lang w:val="de-DE"/>
        </w:rPr>
        <w:t>ë</w:t>
      </w:r>
      <w:r w:rsidR="00B174FE" w:rsidRPr="00E30FF2">
        <w:rPr>
          <w:rFonts w:cstheme="minorHAnsi"/>
          <w:i/>
          <w:iCs/>
          <w:lang w:val="de-DE"/>
        </w:rPr>
        <w:t xml:space="preserve"> </w:t>
      </w:r>
    </w:p>
    <w:tbl>
      <w:tblPr>
        <w:tblStyle w:val="TableGrid"/>
        <w:tblW w:w="9334" w:type="dxa"/>
        <w:tblLook w:val="04A0" w:firstRow="1" w:lastRow="0" w:firstColumn="1" w:lastColumn="0" w:noHBand="0" w:noVBand="1"/>
      </w:tblPr>
      <w:tblGrid>
        <w:gridCol w:w="2351"/>
        <w:gridCol w:w="6983"/>
      </w:tblGrid>
      <w:tr w:rsidR="00671440" w:rsidRPr="009E2AD2" w14:paraId="3EFC5ACE" w14:textId="77777777" w:rsidTr="00671440">
        <w:trPr>
          <w:trHeight w:val="96"/>
        </w:trPr>
        <w:tc>
          <w:tcPr>
            <w:tcW w:w="2351" w:type="dxa"/>
            <w:shd w:val="clear" w:color="auto" w:fill="C00000"/>
          </w:tcPr>
          <w:p w14:paraId="79A91AA1" w14:textId="4C09C2D1" w:rsidR="00671440" w:rsidRPr="001107CB" w:rsidRDefault="00671440" w:rsidP="00433658">
            <w:pPr>
              <w:rPr>
                <w:rFonts w:cstheme="minorHAnsi"/>
                <w:sz w:val="20"/>
                <w:szCs w:val="20"/>
                <w:lang w:val="es-ES"/>
              </w:rPr>
            </w:pPr>
            <w:r w:rsidRPr="001107CB">
              <w:rPr>
                <w:rFonts w:cstheme="minorHAnsi"/>
                <w:sz w:val="20"/>
                <w:szCs w:val="20"/>
                <w:lang w:val="es-ES"/>
              </w:rPr>
              <w:t>Temat e VSM-së të ndërlidhura me PNMIM-në</w:t>
            </w:r>
          </w:p>
        </w:tc>
        <w:tc>
          <w:tcPr>
            <w:tcW w:w="6983" w:type="dxa"/>
            <w:shd w:val="clear" w:color="auto" w:fill="C00000"/>
          </w:tcPr>
          <w:p w14:paraId="676F96E2" w14:textId="77777777" w:rsidR="00671440" w:rsidRPr="009E2AD2" w:rsidRDefault="00671440" w:rsidP="00433658">
            <w:pPr>
              <w:rPr>
                <w:rFonts w:cstheme="minorHAnsi"/>
                <w:sz w:val="20"/>
                <w:szCs w:val="20"/>
              </w:rPr>
            </w:pPr>
            <w:r>
              <w:rPr>
                <w:rFonts w:cstheme="minorHAnsi"/>
                <w:sz w:val="20"/>
                <w:szCs w:val="20"/>
              </w:rPr>
              <w:t>Objektivat e VSM-së</w:t>
            </w:r>
          </w:p>
        </w:tc>
      </w:tr>
      <w:tr w:rsidR="00671440" w:rsidRPr="009E2AD2" w14:paraId="11B118DF" w14:textId="77777777" w:rsidTr="00671440">
        <w:trPr>
          <w:trHeight w:val="632"/>
        </w:trPr>
        <w:tc>
          <w:tcPr>
            <w:tcW w:w="2351" w:type="dxa"/>
          </w:tcPr>
          <w:p w14:paraId="60D0564D" w14:textId="05A5E508" w:rsidR="00671440" w:rsidRPr="009E2AD2" w:rsidRDefault="00671440" w:rsidP="00433658">
            <w:pPr>
              <w:rPr>
                <w:rFonts w:cstheme="minorHAnsi"/>
                <w:sz w:val="20"/>
                <w:szCs w:val="20"/>
              </w:rPr>
            </w:pPr>
            <w:r w:rsidRPr="009E2AD2">
              <w:rPr>
                <w:rFonts w:cstheme="minorHAnsi"/>
                <w:sz w:val="20"/>
                <w:szCs w:val="20"/>
              </w:rPr>
              <w:t>Biodiversit</w:t>
            </w:r>
            <w:r>
              <w:rPr>
                <w:rFonts w:cstheme="minorHAnsi"/>
                <w:sz w:val="20"/>
                <w:szCs w:val="20"/>
              </w:rPr>
              <w:t xml:space="preserve">etit </w:t>
            </w:r>
            <w:r w:rsidRPr="009E2AD2">
              <w:rPr>
                <w:rFonts w:cstheme="minorHAnsi"/>
                <w:sz w:val="20"/>
                <w:szCs w:val="20"/>
              </w:rPr>
              <w:t xml:space="preserve">(Flora, </w:t>
            </w:r>
            <w:r w:rsidR="00613EBE">
              <w:rPr>
                <w:rFonts w:cstheme="minorHAnsi"/>
                <w:sz w:val="20"/>
                <w:szCs w:val="20"/>
              </w:rPr>
              <w:t>fa</w:t>
            </w:r>
            <w:r w:rsidRPr="009E2AD2">
              <w:rPr>
                <w:rFonts w:cstheme="minorHAnsi"/>
                <w:sz w:val="20"/>
                <w:szCs w:val="20"/>
              </w:rPr>
              <w:t xml:space="preserve">una) </w:t>
            </w:r>
            <w:r>
              <w:rPr>
                <w:rFonts w:cstheme="minorHAnsi"/>
                <w:sz w:val="20"/>
                <w:szCs w:val="20"/>
              </w:rPr>
              <w:t>dhe zonat natyrore të mbrojtura</w:t>
            </w:r>
          </w:p>
        </w:tc>
        <w:tc>
          <w:tcPr>
            <w:tcW w:w="6983" w:type="dxa"/>
          </w:tcPr>
          <w:p w14:paraId="338BB525" w14:textId="172E2A12" w:rsidR="00671440" w:rsidRPr="00BD66CC" w:rsidRDefault="00671440" w:rsidP="00433658">
            <w:pPr>
              <w:rPr>
                <w:rFonts w:cstheme="minorHAnsi"/>
                <w:sz w:val="20"/>
                <w:szCs w:val="20"/>
                <w:lang w:val="en-US"/>
              </w:rPr>
            </w:pPr>
            <w:r w:rsidRPr="00E60356">
              <w:rPr>
                <w:rFonts w:cstheme="minorHAnsi"/>
                <w:sz w:val="20"/>
                <w:szCs w:val="20"/>
                <w:lang w:val="en-US"/>
              </w:rPr>
              <w:t xml:space="preserve">O1. Mbrojtja dhe përmirësimi i biodiversitetit </w:t>
            </w:r>
            <w:r>
              <w:rPr>
                <w:rFonts w:cstheme="minorHAnsi"/>
                <w:sz w:val="20"/>
                <w:szCs w:val="20"/>
                <w:lang w:val="en-US"/>
              </w:rPr>
              <w:t xml:space="preserve">dhe ekosistemeve </w:t>
            </w:r>
            <w:r w:rsidRPr="00E60356">
              <w:rPr>
                <w:rFonts w:cstheme="minorHAnsi"/>
                <w:sz w:val="20"/>
                <w:szCs w:val="20"/>
                <w:lang w:val="en-US"/>
              </w:rPr>
              <w:t xml:space="preserve">nëpërmjet adoptimit të praktikave për menaxhimin e mbeturinave </w:t>
            </w:r>
            <w:r>
              <w:rPr>
                <w:rFonts w:cstheme="minorHAnsi"/>
                <w:sz w:val="20"/>
                <w:szCs w:val="20"/>
                <w:lang w:val="en-US"/>
              </w:rPr>
              <w:t>q</w:t>
            </w:r>
            <w:r w:rsidRPr="00E60356">
              <w:rPr>
                <w:rFonts w:cstheme="minorHAnsi"/>
                <w:sz w:val="20"/>
                <w:szCs w:val="20"/>
                <w:lang w:val="en-US"/>
              </w:rPr>
              <w:t>ë</w:t>
            </w:r>
            <w:r>
              <w:rPr>
                <w:rFonts w:cstheme="minorHAnsi"/>
                <w:sz w:val="20"/>
                <w:szCs w:val="20"/>
                <w:lang w:val="en-US"/>
              </w:rPr>
              <w:t xml:space="preserve"> janë të</w:t>
            </w:r>
            <w:r w:rsidRPr="00E60356">
              <w:rPr>
                <w:rFonts w:cstheme="minorHAnsi"/>
                <w:sz w:val="20"/>
                <w:szCs w:val="20"/>
                <w:lang w:val="en-US"/>
              </w:rPr>
              <w:t xml:space="preserve"> qëndrueshme dhe miqësore </w:t>
            </w:r>
            <w:r>
              <w:rPr>
                <w:rFonts w:cstheme="minorHAnsi"/>
                <w:sz w:val="20"/>
                <w:szCs w:val="20"/>
                <w:lang w:val="en-US"/>
              </w:rPr>
              <w:t xml:space="preserve">ndaj </w:t>
            </w:r>
            <w:r w:rsidRPr="00E60356">
              <w:rPr>
                <w:rFonts w:cstheme="minorHAnsi"/>
                <w:sz w:val="20"/>
                <w:szCs w:val="20"/>
                <w:lang w:val="en-US"/>
              </w:rPr>
              <w:t>mjedisi</w:t>
            </w:r>
            <w:r>
              <w:rPr>
                <w:rFonts w:cstheme="minorHAnsi"/>
                <w:sz w:val="20"/>
                <w:szCs w:val="20"/>
                <w:lang w:val="en-US"/>
              </w:rPr>
              <w:t>t</w:t>
            </w:r>
          </w:p>
        </w:tc>
      </w:tr>
      <w:tr w:rsidR="00671440" w:rsidRPr="00FC020D" w14:paraId="62E4F06D" w14:textId="77777777" w:rsidTr="00671440">
        <w:trPr>
          <w:trHeight w:val="644"/>
        </w:trPr>
        <w:tc>
          <w:tcPr>
            <w:tcW w:w="2351" w:type="dxa"/>
          </w:tcPr>
          <w:p w14:paraId="5FAAB8FA" w14:textId="77777777" w:rsidR="00671440" w:rsidRPr="00BD7BE0" w:rsidRDefault="00671440" w:rsidP="00433658">
            <w:pPr>
              <w:rPr>
                <w:rFonts w:cstheme="minorHAnsi"/>
                <w:sz w:val="20"/>
                <w:szCs w:val="20"/>
                <w:lang w:val="de-DE"/>
              </w:rPr>
            </w:pPr>
            <w:r w:rsidRPr="00BD7BE0">
              <w:rPr>
                <w:rFonts w:cstheme="minorHAnsi"/>
                <w:sz w:val="20"/>
                <w:szCs w:val="20"/>
                <w:lang w:val="de-DE"/>
              </w:rPr>
              <w:t>Mir</w:t>
            </w:r>
            <w:r>
              <w:rPr>
                <w:rFonts w:cstheme="minorHAnsi"/>
                <w:sz w:val="20"/>
                <w:szCs w:val="20"/>
                <w:lang w:val="de-DE"/>
              </w:rPr>
              <w:t>ë</w:t>
            </w:r>
            <w:r w:rsidRPr="00BD7BE0">
              <w:rPr>
                <w:rFonts w:cstheme="minorHAnsi"/>
                <w:sz w:val="20"/>
                <w:szCs w:val="20"/>
                <w:lang w:val="de-DE"/>
              </w:rPr>
              <w:t>qenia e popullat</w:t>
            </w:r>
            <w:r>
              <w:rPr>
                <w:rFonts w:cstheme="minorHAnsi"/>
                <w:sz w:val="20"/>
                <w:szCs w:val="20"/>
                <w:lang w:val="de-DE"/>
              </w:rPr>
              <w:t>ë</w:t>
            </w:r>
            <w:r w:rsidRPr="00BD7BE0">
              <w:rPr>
                <w:rFonts w:cstheme="minorHAnsi"/>
                <w:sz w:val="20"/>
                <w:szCs w:val="20"/>
                <w:lang w:val="de-DE"/>
              </w:rPr>
              <w:t>s dhe ekonomia lokale</w:t>
            </w:r>
          </w:p>
        </w:tc>
        <w:tc>
          <w:tcPr>
            <w:tcW w:w="6983" w:type="dxa"/>
          </w:tcPr>
          <w:p w14:paraId="338726B6" w14:textId="0465F229" w:rsidR="00671440" w:rsidRPr="00BD7BE0" w:rsidRDefault="00671440" w:rsidP="00433658">
            <w:pPr>
              <w:rPr>
                <w:rFonts w:cstheme="minorHAnsi"/>
                <w:sz w:val="20"/>
                <w:szCs w:val="20"/>
                <w:lang w:val="de-DE"/>
              </w:rPr>
            </w:pPr>
            <w:r w:rsidRPr="00BD7BE0">
              <w:rPr>
                <w:rFonts w:cstheme="minorHAnsi"/>
                <w:sz w:val="20"/>
                <w:szCs w:val="20"/>
                <w:lang w:val="de-DE"/>
              </w:rPr>
              <w:t xml:space="preserve">O2. Mbështetja e zhvillimit ekonomik lokal </w:t>
            </w:r>
            <w:r>
              <w:rPr>
                <w:rFonts w:cstheme="minorHAnsi"/>
                <w:sz w:val="20"/>
                <w:szCs w:val="20"/>
                <w:lang w:val="de-DE"/>
              </w:rPr>
              <w:t xml:space="preserve">(ekonomia qarkore) </w:t>
            </w:r>
            <w:r w:rsidRPr="00BD7BE0">
              <w:rPr>
                <w:rFonts w:cstheme="minorHAnsi"/>
                <w:sz w:val="20"/>
                <w:szCs w:val="20"/>
                <w:lang w:val="de-DE"/>
              </w:rPr>
              <w:t>përmes zbatimit të praktikave innovative dhe efikase të menaxhimit të mbeturinave që zvogëlojnë konsumin e burimeve dhe gjenerimin e mbeturinave.</w:t>
            </w:r>
          </w:p>
        </w:tc>
      </w:tr>
      <w:tr w:rsidR="00671440" w:rsidRPr="009E2AD2" w14:paraId="00AB97F8" w14:textId="77777777" w:rsidTr="00671440">
        <w:trPr>
          <w:trHeight w:val="887"/>
        </w:trPr>
        <w:tc>
          <w:tcPr>
            <w:tcW w:w="2351" w:type="dxa"/>
          </w:tcPr>
          <w:p w14:paraId="091FE9A2" w14:textId="77777777" w:rsidR="00671440" w:rsidRPr="009E2AD2" w:rsidRDefault="00671440" w:rsidP="00433658">
            <w:pPr>
              <w:rPr>
                <w:rFonts w:cstheme="minorHAnsi"/>
                <w:sz w:val="20"/>
                <w:szCs w:val="20"/>
              </w:rPr>
            </w:pPr>
            <w:r>
              <w:rPr>
                <w:rFonts w:cstheme="minorHAnsi"/>
                <w:sz w:val="20"/>
                <w:szCs w:val="20"/>
              </w:rPr>
              <w:t>Shëndeti i popullatës</w:t>
            </w:r>
          </w:p>
        </w:tc>
        <w:tc>
          <w:tcPr>
            <w:tcW w:w="6983" w:type="dxa"/>
          </w:tcPr>
          <w:p w14:paraId="2852A014" w14:textId="31E4FA90" w:rsidR="00671440" w:rsidRPr="00DC130A" w:rsidRDefault="00671440" w:rsidP="00433658">
            <w:pPr>
              <w:rPr>
                <w:rFonts w:cstheme="minorHAnsi"/>
                <w:sz w:val="20"/>
                <w:szCs w:val="20"/>
              </w:rPr>
            </w:pPr>
            <w:r w:rsidRPr="006426DE">
              <w:rPr>
                <w:rFonts w:cstheme="minorHAnsi"/>
                <w:sz w:val="20"/>
                <w:szCs w:val="20"/>
              </w:rPr>
              <w:t xml:space="preserve">O3. Eliminimi ose </w:t>
            </w:r>
            <w:r>
              <w:rPr>
                <w:rFonts w:cstheme="minorHAnsi"/>
                <w:sz w:val="20"/>
                <w:szCs w:val="20"/>
              </w:rPr>
              <w:t xml:space="preserve">zvoglëimi </w:t>
            </w:r>
            <w:r w:rsidRPr="006426DE">
              <w:rPr>
                <w:rFonts w:cstheme="minorHAnsi"/>
                <w:sz w:val="20"/>
                <w:szCs w:val="20"/>
              </w:rPr>
              <w:t xml:space="preserve">i rreziqeve shëndetësore të lidhura me hedhjen dhe trajtimin e mbeturinave si rezultat i zbatimit të </w:t>
            </w:r>
            <w:r>
              <w:rPr>
                <w:rFonts w:cstheme="minorHAnsi"/>
                <w:sz w:val="20"/>
                <w:szCs w:val="20"/>
              </w:rPr>
              <w:t>PNMIM</w:t>
            </w:r>
            <w:r w:rsidRPr="00DC130A">
              <w:rPr>
                <w:rFonts w:cstheme="minorHAnsi"/>
                <w:sz w:val="20"/>
                <w:szCs w:val="20"/>
              </w:rPr>
              <w:t>-së.</w:t>
            </w:r>
          </w:p>
          <w:p w14:paraId="04D3E9E6" w14:textId="77777777" w:rsidR="00671440" w:rsidRPr="00927AAF" w:rsidRDefault="00671440" w:rsidP="00433658">
            <w:pPr>
              <w:rPr>
                <w:rFonts w:cstheme="minorHAnsi"/>
                <w:sz w:val="10"/>
                <w:szCs w:val="10"/>
              </w:rPr>
            </w:pPr>
          </w:p>
          <w:p w14:paraId="0F7B1A46" w14:textId="4E6BD612" w:rsidR="00671440" w:rsidRPr="009E2AD2" w:rsidRDefault="00671440" w:rsidP="00433658">
            <w:pPr>
              <w:rPr>
                <w:rFonts w:cstheme="minorHAnsi"/>
                <w:sz w:val="20"/>
                <w:szCs w:val="20"/>
              </w:rPr>
            </w:pPr>
            <w:r w:rsidRPr="006426DE">
              <w:rPr>
                <w:rFonts w:cstheme="minorHAnsi"/>
                <w:sz w:val="20"/>
                <w:szCs w:val="20"/>
              </w:rPr>
              <w:t xml:space="preserve">O4. </w:t>
            </w:r>
            <w:r>
              <w:rPr>
                <w:rFonts w:cstheme="minorHAnsi"/>
                <w:sz w:val="20"/>
                <w:szCs w:val="20"/>
              </w:rPr>
              <w:t xml:space="preserve">Zvogëlimi </w:t>
            </w:r>
            <w:r w:rsidRPr="006426DE">
              <w:rPr>
                <w:rFonts w:cstheme="minorHAnsi"/>
                <w:sz w:val="20"/>
                <w:szCs w:val="20"/>
              </w:rPr>
              <w:t xml:space="preserve">i shqetësimeve për </w:t>
            </w:r>
            <w:r>
              <w:rPr>
                <w:rFonts w:cstheme="minorHAnsi"/>
                <w:sz w:val="20"/>
                <w:szCs w:val="20"/>
              </w:rPr>
              <w:t xml:space="preserve">banorët </w:t>
            </w:r>
            <w:r w:rsidRPr="006426DE">
              <w:rPr>
                <w:rFonts w:cstheme="minorHAnsi"/>
                <w:sz w:val="20"/>
                <w:szCs w:val="20"/>
              </w:rPr>
              <w:t xml:space="preserve">lokal që rrjedhin nga zbatimi i aktiviteteve të </w:t>
            </w:r>
            <w:r>
              <w:rPr>
                <w:rFonts w:cstheme="minorHAnsi"/>
                <w:sz w:val="20"/>
                <w:szCs w:val="20"/>
              </w:rPr>
              <w:t>PNMIM-së.</w:t>
            </w:r>
          </w:p>
        </w:tc>
      </w:tr>
      <w:tr w:rsidR="00671440" w:rsidRPr="009E2AD2" w14:paraId="05FC9E73" w14:textId="77777777" w:rsidTr="00671440">
        <w:trPr>
          <w:trHeight w:val="322"/>
        </w:trPr>
        <w:tc>
          <w:tcPr>
            <w:tcW w:w="2351" w:type="dxa"/>
          </w:tcPr>
          <w:p w14:paraId="42CC58FF" w14:textId="77777777" w:rsidR="00671440" w:rsidRPr="009E2AD2" w:rsidRDefault="00671440" w:rsidP="00433658">
            <w:pPr>
              <w:rPr>
                <w:rFonts w:cstheme="minorHAnsi"/>
                <w:sz w:val="20"/>
                <w:szCs w:val="20"/>
              </w:rPr>
            </w:pPr>
            <w:r>
              <w:rPr>
                <w:rFonts w:cstheme="minorHAnsi"/>
                <w:sz w:val="20"/>
                <w:szCs w:val="20"/>
              </w:rPr>
              <w:t>Shfrytëzimi I tokës dhe cilësia e saj</w:t>
            </w:r>
          </w:p>
        </w:tc>
        <w:tc>
          <w:tcPr>
            <w:tcW w:w="6983" w:type="dxa"/>
          </w:tcPr>
          <w:p w14:paraId="347EF7FE" w14:textId="169FCF05" w:rsidR="00671440" w:rsidRPr="009E2AD2" w:rsidRDefault="00671440" w:rsidP="00433658">
            <w:pPr>
              <w:rPr>
                <w:rFonts w:cstheme="minorHAnsi"/>
                <w:sz w:val="20"/>
                <w:szCs w:val="20"/>
              </w:rPr>
            </w:pPr>
            <w:r w:rsidRPr="00583301">
              <w:rPr>
                <w:rFonts w:cstheme="minorHAnsi"/>
                <w:sz w:val="20"/>
                <w:szCs w:val="20"/>
              </w:rPr>
              <w:t>O5. Mbrojtja e tokës</w:t>
            </w:r>
            <w:r>
              <w:rPr>
                <w:rFonts w:cstheme="minorHAnsi"/>
                <w:sz w:val="20"/>
                <w:szCs w:val="20"/>
              </w:rPr>
              <w:t xml:space="preserve"> (</w:t>
            </w:r>
            <w:r w:rsidRPr="00583301">
              <w:rPr>
                <w:rFonts w:cstheme="minorHAnsi"/>
                <w:sz w:val="20"/>
                <w:szCs w:val="20"/>
              </w:rPr>
              <w:t>tokës bujqësore</w:t>
            </w:r>
            <w:r>
              <w:rPr>
                <w:rFonts w:cstheme="minorHAnsi"/>
                <w:sz w:val="20"/>
                <w:szCs w:val="20"/>
              </w:rPr>
              <w:t>)</w:t>
            </w:r>
            <w:r w:rsidRPr="00583301">
              <w:rPr>
                <w:rFonts w:cstheme="minorHAnsi"/>
                <w:sz w:val="20"/>
                <w:szCs w:val="20"/>
              </w:rPr>
              <w:t xml:space="preserve"> nga ndikimet e mundshme negative të aktiviteteve të </w:t>
            </w:r>
            <w:r>
              <w:rPr>
                <w:rFonts w:cstheme="minorHAnsi"/>
                <w:sz w:val="20"/>
                <w:szCs w:val="20"/>
              </w:rPr>
              <w:t>PNMIM</w:t>
            </w:r>
            <w:r w:rsidRPr="00DC130A">
              <w:rPr>
                <w:rFonts w:cstheme="minorHAnsi"/>
                <w:sz w:val="20"/>
                <w:szCs w:val="20"/>
              </w:rPr>
              <w:t>-së.</w:t>
            </w:r>
          </w:p>
        </w:tc>
      </w:tr>
      <w:tr w:rsidR="00671440" w:rsidRPr="009E2AD2" w14:paraId="0FC7543A" w14:textId="77777777" w:rsidTr="00671440">
        <w:trPr>
          <w:trHeight w:val="887"/>
        </w:trPr>
        <w:tc>
          <w:tcPr>
            <w:tcW w:w="2351" w:type="dxa"/>
          </w:tcPr>
          <w:p w14:paraId="7A40C95F" w14:textId="77777777" w:rsidR="00671440" w:rsidRPr="009E2AD2" w:rsidRDefault="00671440" w:rsidP="00433658">
            <w:pPr>
              <w:rPr>
                <w:rFonts w:cstheme="minorHAnsi"/>
                <w:sz w:val="20"/>
                <w:szCs w:val="20"/>
              </w:rPr>
            </w:pPr>
            <w:r>
              <w:rPr>
                <w:rFonts w:cstheme="minorHAnsi"/>
                <w:sz w:val="20"/>
                <w:szCs w:val="20"/>
              </w:rPr>
              <w:t>Uji</w:t>
            </w:r>
          </w:p>
        </w:tc>
        <w:tc>
          <w:tcPr>
            <w:tcW w:w="6983" w:type="dxa"/>
          </w:tcPr>
          <w:p w14:paraId="227A3B1F" w14:textId="1E819B1C" w:rsidR="00671440" w:rsidRPr="00583301" w:rsidRDefault="00671440" w:rsidP="00433658">
            <w:pPr>
              <w:rPr>
                <w:rFonts w:cstheme="minorHAnsi"/>
                <w:sz w:val="20"/>
                <w:szCs w:val="20"/>
              </w:rPr>
            </w:pPr>
            <w:r w:rsidRPr="00583301">
              <w:rPr>
                <w:rFonts w:cstheme="minorHAnsi"/>
                <w:sz w:val="20"/>
                <w:szCs w:val="20"/>
              </w:rPr>
              <w:t xml:space="preserve">O6. Të mbrohen burimet ujore dhe të parandalohet ndotja e mundshme si rezultat i zbatimit të aktiviteteve të </w:t>
            </w:r>
            <w:r>
              <w:rPr>
                <w:rFonts w:cstheme="minorHAnsi"/>
                <w:sz w:val="20"/>
                <w:szCs w:val="20"/>
              </w:rPr>
              <w:t>PNMIM</w:t>
            </w:r>
            <w:r w:rsidRPr="00DC130A">
              <w:rPr>
                <w:rFonts w:cstheme="minorHAnsi"/>
                <w:sz w:val="20"/>
                <w:szCs w:val="20"/>
              </w:rPr>
              <w:t>-së.</w:t>
            </w:r>
          </w:p>
          <w:p w14:paraId="463AE69C" w14:textId="77777777" w:rsidR="00671440" w:rsidRPr="00927AAF" w:rsidRDefault="00671440" w:rsidP="00433658">
            <w:pPr>
              <w:rPr>
                <w:rFonts w:cstheme="minorHAnsi"/>
                <w:sz w:val="10"/>
                <w:szCs w:val="10"/>
              </w:rPr>
            </w:pPr>
          </w:p>
          <w:p w14:paraId="5CADBA0C" w14:textId="3D4175E7" w:rsidR="00671440" w:rsidRPr="009E2AD2" w:rsidRDefault="00671440" w:rsidP="00433658">
            <w:pPr>
              <w:rPr>
                <w:rFonts w:cstheme="minorHAnsi"/>
                <w:sz w:val="20"/>
                <w:szCs w:val="20"/>
              </w:rPr>
            </w:pPr>
            <w:r w:rsidRPr="00583301">
              <w:rPr>
                <w:rFonts w:cstheme="minorHAnsi"/>
                <w:sz w:val="20"/>
                <w:szCs w:val="20"/>
              </w:rPr>
              <w:t xml:space="preserve">O7. Të përmirësohet cilësia e ujërave sipërfaqësore dhe nëntokësore dhe të promovohet menaxhimi i qëndrueshëm i ujit përmes zbatimit të </w:t>
            </w:r>
            <w:r>
              <w:rPr>
                <w:rFonts w:cstheme="minorHAnsi"/>
                <w:sz w:val="20"/>
                <w:szCs w:val="20"/>
              </w:rPr>
              <w:t>PNMIM</w:t>
            </w:r>
            <w:r w:rsidRPr="00DC130A">
              <w:rPr>
                <w:rFonts w:cstheme="minorHAnsi"/>
                <w:sz w:val="20"/>
                <w:szCs w:val="20"/>
              </w:rPr>
              <w:t>-së.</w:t>
            </w:r>
          </w:p>
        </w:tc>
      </w:tr>
      <w:tr w:rsidR="00671440" w:rsidRPr="009E2AD2" w14:paraId="3E0CFF32" w14:textId="77777777" w:rsidTr="00B45CBF">
        <w:trPr>
          <w:trHeight w:val="530"/>
        </w:trPr>
        <w:tc>
          <w:tcPr>
            <w:tcW w:w="2351" w:type="dxa"/>
          </w:tcPr>
          <w:p w14:paraId="55A90706" w14:textId="77777777" w:rsidR="00671440" w:rsidRPr="009E2AD2" w:rsidRDefault="00671440" w:rsidP="00433658">
            <w:pPr>
              <w:rPr>
                <w:rFonts w:cstheme="minorHAnsi"/>
                <w:sz w:val="20"/>
                <w:szCs w:val="20"/>
              </w:rPr>
            </w:pPr>
            <w:r>
              <w:rPr>
                <w:rFonts w:cstheme="minorHAnsi"/>
                <w:sz w:val="20"/>
                <w:szCs w:val="20"/>
              </w:rPr>
              <w:t>Kualiteti i ajrit, zhurma dhe dridhjet</w:t>
            </w:r>
          </w:p>
        </w:tc>
        <w:tc>
          <w:tcPr>
            <w:tcW w:w="6983" w:type="dxa"/>
          </w:tcPr>
          <w:p w14:paraId="507F5881" w14:textId="77777777" w:rsidR="00671440" w:rsidRPr="00583301" w:rsidRDefault="00671440" w:rsidP="00433658">
            <w:pPr>
              <w:rPr>
                <w:rFonts w:cstheme="minorHAnsi"/>
                <w:sz w:val="20"/>
                <w:szCs w:val="20"/>
              </w:rPr>
            </w:pPr>
            <w:r w:rsidRPr="00583301">
              <w:rPr>
                <w:rFonts w:cstheme="minorHAnsi"/>
                <w:sz w:val="20"/>
                <w:szCs w:val="20"/>
              </w:rPr>
              <w:t xml:space="preserve">O8. Të </w:t>
            </w:r>
            <w:r>
              <w:rPr>
                <w:rFonts w:cstheme="minorHAnsi"/>
                <w:sz w:val="20"/>
                <w:szCs w:val="20"/>
              </w:rPr>
              <w:t xml:space="preserve">zvogëlohen </w:t>
            </w:r>
            <w:r w:rsidRPr="00583301">
              <w:rPr>
                <w:rFonts w:cstheme="minorHAnsi"/>
                <w:sz w:val="20"/>
                <w:szCs w:val="20"/>
              </w:rPr>
              <w:t>emetimet e gazeve dhe grimcave të dëmshme nga aktivitetet e trajtimit dhe transportit të mbet</w:t>
            </w:r>
            <w:r>
              <w:rPr>
                <w:rFonts w:cstheme="minorHAnsi"/>
                <w:sz w:val="20"/>
                <w:szCs w:val="20"/>
              </w:rPr>
              <w:t>urinave</w:t>
            </w:r>
          </w:p>
          <w:p w14:paraId="40733936" w14:textId="77777777" w:rsidR="00671440" w:rsidRPr="00927AAF" w:rsidRDefault="00671440" w:rsidP="00433658">
            <w:pPr>
              <w:rPr>
                <w:rFonts w:cstheme="minorHAnsi"/>
                <w:sz w:val="10"/>
                <w:szCs w:val="10"/>
              </w:rPr>
            </w:pPr>
          </w:p>
          <w:p w14:paraId="1F66991F" w14:textId="48500F97" w:rsidR="00671440" w:rsidRPr="009E2AD2" w:rsidRDefault="00671440" w:rsidP="00433658">
            <w:pPr>
              <w:rPr>
                <w:rFonts w:cstheme="minorHAnsi"/>
                <w:sz w:val="20"/>
                <w:szCs w:val="20"/>
              </w:rPr>
            </w:pPr>
            <w:r w:rsidRPr="00583301">
              <w:rPr>
                <w:rFonts w:cstheme="minorHAnsi"/>
                <w:sz w:val="20"/>
                <w:szCs w:val="20"/>
              </w:rPr>
              <w:t xml:space="preserve">O9. Të minimizohen shqetësimet nga zhurmat dhe dridhjet e shkaktuara nga aktivitetet që lidhen me zbatimin e </w:t>
            </w:r>
            <w:r>
              <w:rPr>
                <w:rFonts w:cstheme="minorHAnsi"/>
                <w:sz w:val="20"/>
                <w:szCs w:val="20"/>
              </w:rPr>
              <w:t>PNMIM</w:t>
            </w:r>
            <w:r w:rsidRPr="00DC130A">
              <w:rPr>
                <w:rFonts w:cstheme="minorHAnsi"/>
                <w:sz w:val="20"/>
                <w:szCs w:val="20"/>
              </w:rPr>
              <w:t>-së.</w:t>
            </w:r>
          </w:p>
        </w:tc>
      </w:tr>
      <w:tr w:rsidR="00671440" w:rsidRPr="009E2AD2" w14:paraId="6153B3B0" w14:textId="77777777" w:rsidTr="00671440">
        <w:trPr>
          <w:trHeight w:val="1043"/>
        </w:trPr>
        <w:tc>
          <w:tcPr>
            <w:tcW w:w="2351" w:type="dxa"/>
          </w:tcPr>
          <w:p w14:paraId="08991FCC" w14:textId="77777777" w:rsidR="00671440" w:rsidRPr="009E2AD2" w:rsidRDefault="00671440" w:rsidP="00433658">
            <w:pPr>
              <w:rPr>
                <w:rFonts w:cstheme="minorHAnsi"/>
                <w:sz w:val="20"/>
                <w:szCs w:val="20"/>
              </w:rPr>
            </w:pPr>
            <w:r>
              <w:rPr>
                <w:rFonts w:cstheme="minorHAnsi"/>
                <w:sz w:val="20"/>
                <w:szCs w:val="20"/>
              </w:rPr>
              <w:t xml:space="preserve">Ndryshimet klimatike </w:t>
            </w:r>
          </w:p>
        </w:tc>
        <w:tc>
          <w:tcPr>
            <w:tcW w:w="6983" w:type="dxa"/>
          </w:tcPr>
          <w:p w14:paraId="75658788" w14:textId="0ABC0BE4" w:rsidR="00671440" w:rsidRPr="00BD7BE0" w:rsidRDefault="00671440" w:rsidP="00433658">
            <w:pPr>
              <w:rPr>
                <w:rFonts w:cstheme="minorHAnsi"/>
                <w:sz w:val="20"/>
                <w:szCs w:val="20"/>
              </w:rPr>
            </w:pPr>
            <w:r w:rsidRPr="00BD7BE0">
              <w:rPr>
                <w:rFonts w:cstheme="minorHAnsi"/>
                <w:sz w:val="20"/>
                <w:szCs w:val="20"/>
              </w:rPr>
              <w:t>O10</w:t>
            </w:r>
            <w:r>
              <w:rPr>
                <w:rFonts w:cstheme="minorHAnsi"/>
                <w:sz w:val="20"/>
                <w:szCs w:val="20"/>
              </w:rPr>
              <w:t>. Të minimizohen emetimet e gazërave</w:t>
            </w:r>
            <w:r w:rsidRPr="00BD7BE0">
              <w:rPr>
                <w:rFonts w:cstheme="minorHAnsi"/>
                <w:sz w:val="20"/>
                <w:szCs w:val="20"/>
              </w:rPr>
              <w:t xml:space="preserve"> serrë që rezultojnë nga aktivitetet e </w:t>
            </w:r>
            <w:r>
              <w:rPr>
                <w:rFonts w:cstheme="minorHAnsi"/>
                <w:sz w:val="20"/>
                <w:szCs w:val="20"/>
              </w:rPr>
              <w:t>PNMIM</w:t>
            </w:r>
            <w:r w:rsidRPr="00DC130A">
              <w:rPr>
                <w:rFonts w:cstheme="minorHAnsi"/>
                <w:sz w:val="20"/>
                <w:szCs w:val="20"/>
              </w:rPr>
              <w:t>-së.</w:t>
            </w:r>
            <w:r w:rsidRPr="00BD7BE0">
              <w:rPr>
                <w:rFonts w:cstheme="minorHAnsi"/>
                <w:sz w:val="20"/>
                <w:szCs w:val="20"/>
              </w:rPr>
              <w:t>dhe të rritet qëndrueshmëria ndaj ndikimeve të ndryshimeve klimatike.</w:t>
            </w:r>
          </w:p>
          <w:p w14:paraId="530D75F9" w14:textId="77777777" w:rsidR="00671440" w:rsidRPr="00927AAF" w:rsidRDefault="00671440" w:rsidP="00433658">
            <w:pPr>
              <w:rPr>
                <w:rFonts w:cstheme="minorHAnsi"/>
                <w:sz w:val="10"/>
                <w:szCs w:val="10"/>
              </w:rPr>
            </w:pPr>
          </w:p>
          <w:p w14:paraId="4673BE2E" w14:textId="6777C3C3" w:rsidR="00671440" w:rsidRPr="009E2AD2" w:rsidRDefault="00671440" w:rsidP="00433658">
            <w:pPr>
              <w:rPr>
                <w:rFonts w:cstheme="minorHAnsi"/>
                <w:sz w:val="20"/>
                <w:szCs w:val="20"/>
              </w:rPr>
            </w:pPr>
            <w:r w:rsidRPr="00BD7BE0">
              <w:rPr>
                <w:rFonts w:cstheme="minorHAnsi"/>
                <w:sz w:val="20"/>
                <w:szCs w:val="20"/>
              </w:rPr>
              <w:t xml:space="preserve">O11. Të merren parasysh dhe të minimizohen rreziqet që lidhen me ndryshimet klimatike, veçanërisht përmbytjet, gjatë planifikimit dhe zbatimit të </w:t>
            </w:r>
            <w:r>
              <w:rPr>
                <w:rFonts w:cstheme="minorHAnsi"/>
                <w:sz w:val="20"/>
                <w:szCs w:val="20"/>
              </w:rPr>
              <w:t>PNMIM</w:t>
            </w:r>
            <w:r w:rsidRPr="00DC130A">
              <w:rPr>
                <w:rFonts w:cstheme="minorHAnsi"/>
                <w:sz w:val="20"/>
                <w:szCs w:val="20"/>
              </w:rPr>
              <w:t>-së.</w:t>
            </w:r>
          </w:p>
        </w:tc>
      </w:tr>
      <w:tr w:rsidR="00671440" w:rsidRPr="009E2AD2" w14:paraId="068F36CA" w14:textId="77777777" w:rsidTr="00671440">
        <w:trPr>
          <w:trHeight w:val="488"/>
        </w:trPr>
        <w:tc>
          <w:tcPr>
            <w:tcW w:w="2351" w:type="dxa"/>
          </w:tcPr>
          <w:p w14:paraId="1305E72F" w14:textId="77777777" w:rsidR="00671440" w:rsidRPr="009E2AD2" w:rsidRDefault="00671440" w:rsidP="00433658">
            <w:pPr>
              <w:rPr>
                <w:rFonts w:cstheme="minorHAnsi"/>
                <w:sz w:val="20"/>
                <w:szCs w:val="20"/>
              </w:rPr>
            </w:pPr>
            <w:r>
              <w:rPr>
                <w:rFonts w:cstheme="minorHAnsi"/>
                <w:sz w:val="20"/>
                <w:szCs w:val="20"/>
              </w:rPr>
              <w:t>Trashëgimia kulturore dhe arkeologjike</w:t>
            </w:r>
          </w:p>
        </w:tc>
        <w:tc>
          <w:tcPr>
            <w:tcW w:w="6983" w:type="dxa"/>
          </w:tcPr>
          <w:p w14:paraId="6482BCBB" w14:textId="62B7C938" w:rsidR="00671440" w:rsidRPr="009E2AD2" w:rsidRDefault="00671440" w:rsidP="00433658">
            <w:pPr>
              <w:rPr>
                <w:rFonts w:cstheme="minorHAnsi"/>
                <w:sz w:val="20"/>
                <w:szCs w:val="20"/>
              </w:rPr>
            </w:pPr>
            <w:r w:rsidRPr="00BD7BE0">
              <w:rPr>
                <w:rFonts w:cstheme="minorHAnsi"/>
                <w:sz w:val="20"/>
                <w:szCs w:val="20"/>
              </w:rPr>
              <w:t xml:space="preserve">O12. Të ruhet dhe mbrohet trashëgimia kulturore dhe asetet e saj, së bashku me mjedisin përreth, gjatë zbatimit të aktiviteteve të </w:t>
            </w:r>
            <w:r>
              <w:rPr>
                <w:rFonts w:cstheme="minorHAnsi"/>
                <w:sz w:val="20"/>
                <w:szCs w:val="20"/>
              </w:rPr>
              <w:t>PNMIM</w:t>
            </w:r>
            <w:r w:rsidRPr="00DC130A">
              <w:rPr>
                <w:rFonts w:cstheme="minorHAnsi"/>
                <w:sz w:val="20"/>
                <w:szCs w:val="20"/>
              </w:rPr>
              <w:t>-së.</w:t>
            </w:r>
          </w:p>
        </w:tc>
      </w:tr>
      <w:tr w:rsidR="00671440" w:rsidRPr="009E2AD2" w14:paraId="4FEF6097" w14:textId="77777777" w:rsidTr="00671440">
        <w:trPr>
          <w:trHeight w:val="478"/>
        </w:trPr>
        <w:tc>
          <w:tcPr>
            <w:tcW w:w="2351" w:type="dxa"/>
          </w:tcPr>
          <w:p w14:paraId="08B7E744" w14:textId="77777777" w:rsidR="00671440" w:rsidRPr="009E2AD2" w:rsidRDefault="00671440" w:rsidP="00433658">
            <w:pPr>
              <w:rPr>
                <w:rFonts w:cstheme="minorHAnsi"/>
                <w:sz w:val="20"/>
                <w:szCs w:val="20"/>
              </w:rPr>
            </w:pPr>
            <w:r>
              <w:rPr>
                <w:rFonts w:cstheme="minorHAnsi"/>
                <w:sz w:val="20"/>
              </w:rPr>
              <w:t>Peisazhi i ndërtuar dhe I pandërtuar</w:t>
            </w:r>
          </w:p>
        </w:tc>
        <w:tc>
          <w:tcPr>
            <w:tcW w:w="6983" w:type="dxa"/>
          </w:tcPr>
          <w:p w14:paraId="122FD447" w14:textId="434F2120" w:rsidR="00671440" w:rsidRPr="009E2AD2" w:rsidRDefault="00671440" w:rsidP="00433658">
            <w:pPr>
              <w:rPr>
                <w:rFonts w:cstheme="minorHAnsi"/>
                <w:sz w:val="20"/>
                <w:szCs w:val="20"/>
              </w:rPr>
            </w:pPr>
            <w:r w:rsidRPr="00BD7BE0">
              <w:rPr>
                <w:rFonts w:cstheme="minorHAnsi"/>
                <w:sz w:val="20"/>
                <w:szCs w:val="20"/>
              </w:rPr>
              <w:t xml:space="preserve">O13. Të mbrohet dhe përmirësohet cilësia e peizazhit natyror dhe urban, si dhe pamja vizuale, gjatë planifikimit dhe zbatimit të aktiviteteve të </w:t>
            </w:r>
            <w:r>
              <w:rPr>
                <w:rFonts w:cstheme="minorHAnsi"/>
                <w:sz w:val="20"/>
                <w:szCs w:val="20"/>
              </w:rPr>
              <w:t>PNMIM</w:t>
            </w:r>
            <w:r w:rsidRPr="00DC130A">
              <w:rPr>
                <w:rFonts w:cstheme="minorHAnsi"/>
                <w:sz w:val="20"/>
                <w:szCs w:val="20"/>
              </w:rPr>
              <w:t>-së.</w:t>
            </w:r>
          </w:p>
        </w:tc>
      </w:tr>
      <w:tr w:rsidR="00671440" w:rsidRPr="009E2AD2" w14:paraId="473CAE3E" w14:textId="77777777" w:rsidTr="00671440">
        <w:trPr>
          <w:trHeight w:val="653"/>
        </w:trPr>
        <w:tc>
          <w:tcPr>
            <w:tcW w:w="2351" w:type="dxa"/>
          </w:tcPr>
          <w:p w14:paraId="45312A58" w14:textId="77777777" w:rsidR="00671440" w:rsidRPr="009E2AD2" w:rsidRDefault="00671440" w:rsidP="00433658">
            <w:pPr>
              <w:rPr>
                <w:rFonts w:cstheme="minorHAnsi"/>
                <w:sz w:val="20"/>
              </w:rPr>
            </w:pPr>
            <w:r>
              <w:rPr>
                <w:rFonts w:cstheme="minorHAnsi"/>
                <w:sz w:val="20"/>
                <w:szCs w:val="20"/>
              </w:rPr>
              <w:t>Mbeturinat</w:t>
            </w:r>
          </w:p>
        </w:tc>
        <w:tc>
          <w:tcPr>
            <w:tcW w:w="6983" w:type="dxa"/>
          </w:tcPr>
          <w:p w14:paraId="0A32503B" w14:textId="72AEEC55" w:rsidR="00671440" w:rsidRPr="009E2AD2" w:rsidRDefault="00671440" w:rsidP="00433658">
            <w:pPr>
              <w:rPr>
                <w:rFonts w:cstheme="minorHAnsi"/>
                <w:sz w:val="20"/>
              </w:rPr>
            </w:pPr>
            <w:r w:rsidRPr="00BD7BE0">
              <w:rPr>
                <w:rFonts w:cstheme="minorHAnsi"/>
                <w:sz w:val="20"/>
              </w:rPr>
              <w:t>O14. T</w:t>
            </w:r>
            <w:r>
              <w:rPr>
                <w:rFonts w:cstheme="minorHAnsi"/>
                <w:sz w:val="20"/>
              </w:rPr>
              <w:t>ë përmirësohet menaxhimi i mbeturinave</w:t>
            </w:r>
            <w:r w:rsidRPr="00BD7BE0">
              <w:rPr>
                <w:rFonts w:cstheme="minorHAnsi"/>
                <w:sz w:val="20"/>
              </w:rPr>
              <w:t xml:space="preserve"> në Rajonin e Dukagjinit, të promovohet ekonomia </w:t>
            </w:r>
            <w:r>
              <w:rPr>
                <w:rFonts w:cstheme="minorHAnsi"/>
                <w:sz w:val="20"/>
              </w:rPr>
              <w:t>qarkore</w:t>
            </w:r>
            <w:r w:rsidRPr="00BD7BE0">
              <w:rPr>
                <w:rFonts w:cstheme="minorHAnsi"/>
                <w:sz w:val="20"/>
              </w:rPr>
              <w:t>, të reduktohen ndikimet mjedisore dhe shoqërore, si dhe të mbështetet përdorimi i qëndrueshëm i burimeve.</w:t>
            </w:r>
          </w:p>
        </w:tc>
      </w:tr>
      <w:tr w:rsidR="00671440" w:rsidRPr="009E2AD2" w14:paraId="02DE72FF" w14:textId="77777777" w:rsidTr="00671440">
        <w:trPr>
          <w:trHeight w:val="334"/>
        </w:trPr>
        <w:tc>
          <w:tcPr>
            <w:tcW w:w="2351" w:type="dxa"/>
          </w:tcPr>
          <w:p w14:paraId="4695EA9B" w14:textId="77777777" w:rsidR="00671440" w:rsidRPr="009E2AD2" w:rsidRDefault="00671440" w:rsidP="00433658">
            <w:pPr>
              <w:rPr>
                <w:rFonts w:cstheme="minorHAnsi"/>
                <w:sz w:val="20"/>
              </w:rPr>
            </w:pPr>
            <w:r>
              <w:rPr>
                <w:rFonts w:cstheme="minorHAnsi"/>
                <w:sz w:val="20"/>
                <w:szCs w:val="20"/>
              </w:rPr>
              <w:t>Transportimi i mbeturinave</w:t>
            </w:r>
          </w:p>
        </w:tc>
        <w:tc>
          <w:tcPr>
            <w:tcW w:w="6983" w:type="dxa"/>
          </w:tcPr>
          <w:p w14:paraId="00561E8B" w14:textId="6FC060B7" w:rsidR="00671440" w:rsidRPr="009E2AD2" w:rsidRDefault="00671440" w:rsidP="00433658">
            <w:pPr>
              <w:rPr>
                <w:rFonts w:cstheme="minorHAnsi"/>
                <w:sz w:val="20"/>
              </w:rPr>
            </w:pPr>
            <w:r w:rsidRPr="00BD7BE0">
              <w:rPr>
                <w:rFonts w:cstheme="minorHAnsi"/>
                <w:sz w:val="20"/>
              </w:rPr>
              <w:t>O15. Të minimizohet volumi i trafikut të lidhur me a</w:t>
            </w:r>
            <w:r>
              <w:rPr>
                <w:rFonts w:cstheme="minorHAnsi"/>
                <w:sz w:val="20"/>
              </w:rPr>
              <w:t>ktivitetet e menaxhimit të mbeturinave</w:t>
            </w:r>
            <w:r w:rsidRPr="00BD7BE0">
              <w:rPr>
                <w:rFonts w:cstheme="minorHAnsi"/>
                <w:sz w:val="20"/>
              </w:rPr>
              <w:t xml:space="preserve"> në kuadër të </w:t>
            </w:r>
            <w:r>
              <w:rPr>
                <w:rFonts w:cstheme="minorHAnsi"/>
                <w:sz w:val="20"/>
                <w:szCs w:val="20"/>
              </w:rPr>
              <w:t>PNMIM</w:t>
            </w:r>
            <w:r w:rsidRPr="00DC130A">
              <w:rPr>
                <w:rFonts w:cstheme="minorHAnsi"/>
                <w:sz w:val="20"/>
                <w:szCs w:val="20"/>
              </w:rPr>
              <w:t>-së.</w:t>
            </w:r>
            <w:r w:rsidRPr="00BD7BE0">
              <w:rPr>
                <w:rFonts w:cstheme="minorHAnsi"/>
                <w:sz w:val="20"/>
              </w:rPr>
              <w:t>dhe të promovohen zgjedhje më të qëndrueshme të transportit.</w:t>
            </w:r>
          </w:p>
        </w:tc>
      </w:tr>
    </w:tbl>
    <w:p w14:paraId="059D40D5" w14:textId="77777777" w:rsidR="00995C5E" w:rsidRPr="009E2AD2" w:rsidRDefault="00995C5E" w:rsidP="00995C5E">
      <w:pPr>
        <w:pStyle w:val="Heading2"/>
        <w:rPr>
          <w:rFonts w:asciiTheme="minorHAnsi" w:hAnsiTheme="minorHAnsi" w:cstheme="minorHAnsi"/>
        </w:rPr>
      </w:pPr>
    </w:p>
    <w:p w14:paraId="431210EC" w14:textId="5A6B4E1E" w:rsidR="003C7876" w:rsidRPr="009E2AD2" w:rsidRDefault="003C7876" w:rsidP="003C7876">
      <w:pPr>
        <w:pStyle w:val="Heading2"/>
        <w:ind w:left="360"/>
        <w:rPr>
          <w:rFonts w:asciiTheme="minorHAnsi" w:hAnsiTheme="minorHAnsi" w:cstheme="minorHAnsi"/>
          <w:b/>
        </w:rPr>
      </w:pPr>
      <w:r w:rsidRPr="009E2AD2">
        <w:rPr>
          <w:rFonts w:asciiTheme="minorHAnsi" w:hAnsiTheme="minorHAnsi" w:cstheme="minorHAnsi"/>
          <w:b/>
        </w:rPr>
        <w:t xml:space="preserve">III. </w:t>
      </w:r>
      <w:r w:rsidR="00E30FF2" w:rsidRPr="00044187">
        <w:rPr>
          <w:rFonts w:asciiTheme="minorHAnsi" w:hAnsiTheme="minorHAnsi" w:cstheme="minorHAnsi"/>
          <w:b/>
        </w:rPr>
        <w:t xml:space="preserve">PËRSHKRIMI I PËRMBAJTJES SË PLANIT NDËRKOMUNAL </w:t>
      </w:r>
      <w:r w:rsidR="00E30FF2">
        <w:rPr>
          <w:rFonts w:asciiTheme="minorHAnsi" w:hAnsiTheme="minorHAnsi" w:cstheme="minorHAnsi"/>
          <w:b/>
        </w:rPr>
        <w:t>PËR MENAXHIMIN E</w:t>
      </w:r>
      <w:r w:rsidR="00E30FF2" w:rsidRPr="00044187">
        <w:rPr>
          <w:rFonts w:asciiTheme="minorHAnsi" w:hAnsiTheme="minorHAnsi" w:cstheme="minorHAnsi"/>
          <w:b/>
        </w:rPr>
        <w:t xml:space="preserve"> INTEGRUAR TË </w:t>
      </w:r>
      <w:r w:rsidR="00E30FF2">
        <w:rPr>
          <w:rFonts w:asciiTheme="minorHAnsi" w:hAnsiTheme="minorHAnsi" w:cstheme="minorHAnsi"/>
          <w:b/>
        </w:rPr>
        <w:t>MBETURINAVE (</w:t>
      </w:r>
      <w:r w:rsidR="001107CB">
        <w:rPr>
          <w:rFonts w:asciiTheme="minorHAnsi" w:hAnsiTheme="minorHAnsi" w:cstheme="minorHAnsi"/>
          <w:b/>
        </w:rPr>
        <w:t>PNMIM</w:t>
      </w:r>
      <w:r w:rsidR="00E30FF2" w:rsidRPr="00044187">
        <w:rPr>
          <w:rFonts w:asciiTheme="minorHAnsi" w:hAnsiTheme="minorHAnsi" w:cstheme="minorHAnsi"/>
          <w:b/>
        </w:rPr>
        <w:t>) NË RAJONIN E DUKAGJINIT</w:t>
      </w:r>
    </w:p>
    <w:p w14:paraId="27200BC5" w14:textId="77777777" w:rsidR="003C7876" w:rsidRPr="004A2E23" w:rsidRDefault="003C7876" w:rsidP="003C7876">
      <w:pPr>
        <w:rPr>
          <w:rFonts w:cstheme="minorHAnsi"/>
          <w:sz w:val="10"/>
          <w:szCs w:val="10"/>
        </w:rPr>
      </w:pPr>
    </w:p>
    <w:p w14:paraId="13705CD6" w14:textId="6EA3E014" w:rsidR="003C7876" w:rsidRPr="009E2AD2" w:rsidRDefault="003C7876" w:rsidP="003C7876">
      <w:pPr>
        <w:pStyle w:val="Heading3"/>
        <w:ind w:left="720"/>
        <w:rPr>
          <w:rFonts w:asciiTheme="minorHAnsi" w:hAnsiTheme="minorHAnsi" w:cstheme="minorHAnsi"/>
        </w:rPr>
      </w:pPr>
      <w:r w:rsidRPr="009E2AD2">
        <w:rPr>
          <w:rFonts w:asciiTheme="minorHAnsi" w:hAnsiTheme="minorHAnsi" w:cstheme="minorHAnsi"/>
        </w:rPr>
        <w:t xml:space="preserve">3.1. </w:t>
      </w:r>
      <w:r w:rsidR="008D299A">
        <w:rPr>
          <w:rFonts w:asciiTheme="minorHAnsi" w:hAnsiTheme="minorHAnsi" w:cstheme="minorHAnsi"/>
        </w:rPr>
        <w:t>P</w:t>
      </w:r>
      <w:r w:rsidR="006D16A2">
        <w:rPr>
          <w:rFonts w:asciiTheme="minorHAnsi" w:hAnsiTheme="minorHAnsi" w:cstheme="minorHAnsi"/>
        </w:rPr>
        <w:t>ë</w:t>
      </w:r>
      <w:r w:rsidR="008D299A">
        <w:rPr>
          <w:rFonts w:asciiTheme="minorHAnsi" w:hAnsiTheme="minorHAnsi" w:cstheme="minorHAnsi"/>
        </w:rPr>
        <w:t>rshkrim i shkurt</w:t>
      </w:r>
      <w:r w:rsidR="006D16A2">
        <w:rPr>
          <w:rFonts w:asciiTheme="minorHAnsi" w:hAnsiTheme="minorHAnsi" w:cstheme="minorHAnsi"/>
        </w:rPr>
        <w:t>ë</w:t>
      </w:r>
      <w:r w:rsidR="008D299A">
        <w:rPr>
          <w:rFonts w:asciiTheme="minorHAnsi" w:hAnsiTheme="minorHAnsi" w:cstheme="minorHAnsi"/>
        </w:rPr>
        <w:t>r i</w:t>
      </w:r>
      <w:r w:rsidR="00E30FF2">
        <w:rPr>
          <w:rFonts w:asciiTheme="minorHAnsi" w:hAnsiTheme="minorHAnsi" w:cstheme="minorHAnsi"/>
        </w:rPr>
        <w:t xml:space="preserve"> p</w:t>
      </w:r>
      <w:r w:rsidR="006D16A2">
        <w:rPr>
          <w:rFonts w:asciiTheme="minorHAnsi" w:hAnsiTheme="minorHAnsi" w:cstheme="minorHAnsi"/>
        </w:rPr>
        <w:t>ë</w:t>
      </w:r>
      <w:r w:rsidR="00E30FF2">
        <w:rPr>
          <w:rFonts w:asciiTheme="minorHAnsi" w:hAnsiTheme="minorHAnsi" w:cstheme="minorHAnsi"/>
        </w:rPr>
        <w:t>rmbajtjes s</w:t>
      </w:r>
      <w:r w:rsidR="006D16A2">
        <w:rPr>
          <w:rFonts w:asciiTheme="minorHAnsi" w:hAnsiTheme="minorHAnsi" w:cstheme="minorHAnsi"/>
        </w:rPr>
        <w:t>ë</w:t>
      </w:r>
      <w:r w:rsidR="00E30FF2">
        <w:rPr>
          <w:rFonts w:asciiTheme="minorHAnsi" w:hAnsiTheme="minorHAnsi" w:cstheme="minorHAnsi"/>
        </w:rPr>
        <w:t xml:space="preserve"> </w:t>
      </w:r>
      <w:r w:rsidR="001107CB">
        <w:rPr>
          <w:rFonts w:asciiTheme="minorHAnsi" w:hAnsiTheme="minorHAnsi" w:cstheme="minorHAnsi"/>
        </w:rPr>
        <w:t>PNMIM</w:t>
      </w:r>
      <w:r w:rsidR="00E30FF2">
        <w:rPr>
          <w:rFonts w:asciiTheme="minorHAnsi" w:hAnsiTheme="minorHAnsi" w:cstheme="minorHAnsi"/>
        </w:rPr>
        <w:t>-s</w:t>
      </w:r>
      <w:r w:rsidR="006D16A2">
        <w:rPr>
          <w:rFonts w:asciiTheme="minorHAnsi" w:hAnsiTheme="minorHAnsi" w:cstheme="minorHAnsi"/>
        </w:rPr>
        <w:t>ë</w:t>
      </w:r>
    </w:p>
    <w:p w14:paraId="3A53D1AB" w14:textId="461EE674" w:rsidR="00E30FF2" w:rsidRPr="00044187" w:rsidRDefault="001107CB" w:rsidP="008D299A">
      <w:pPr>
        <w:spacing w:after="0" w:line="240" w:lineRule="auto"/>
        <w:rPr>
          <w:rFonts w:eastAsia="Times New Roman" w:cstheme="minorHAnsi"/>
          <w:szCs w:val="24"/>
          <w:lang w:val="de-DE"/>
        </w:rPr>
      </w:pPr>
      <w:r>
        <w:rPr>
          <w:rFonts w:eastAsia="Times New Roman" w:cstheme="minorHAnsi"/>
          <w:szCs w:val="24"/>
          <w:lang w:val="de-DE"/>
        </w:rPr>
        <w:t>PNMIM</w:t>
      </w:r>
      <w:r w:rsidR="00E30FF2" w:rsidRPr="00044187">
        <w:rPr>
          <w:rFonts w:eastAsia="Times New Roman" w:cstheme="minorHAnsi"/>
          <w:szCs w:val="24"/>
          <w:lang w:val="de-DE"/>
        </w:rPr>
        <w:t>-ja përbëhet nga katër komponentë:</w:t>
      </w:r>
    </w:p>
    <w:p w14:paraId="3C9F5B1F" w14:textId="77777777" w:rsidR="00E30FF2" w:rsidRPr="00044187" w:rsidRDefault="00E30FF2" w:rsidP="00940DFA">
      <w:pPr>
        <w:numPr>
          <w:ilvl w:val="0"/>
          <w:numId w:val="17"/>
        </w:numPr>
        <w:spacing w:after="0" w:line="240" w:lineRule="auto"/>
        <w:rPr>
          <w:rFonts w:eastAsia="Times New Roman" w:cstheme="minorHAnsi"/>
          <w:szCs w:val="24"/>
        </w:rPr>
      </w:pPr>
      <w:r>
        <w:rPr>
          <w:rFonts w:eastAsia="Times New Roman" w:cstheme="minorHAnsi"/>
          <w:szCs w:val="24"/>
        </w:rPr>
        <w:t>Vlerësimi i g</w:t>
      </w:r>
      <w:r w:rsidRPr="00044187">
        <w:rPr>
          <w:rFonts w:eastAsia="Times New Roman" w:cstheme="minorHAnsi"/>
          <w:szCs w:val="24"/>
        </w:rPr>
        <w:t xml:space="preserve">jendjes </w:t>
      </w:r>
      <w:r>
        <w:rPr>
          <w:rFonts w:eastAsia="Times New Roman" w:cstheme="minorHAnsi"/>
          <w:szCs w:val="24"/>
        </w:rPr>
        <w:t>f</w:t>
      </w:r>
      <w:r w:rsidRPr="00044187">
        <w:rPr>
          <w:rFonts w:eastAsia="Times New Roman" w:cstheme="minorHAnsi"/>
          <w:szCs w:val="24"/>
        </w:rPr>
        <w:t xml:space="preserve">illestare dhe </w:t>
      </w:r>
      <w:r>
        <w:rPr>
          <w:rFonts w:eastAsia="Times New Roman" w:cstheme="minorHAnsi"/>
          <w:szCs w:val="24"/>
        </w:rPr>
        <w:t>ne</w:t>
      </w:r>
      <w:r w:rsidRPr="00044187">
        <w:rPr>
          <w:rFonts w:eastAsia="Times New Roman" w:cstheme="minorHAnsi"/>
          <w:szCs w:val="24"/>
        </w:rPr>
        <w:t>vojave</w:t>
      </w:r>
    </w:p>
    <w:p w14:paraId="48779179" w14:textId="77777777" w:rsidR="00E30FF2" w:rsidRPr="00044187" w:rsidRDefault="00E30FF2" w:rsidP="00940DFA">
      <w:pPr>
        <w:numPr>
          <w:ilvl w:val="0"/>
          <w:numId w:val="17"/>
        </w:numPr>
        <w:spacing w:before="100" w:beforeAutospacing="1" w:after="100" w:afterAutospacing="1" w:line="240" w:lineRule="auto"/>
        <w:rPr>
          <w:rFonts w:eastAsia="Times New Roman" w:cstheme="minorHAnsi"/>
          <w:szCs w:val="24"/>
        </w:rPr>
      </w:pPr>
      <w:r>
        <w:rPr>
          <w:rFonts w:eastAsia="Times New Roman" w:cstheme="minorHAnsi"/>
          <w:szCs w:val="24"/>
        </w:rPr>
        <w:t>Raporti i p</w:t>
      </w:r>
      <w:r w:rsidRPr="00044187">
        <w:rPr>
          <w:rFonts w:eastAsia="Times New Roman" w:cstheme="minorHAnsi"/>
          <w:szCs w:val="24"/>
        </w:rPr>
        <w:t xml:space="preserve">arashikimit </w:t>
      </w:r>
      <w:r>
        <w:rPr>
          <w:rFonts w:eastAsia="Times New Roman" w:cstheme="minorHAnsi"/>
          <w:szCs w:val="24"/>
        </w:rPr>
        <w:t>(projekcioneve) dhe k</w:t>
      </w:r>
      <w:r w:rsidRPr="00044187">
        <w:rPr>
          <w:rFonts w:eastAsia="Times New Roman" w:cstheme="minorHAnsi"/>
          <w:szCs w:val="24"/>
        </w:rPr>
        <w:t>ompozi</w:t>
      </w:r>
      <w:r>
        <w:rPr>
          <w:rFonts w:eastAsia="Times New Roman" w:cstheme="minorHAnsi"/>
          <w:szCs w:val="24"/>
        </w:rPr>
        <w:t>cionit të mbeturinave</w:t>
      </w:r>
    </w:p>
    <w:p w14:paraId="2E14A74D" w14:textId="77777777" w:rsidR="00E30FF2" w:rsidRPr="00044187" w:rsidRDefault="00E30FF2" w:rsidP="00940DFA">
      <w:pPr>
        <w:numPr>
          <w:ilvl w:val="0"/>
          <w:numId w:val="17"/>
        </w:numPr>
        <w:spacing w:before="100" w:beforeAutospacing="1" w:after="100" w:afterAutospacing="1" w:line="240" w:lineRule="auto"/>
        <w:rPr>
          <w:rFonts w:eastAsia="Times New Roman" w:cstheme="minorHAnsi"/>
          <w:szCs w:val="24"/>
        </w:rPr>
      </w:pPr>
      <w:r>
        <w:rPr>
          <w:rFonts w:eastAsia="Times New Roman" w:cstheme="minorHAnsi"/>
          <w:szCs w:val="24"/>
        </w:rPr>
        <w:t>Analiza e o</w:t>
      </w:r>
      <w:r w:rsidRPr="00044187">
        <w:rPr>
          <w:rFonts w:eastAsia="Times New Roman" w:cstheme="minorHAnsi"/>
          <w:szCs w:val="24"/>
        </w:rPr>
        <w:t>psioneve</w:t>
      </w:r>
    </w:p>
    <w:p w14:paraId="6962EE5E" w14:textId="44F94683" w:rsidR="00E30FF2" w:rsidRPr="00D07EA8" w:rsidRDefault="00E30FF2" w:rsidP="00940DFA">
      <w:pPr>
        <w:numPr>
          <w:ilvl w:val="0"/>
          <w:numId w:val="17"/>
        </w:numPr>
        <w:spacing w:before="100" w:beforeAutospacing="1" w:after="100" w:afterAutospacing="1" w:line="240" w:lineRule="auto"/>
        <w:rPr>
          <w:rFonts w:eastAsia="Times New Roman" w:cstheme="minorHAnsi"/>
          <w:szCs w:val="24"/>
          <w:lang w:val="de-DE"/>
        </w:rPr>
      </w:pPr>
      <w:r w:rsidRPr="00D07EA8">
        <w:rPr>
          <w:rFonts w:eastAsia="Times New Roman" w:cstheme="minorHAnsi"/>
          <w:szCs w:val="24"/>
          <w:lang w:val="de-DE"/>
        </w:rPr>
        <w:lastRenderedPageBreak/>
        <w:t xml:space="preserve">Plani i veprimit për zbatimin e </w:t>
      </w:r>
      <w:r w:rsidR="001107CB" w:rsidRPr="00D07EA8">
        <w:rPr>
          <w:rFonts w:eastAsia="Times New Roman" w:cstheme="minorHAnsi"/>
          <w:szCs w:val="24"/>
          <w:lang w:val="de-DE"/>
        </w:rPr>
        <w:t>PNMIM</w:t>
      </w:r>
      <w:r w:rsidR="00E94FBF" w:rsidRPr="00D07EA8">
        <w:rPr>
          <w:rFonts w:eastAsia="Times New Roman" w:cstheme="minorHAnsi"/>
          <w:szCs w:val="24"/>
          <w:lang w:val="de-DE"/>
        </w:rPr>
        <w:t>-</w:t>
      </w:r>
      <w:r w:rsidRPr="00D07EA8">
        <w:rPr>
          <w:rFonts w:eastAsia="Times New Roman" w:cstheme="minorHAnsi"/>
          <w:szCs w:val="24"/>
          <w:lang w:val="de-DE"/>
        </w:rPr>
        <w:t>së</w:t>
      </w:r>
    </w:p>
    <w:p w14:paraId="5A1A9B8A" w14:textId="7AF5E218" w:rsidR="003C7876" w:rsidRPr="008D299A" w:rsidRDefault="003C7876" w:rsidP="00E94FBF">
      <w:pPr>
        <w:pStyle w:val="Heading4"/>
        <w:ind w:left="1080" w:hanging="360"/>
        <w:rPr>
          <w:rFonts w:asciiTheme="minorHAnsi" w:hAnsiTheme="minorHAnsi" w:cstheme="minorHAnsi"/>
        </w:rPr>
      </w:pPr>
      <w:r w:rsidRPr="008D299A">
        <w:rPr>
          <w:rFonts w:asciiTheme="minorHAnsi" w:hAnsiTheme="minorHAnsi" w:cstheme="minorHAnsi"/>
        </w:rPr>
        <w:t xml:space="preserve">3.1.1. </w:t>
      </w:r>
      <w:r w:rsidR="008D299A" w:rsidRPr="008D299A">
        <w:rPr>
          <w:rFonts w:asciiTheme="minorHAnsi" w:hAnsiTheme="minorHAnsi" w:cstheme="minorHAnsi"/>
        </w:rPr>
        <w:t xml:space="preserve">Vlerësimi </w:t>
      </w:r>
      <w:r w:rsidR="007D09BE">
        <w:rPr>
          <w:rFonts w:asciiTheme="minorHAnsi" w:hAnsiTheme="minorHAnsi" w:cstheme="minorHAnsi"/>
        </w:rPr>
        <w:t>f</w:t>
      </w:r>
      <w:r w:rsidR="008D299A" w:rsidRPr="008D299A">
        <w:rPr>
          <w:rFonts w:asciiTheme="minorHAnsi" w:hAnsiTheme="minorHAnsi" w:cstheme="minorHAnsi"/>
        </w:rPr>
        <w:t xml:space="preserve">illestar dhe </w:t>
      </w:r>
      <w:r w:rsidR="007D09BE">
        <w:rPr>
          <w:rFonts w:asciiTheme="minorHAnsi" w:hAnsiTheme="minorHAnsi" w:cstheme="minorHAnsi"/>
        </w:rPr>
        <w:t>i n</w:t>
      </w:r>
      <w:r w:rsidR="008D299A" w:rsidRPr="008D299A">
        <w:rPr>
          <w:rFonts w:asciiTheme="minorHAnsi" w:hAnsiTheme="minorHAnsi" w:cstheme="minorHAnsi"/>
        </w:rPr>
        <w:t>evojave</w:t>
      </w:r>
    </w:p>
    <w:p w14:paraId="04C7FF4F" w14:textId="3BCB09CB" w:rsidR="008D299A" w:rsidRPr="00FE07CF" w:rsidRDefault="008D299A" w:rsidP="008D299A">
      <w:pPr>
        <w:pStyle w:val="Heading5"/>
        <w:rPr>
          <w:rFonts w:asciiTheme="minorHAnsi" w:hAnsiTheme="minorHAnsi" w:cstheme="minorHAnsi"/>
        </w:rPr>
      </w:pPr>
      <w:r w:rsidRPr="008D299A">
        <w:rPr>
          <w:rFonts w:asciiTheme="minorHAnsi" w:hAnsiTheme="minorHAnsi" w:cstheme="minorHAnsi"/>
        </w:rPr>
        <w:t xml:space="preserve">Qëllimi </w:t>
      </w:r>
      <w:r w:rsidR="006B3CB3">
        <w:rPr>
          <w:rFonts w:asciiTheme="minorHAnsi" w:hAnsiTheme="minorHAnsi" w:cstheme="minorHAnsi"/>
        </w:rPr>
        <w:t>i</w:t>
      </w:r>
      <w:r w:rsidRPr="008D299A">
        <w:rPr>
          <w:rFonts w:asciiTheme="minorHAnsi" w:hAnsiTheme="minorHAnsi" w:cstheme="minorHAnsi"/>
        </w:rPr>
        <w:t xml:space="preserve"> </w:t>
      </w:r>
      <w:r w:rsidR="001107CB">
        <w:rPr>
          <w:rFonts w:asciiTheme="minorHAnsi" w:hAnsiTheme="minorHAnsi" w:cstheme="minorHAnsi"/>
        </w:rPr>
        <w:t>PNMIM</w:t>
      </w:r>
      <w:r w:rsidRPr="008D299A">
        <w:rPr>
          <w:rFonts w:asciiTheme="minorHAnsi" w:hAnsiTheme="minorHAnsi" w:cstheme="minorHAnsi"/>
        </w:rPr>
        <w:t>-së</w:t>
      </w:r>
    </w:p>
    <w:p w14:paraId="317D5150" w14:textId="6B74D4D2" w:rsidR="008D299A" w:rsidRPr="00B45CBF" w:rsidRDefault="008D299A" w:rsidP="00B45CBF">
      <w:pPr>
        <w:jc w:val="both"/>
        <w:rPr>
          <w:rFonts w:cstheme="minorHAnsi"/>
        </w:rPr>
      </w:pPr>
      <w:r w:rsidRPr="007C2690">
        <w:rPr>
          <w:rFonts w:cstheme="minorHAnsi"/>
        </w:rPr>
        <w:t xml:space="preserve">Vlerësimi fillestar dhe i nevojave përcakton qëllimin kryesor të këtij </w:t>
      </w:r>
      <w:r w:rsidR="001107CB">
        <w:rPr>
          <w:rFonts w:cstheme="minorHAnsi"/>
        </w:rPr>
        <w:t>PNMIM</w:t>
      </w:r>
      <w:r>
        <w:rPr>
          <w:rFonts w:cstheme="minorHAnsi"/>
        </w:rPr>
        <w:t>-i</w:t>
      </w:r>
      <w:r w:rsidRPr="007C2690">
        <w:rPr>
          <w:rFonts w:cstheme="minorHAnsi"/>
        </w:rPr>
        <w:t xml:space="preserve"> për rajonin e Dukagjinit, </w:t>
      </w:r>
      <w:r w:rsidR="006B3CB3">
        <w:rPr>
          <w:rFonts w:cstheme="minorHAnsi"/>
        </w:rPr>
        <w:t xml:space="preserve">I cili </w:t>
      </w:r>
      <w:r w:rsidR="00BB3A9C">
        <w:rPr>
          <w:rFonts w:cstheme="minorHAnsi"/>
        </w:rPr>
        <w:t>ë</w:t>
      </w:r>
      <w:r w:rsidR="006B3CB3">
        <w:rPr>
          <w:rFonts w:cstheme="minorHAnsi"/>
        </w:rPr>
        <w:t>sht</w:t>
      </w:r>
      <w:r w:rsidR="00BB3A9C">
        <w:rPr>
          <w:rFonts w:cstheme="minorHAnsi"/>
        </w:rPr>
        <w:t>ë</w:t>
      </w:r>
      <w:r w:rsidR="006B3CB3">
        <w:rPr>
          <w:rFonts w:cstheme="minorHAnsi"/>
        </w:rPr>
        <w:t xml:space="preserve"> </w:t>
      </w:r>
      <w:r w:rsidR="006B3CB3">
        <w:t>të përmirësojë shërbimet publike dhe zhvillimin ekonomik lokal, duke nxitur bashkëpunimin ndërkomunal dhe shkëmbimin e njohurive mes institucioneve, biznesit dhe shoqërisë civile, vendosja e praktikave të mira mjedisore dhe përmirësimi i menaxhimit të mbeturinave, në përputhje me standardet e BE-së dhe Agjendën e Gjelbër për Ballkanin Perëndimor, duke kontribuar në arritjen e Objektivave të Zhvillimit të Qëndrueshëm deri në vitin 2030.</w:t>
      </w:r>
    </w:p>
    <w:p w14:paraId="4F9C850D" w14:textId="0F099A07" w:rsidR="008D299A" w:rsidRPr="00FE07CF" w:rsidRDefault="008D299A" w:rsidP="008D299A">
      <w:pPr>
        <w:pStyle w:val="Heading5"/>
        <w:spacing w:before="0"/>
        <w:jc w:val="both"/>
        <w:rPr>
          <w:rFonts w:asciiTheme="minorHAnsi" w:eastAsia="Calibri" w:hAnsiTheme="minorHAnsi" w:cstheme="minorHAnsi"/>
        </w:rPr>
      </w:pPr>
      <w:r w:rsidRPr="00FE07CF">
        <w:rPr>
          <w:rFonts w:asciiTheme="minorHAnsi" w:hAnsiTheme="minorHAnsi" w:cstheme="minorHAnsi"/>
        </w:rPr>
        <w:t>K</w:t>
      </w:r>
      <w:r>
        <w:rPr>
          <w:rFonts w:asciiTheme="minorHAnsi" w:hAnsiTheme="minorHAnsi" w:cstheme="minorHAnsi"/>
        </w:rPr>
        <w:t xml:space="preserve">orniza </w:t>
      </w:r>
      <w:r w:rsidRPr="00FE07CF">
        <w:rPr>
          <w:rFonts w:asciiTheme="minorHAnsi" w:hAnsiTheme="minorHAnsi" w:cstheme="minorHAnsi"/>
        </w:rPr>
        <w:t>ligjor</w:t>
      </w:r>
      <w:r>
        <w:rPr>
          <w:rFonts w:asciiTheme="minorHAnsi" w:hAnsiTheme="minorHAnsi" w:cstheme="minorHAnsi"/>
        </w:rPr>
        <w:t>e</w:t>
      </w:r>
      <w:r w:rsidRPr="00FE07CF">
        <w:rPr>
          <w:rFonts w:asciiTheme="minorHAnsi" w:hAnsiTheme="minorHAnsi" w:cstheme="minorHAnsi"/>
        </w:rPr>
        <w:t xml:space="preserve"> dhe rregullat</w:t>
      </w:r>
      <w:r>
        <w:rPr>
          <w:rFonts w:asciiTheme="minorHAnsi" w:hAnsiTheme="minorHAnsi" w:cstheme="minorHAnsi"/>
        </w:rPr>
        <w:t>ive</w:t>
      </w:r>
      <w:r w:rsidRPr="00FE07CF">
        <w:rPr>
          <w:rFonts w:asciiTheme="minorHAnsi" w:hAnsiTheme="minorHAnsi" w:cstheme="minorHAnsi"/>
        </w:rPr>
        <w:t xml:space="preserve"> </w:t>
      </w:r>
      <w:r w:rsidR="0084763B">
        <w:rPr>
          <w:rFonts w:asciiTheme="minorHAnsi" w:hAnsiTheme="minorHAnsi" w:cstheme="minorHAnsi"/>
        </w:rPr>
        <w:t xml:space="preserve">e institucionale </w:t>
      </w:r>
    </w:p>
    <w:p w14:paraId="12C8FED8" w14:textId="4E95FBE3" w:rsidR="006B3CB3" w:rsidRDefault="006B3CB3" w:rsidP="008D299A">
      <w:pPr>
        <w:spacing w:after="0"/>
        <w:jc w:val="both"/>
      </w:pPr>
      <w:r>
        <w:t xml:space="preserve">PNMIM-ja bazohet në direktivat kryesore të BE-së, sidomos në Direktivën Kornizë për Mbeturinat (2008/98/KE), e cila vendos parimin “ndotësi paguan” dhe përgjegjësinë e zgjeruar të prodhuesit për mbeturinat e produkteve të tyre. Në Kosovë, ligji aktual për mbeturinat (nr. 04/L-060) ka mangësi, sidomos në përcaktimin e kërkesave për përgjegjësinë e zgjeruar të prodhuesit dhe në procedurat për organizatat që e zbatojnë këtë përgjegjësi. Ligji i </w:t>
      </w:r>
      <w:proofErr w:type="gramStart"/>
      <w:r>
        <w:t>ri</w:t>
      </w:r>
      <w:proofErr w:type="gramEnd"/>
      <w:r>
        <w:t xml:space="preserve"> është duke u përgatitur por </w:t>
      </w:r>
      <w:r w:rsidR="00BB3A9C">
        <w:t>ë</w:t>
      </w:r>
      <w:r>
        <w:t>sht</w:t>
      </w:r>
      <w:r w:rsidR="00BB3A9C">
        <w:t>ë</w:t>
      </w:r>
      <w:r>
        <w:t xml:space="preserve"> ende në pritje të miratimit nga Qeveria. </w:t>
      </w:r>
      <w:proofErr w:type="gramStart"/>
      <w:r>
        <w:t>Për të përmbushur standardet e BE-së, Kosova duhet të plotësojë boshllëqet në kuadrin e saj ligjor për menaxhimin e mbeturinave.</w:t>
      </w:r>
      <w:proofErr w:type="gramEnd"/>
    </w:p>
    <w:p w14:paraId="72281C3D" w14:textId="77777777" w:rsidR="008D299A" w:rsidRDefault="008D299A" w:rsidP="008D299A">
      <w:pPr>
        <w:spacing w:after="0"/>
        <w:jc w:val="both"/>
        <w:rPr>
          <w:rFonts w:cstheme="minorHAnsi"/>
          <w:highlight w:val="yellow"/>
        </w:rPr>
      </w:pPr>
      <w:r w:rsidRPr="00655C35">
        <w:rPr>
          <w:rFonts w:cstheme="minorHAnsi"/>
        </w:rPr>
        <w:t xml:space="preserve">Entitetet institucionale përgjegjëse për menaxhimin e mbeturinave në të </w:t>
      </w:r>
      <w:proofErr w:type="gramStart"/>
      <w:r w:rsidRPr="00655C35">
        <w:rPr>
          <w:rFonts w:cstheme="minorHAnsi"/>
        </w:rPr>
        <w:t>dy</w:t>
      </w:r>
      <w:proofErr w:type="gramEnd"/>
      <w:r w:rsidRPr="00655C35">
        <w:rPr>
          <w:rFonts w:cstheme="minorHAnsi"/>
        </w:rPr>
        <w:t xml:space="preserve"> nivelet janë listuar dhe përgjegjësitë e tyre janë shpjeguar</w:t>
      </w:r>
      <w:r>
        <w:rPr>
          <w:rFonts w:cstheme="minorHAnsi"/>
        </w:rPr>
        <w:t>.</w:t>
      </w:r>
      <w:r w:rsidRPr="00E30FF2">
        <w:rPr>
          <w:rFonts w:cstheme="minorHAnsi"/>
          <w:highlight w:val="yellow"/>
        </w:rPr>
        <w:t xml:space="preserve"> </w:t>
      </w:r>
    </w:p>
    <w:p w14:paraId="5BFEE5A1" w14:textId="77777777" w:rsidR="008D299A" w:rsidRPr="004A2E23" w:rsidRDefault="008D299A" w:rsidP="008D299A">
      <w:pPr>
        <w:spacing w:after="0"/>
        <w:jc w:val="both"/>
        <w:rPr>
          <w:rFonts w:cstheme="minorHAnsi"/>
          <w:sz w:val="10"/>
          <w:szCs w:val="10"/>
          <w:highlight w:val="yellow"/>
        </w:rPr>
      </w:pPr>
    </w:p>
    <w:p w14:paraId="07D04DF8" w14:textId="77777777" w:rsidR="008D299A" w:rsidRDefault="008D299A" w:rsidP="008D299A">
      <w:pPr>
        <w:spacing w:after="0"/>
        <w:jc w:val="both"/>
        <w:rPr>
          <w:rFonts w:eastAsiaTheme="majorEastAsia" w:cstheme="minorHAnsi"/>
          <w:color w:val="2E74B5" w:themeColor="accent1" w:themeShade="BF"/>
        </w:rPr>
      </w:pPr>
      <w:r>
        <w:rPr>
          <w:rFonts w:eastAsiaTheme="majorEastAsia" w:cstheme="minorHAnsi"/>
          <w:color w:val="2E74B5" w:themeColor="accent1" w:themeShade="BF"/>
        </w:rPr>
        <w:t>Raporti</w:t>
      </w:r>
      <w:r w:rsidRPr="00655C35">
        <w:rPr>
          <w:rFonts w:eastAsiaTheme="majorEastAsia" w:cstheme="minorHAnsi"/>
          <w:color w:val="2E74B5" w:themeColor="accent1" w:themeShade="BF"/>
        </w:rPr>
        <w:t xml:space="preserve"> me planet dhe programet e tjera përkatëse dhe Direktivat e BE-së</w:t>
      </w:r>
    </w:p>
    <w:p w14:paraId="5D4BD5AB" w14:textId="08F23819" w:rsidR="008D299A" w:rsidRPr="0084763B" w:rsidRDefault="008D299A" w:rsidP="008D299A">
      <w:pPr>
        <w:spacing w:after="0"/>
        <w:jc w:val="both"/>
        <w:rPr>
          <w:rFonts w:cstheme="minorHAnsi"/>
        </w:rPr>
      </w:pPr>
      <w:proofErr w:type="gramStart"/>
      <w:r w:rsidRPr="0084763B">
        <w:rPr>
          <w:rFonts w:cstheme="minorHAnsi"/>
        </w:rPr>
        <w:t xml:space="preserve">Përgatitja e </w:t>
      </w:r>
      <w:r w:rsidR="001107CB" w:rsidRPr="0084763B">
        <w:rPr>
          <w:rFonts w:cstheme="minorHAnsi"/>
        </w:rPr>
        <w:t>PNMIM</w:t>
      </w:r>
      <w:r w:rsidRPr="0084763B">
        <w:rPr>
          <w:rFonts w:cstheme="minorHAnsi"/>
        </w:rPr>
        <w:t>-it udhëhiqet nga Strategjia e Kosovës për Menaxhimin e Integruar të Mbeturinave (SKMIM) 2024-2035 dhe Plani i Veprimit për Menaxhimin e Integruar të Mbeturinave (PVMIM) 2024-2026.</w:t>
      </w:r>
      <w:proofErr w:type="gramEnd"/>
      <w:r w:rsidRPr="0084763B">
        <w:rPr>
          <w:rFonts w:cstheme="minorHAnsi"/>
        </w:rPr>
        <w:t xml:space="preserve"> </w:t>
      </w:r>
      <w:r w:rsidR="001107CB" w:rsidRPr="0084763B">
        <w:rPr>
          <w:rFonts w:cstheme="minorHAnsi"/>
        </w:rPr>
        <w:t>PNMIM</w:t>
      </w:r>
      <w:r w:rsidRPr="0084763B">
        <w:rPr>
          <w:rFonts w:cstheme="minorHAnsi"/>
        </w:rPr>
        <w:t xml:space="preserve"> përshkruan shkurtimisht objektivat e SKMIM-së dhe qëllimet e saj, të cilat përfshijnë: objektiva për ripërdorimin dhe riciklimin e mbeturinave komunale; objektiva për grupe specifike mbeturinash, objektiva për riciklimin e mbeturinave nga ndërtimi dhe demolimi. </w:t>
      </w:r>
      <w:proofErr w:type="gramStart"/>
      <w:r w:rsidRPr="0084763B">
        <w:rPr>
          <w:rFonts w:cstheme="minorHAnsi"/>
        </w:rPr>
        <w:t xml:space="preserve">Këto objektiva duhet të përfshihen në </w:t>
      </w:r>
      <w:r w:rsidR="001107CB" w:rsidRPr="0084763B">
        <w:rPr>
          <w:rFonts w:cstheme="minorHAnsi"/>
        </w:rPr>
        <w:t>PNMIM</w:t>
      </w:r>
      <w:r w:rsidRPr="0084763B">
        <w:rPr>
          <w:rFonts w:cstheme="minorHAnsi"/>
        </w:rPr>
        <w:t>.</w:t>
      </w:r>
      <w:proofErr w:type="gramEnd"/>
      <w:r w:rsidRPr="0084763B">
        <w:rPr>
          <w:rFonts w:cstheme="minorHAnsi"/>
        </w:rPr>
        <w:t xml:space="preserve"> </w:t>
      </w:r>
      <w:proofErr w:type="gramStart"/>
      <w:r w:rsidRPr="0084763B">
        <w:rPr>
          <w:rFonts w:cstheme="minorHAnsi"/>
        </w:rPr>
        <w:t>Plani ka identifikuar një boshllëk, pasi disa objektiva kalojnë afatin kohor të PVMIM-it.</w:t>
      </w:r>
      <w:proofErr w:type="gramEnd"/>
    </w:p>
    <w:p w14:paraId="4150F243" w14:textId="09541982" w:rsidR="008D299A" w:rsidRPr="0084763B" w:rsidRDefault="008D299A" w:rsidP="008D299A">
      <w:pPr>
        <w:jc w:val="both"/>
        <w:rPr>
          <w:rFonts w:cstheme="minorHAnsi"/>
          <w:highlight w:val="yellow"/>
        </w:rPr>
      </w:pPr>
      <w:r w:rsidRPr="0084763B">
        <w:rPr>
          <w:rFonts w:cstheme="minorHAnsi"/>
        </w:rPr>
        <w:t>Është dhënë një pasqyrë e Planeve të menaxhimit të mbeturinave inerte komunale (PMMIK) për komunat në rajonin e Dukagjinit, duke dëshmuar se të gjitha komunat në këtë rajon kanë miratuar PMMIK-të deri në vitin 2027 dhe Juniku deri në vitin 2025.</w:t>
      </w:r>
    </w:p>
    <w:p w14:paraId="591EBD88" w14:textId="77777777" w:rsidR="008D299A" w:rsidRPr="00E30FF2" w:rsidRDefault="008D299A" w:rsidP="008D299A">
      <w:pPr>
        <w:spacing w:after="0"/>
        <w:jc w:val="both"/>
        <w:rPr>
          <w:rFonts w:eastAsiaTheme="majorEastAsia" w:cstheme="minorHAnsi"/>
          <w:color w:val="2E74B5" w:themeColor="accent1" w:themeShade="BF"/>
          <w:highlight w:val="yellow"/>
        </w:rPr>
      </w:pPr>
      <w:r w:rsidRPr="00225EA8">
        <w:rPr>
          <w:rFonts w:eastAsiaTheme="majorEastAsia" w:cstheme="minorHAnsi"/>
          <w:color w:val="2E74B5" w:themeColor="accent1" w:themeShade="BF"/>
        </w:rPr>
        <w:t>Përshkrimi i karakteristikave të rajonit</w:t>
      </w:r>
      <w:r>
        <w:rPr>
          <w:rFonts w:eastAsiaTheme="majorEastAsia" w:cstheme="minorHAnsi"/>
          <w:color w:val="2E74B5" w:themeColor="accent1" w:themeShade="BF"/>
        </w:rPr>
        <w:t xml:space="preserve"> </w:t>
      </w:r>
    </w:p>
    <w:p w14:paraId="7BAB50FD" w14:textId="1C980CD7" w:rsidR="008D299A" w:rsidRDefault="008D299A" w:rsidP="00185882">
      <w:pPr>
        <w:spacing w:after="0"/>
        <w:jc w:val="both"/>
      </w:pPr>
      <w:proofErr w:type="gramStart"/>
      <w:r w:rsidRPr="00475FB8">
        <w:rPr>
          <w:rFonts w:cstheme="minorHAnsi"/>
          <w:lang w:val="en-US"/>
        </w:rPr>
        <w:t xml:space="preserve">Kapitulli i dytë </w:t>
      </w:r>
      <w:r w:rsidR="00E94FBF">
        <w:rPr>
          <w:rFonts w:cstheme="minorHAnsi"/>
          <w:lang w:val="en-US"/>
        </w:rPr>
        <w:t>i</w:t>
      </w:r>
      <w:r>
        <w:rPr>
          <w:rFonts w:cstheme="minorHAnsi"/>
          <w:lang w:val="en-US"/>
        </w:rPr>
        <w:t xml:space="preserve"> </w:t>
      </w:r>
      <w:r w:rsidR="001107CB">
        <w:rPr>
          <w:rFonts w:cstheme="minorHAnsi"/>
          <w:lang w:val="en-US"/>
        </w:rPr>
        <w:t>PNMIM</w:t>
      </w:r>
      <w:r>
        <w:rPr>
          <w:rFonts w:cstheme="minorHAnsi"/>
          <w:lang w:val="en-US"/>
        </w:rPr>
        <w:t>-s</w:t>
      </w:r>
      <w:r w:rsidR="006D16A2">
        <w:rPr>
          <w:rFonts w:cstheme="minorHAnsi"/>
          <w:lang w:val="en-US"/>
        </w:rPr>
        <w:t>ë</w:t>
      </w:r>
      <w:r>
        <w:rPr>
          <w:rFonts w:cstheme="minorHAnsi"/>
          <w:lang w:val="en-US"/>
        </w:rPr>
        <w:t xml:space="preserve"> </w:t>
      </w:r>
      <w:r w:rsidRPr="00475FB8">
        <w:rPr>
          <w:rFonts w:cstheme="minorHAnsi"/>
          <w:lang w:val="en-US"/>
        </w:rPr>
        <w:t>ofron një përshkrim të karakteristikave fiziko-gjeografike, popullsisë dhe profilit socio-ekonomik të rajonit.</w:t>
      </w:r>
      <w:proofErr w:type="gramEnd"/>
      <w:r>
        <w:rPr>
          <w:rFonts w:cstheme="minorHAnsi"/>
          <w:lang w:val="en-US"/>
        </w:rPr>
        <w:t xml:space="preserve"> </w:t>
      </w:r>
      <w:proofErr w:type="gramStart"/>
      <w:r w:rsidR="00185882">
        <w:rPr>
          <w:rFonts w:cstheme="minorHAnsi"/>
          <w:lang w:val="en-US"/>
        </w:rPr>
        <w:t>Sipas PNMIM-it, r</w:t>
      </w:r>
      <w:r w:rsidR="00185882">
        <w:t>ajoni ka kushte të favorshme për bujqësi, blegtori, pylltari dhe turizëm, ndërsa burimet natyrore dhe ujore janë të shumta.</w:t>
      </w:r>
      <w:proofErr w:type="gramEnd"/>
      <w:r w:rsidR="00185882">
        <w:t xml:space="preserve"> Ekonomia mbështetet kryesisht në sektorin rural dhe atë të shërbimeve, por përballet me sfida si papunësia, sidomos te të rinjtë dhe gratë, mungesa e infrastrukturës dhe varësia nga remitancat. </w:t>
      </w:r>
      <w:proofErr w:type="gramStart"/>
      <w:r w:rsidR="00185882">
        <w:t>Plani thekson nevojën për modernizimin e bujqësisë, zhvillimin e eko-turizmit, mbështetjen për bizneset e vogla dhe përmirësimin e arsimit dhe infrastrukturës, për të nxitur zhvillimin e qëndrueshëm dhe për të përmirësuar jetesën në Pejë dhe rajonin përreth.</w:t>
      </w:r>
      <w:proofErr w:type="gramEnd"/>
    </w:p>
    <w:p w14:paraId="10315166" w14:textId="77777777" w:rsidR="00185882" w:rsidRPr="00B45CBF" w:rsidRDefault="00185882" w:rsidP="00185882">
      <w:pPr>
        <w:spacing w:after="0"/>
        <w:jc w:val="both"/>
        <w:rPr>
          <w:rFonts w:cstheme="minorHAnsi"/>
          <w:sz w:val="10"/>
          <w:szCs w:val="10"/>
        </w:rPr>
      </w:pPr>
    </w:p>
    <w:p w14:paraId="67C707C8" w14:textId="77777777" w:rsidR="008D299A" w:rsidRPr="00C468D6" w:rsidRDefault="008D299A" w:rsidP="008B3811">
      <w:pPr>
        <w:spacing w:after="0"/>
        <w:jc w:val="both"/>
        <w:rPr>
          <w:rFonts w:eastAsiaTheme="majorEastAsia" w:cstheme="minorHAnsi"/>
          <w:color w:val="2E74B5" w:themeColor="accent1" w:themeShade="BF"/>
          <w:highlight w:val="yellow"/>
          <w:lang w:val="es-ES"/>
        </w:rPr>
      </w:pPr>
      <w:r w:rsidRPr="00C468D6">
        <w:rPr>
          <w:rFonts w:eastAsiaTheme="majorEastAsia" w:cstheme="minorHAnsi"/>
          <w:color w:val="2E74B5" w:themeColor="accent1" w:themeShade="BF"/>
          <w:lang w:val="es-ES"/>
        </w:rPr>
        <w:t xml:space="preserve">Gjendja </w:t>
      </w:r>
      <w:r w:rsidRPr="00C468D6">
        <w:rPr>
          <w:rFonts w:eastAsiaTheme="majorEastAsia" w:cstheme="minorHAnsi"/>
          <w:color w:val="4472C4" w:themeColor="accent5"/>
          <w:lang w:val="es-ES"/>
        </w:rPr>
        <w:t>Fillestare</w:t>
      </w:r>
      <w:r w:rsidRPr="00C468D6">
        <w:rPr>
          <w:rFonts w:eastAsiaTheme="majorEastAsia" w:cstheme="minorHAnsi"/>
          <w:color w:val="2E74B5" w:themeColor="accent1" w:themeShade="BF"/>
          <w:lang w:val="es-ES"/>
        </w:rPr>
        <w:t xml:space="preserve"> e Menaxhimit të Mbeturinave </w:t>
      </w:r>
    </w:p>
    <w:p w14:paraId="59826630" w14:textId="49982FAF" w:rsidR="008D299A" w:rsidRPr="00C468D6" w:rsidRDefault="008D299A" w:rsidP="008B3811">
      <w:pPr>
        <w:spacing w:after="0"/>
        <w:jc w:val="both"/>
        <w:rPr>
          <w:rFonts w:cstheme="minorHAnsi"/>
          <w:highlight w:val="yellow"/>
          <w:lang w:val="es-ES"/>
        </w:rPr>
      </w:pPr>
      <w:r w:rsidRPr="00C468D6">
        <w:rPr>
          <w:rFonts w:cstheme="minorHAnsi"/>
          <w:lang w:val="es-ES"/>
        </w:rPr>
        <w:t xml:space="preserve">Kapitulli i tretë jep një përmbledhje të vlerësimit të sasisë së mbeturinave të prodhuara në rajonin e </w:t>
      </w:r>
      <w:r w:rsidR="00337B36" w:rsidRPr="00C468D6">
        <w:rPr>
          <w:rFonts w:cstheme="minorHAnsi"/>
          <w:lang w:val="es-ES"/>
        </w:rPr>
        <w:t>Dukagjinit</w:t>
      </w:r>
      <w:r w:rsidRPr="00C468D6">
        <w:rPr>
          <w:rFonts w:cstheme="minorHAnsi"/>
          <w:lang w:val="es-ES"/>
        </w:rPr>
        <w:t xml:space="preserve"> nga secila prej tre kategorive kryesore: </w:t>
      </w:r>
      <w:r w:rsidRPr="00C468D6">
        <w:rPr>
          <w:rFonts w:cstheme="minorHAnsi"/>
          <w:i/>
          <w:iCs/>
          <w:lang w:val="es-ES"/>
        </w:rPr>
        <w:t>a) amvisëritë, b) bizneset dhe c) institucionet.</w:t>
      </w:r>
    </w:p>
    <w:p w14:paraId="7FA4829D" w14:textId="126D7B8B" w:rsidR="008D299A" w:rsidRPr="008B3811" w:rsidRDefault="008B3811" w:rsidP="008B3811">
      <w:pPr>
        <w:spacing w:after="0"/>
        <w:jc w:val="both"/>
        <w:rPr>
          <w:lang w:val="es-ES"/>
        </w:rPr>
      </w:pPr>
      <w:r w:rsidRPr="008B3811">
        <w:rPr>
          <w:lang w:val="es-ES"/>
        </w:rPr>
        <w:t>Vlerësimi i mbeturinave bazohet në supozime për shkak të mungesës së të dhënave të plota. Mbeturinat komerciale dhe institucionale,</w:t>
      </w:r>
      <w:r w:rsidRPr="008B3811">
        <w:rPr>
          <w:i/>
          <w:lang w:val="es-ES"/>
        </w:rPr>
        <w:t xml:space="preserve"> </w:t>
      </w:r>
      <w:r w:rsidRPr="008B3811">
        <w:rPr>
          <w:lang w:val="es-ES"/>
        </w:rPr>
        <w:t xml:space="preserve">të ngjashme me ato shtëpiake, përbëjnë rreth 15% të mbeturinave në zonat urbane dhe 5% në ato rurale. Sektori i ndërtimit gjeneron rreth 70% të </w:t>
      </w:r>
      <w:r w:rsidRPr="008B3811">
        <w:rPr>
          <w:lang w:val="es-ES"/>
        </w:rPr>
        <w:lastRenderedPageBreak/>
        <w:t xml:space="preserve">mbeturinave nga ndërtimi dhe </w:t>
      </w:r>
      <w:r>
        <w:rPr>
          <w:lang w:val="es-ES"/>
        </w:rPr>
        <w:t>demolimi</w:t>
      </w:r>
      <w:r w:rsidRPr="008B3811">
        <w:rPr>
          <w:lang w:val="es-ES"/>
        </w:rPr>
        <w:t>, ndërsa familjet vetëm 3%. Hapësirat e gjelbra publike kontribuojnë me rreth 30 kg/person në vit në zonat urbane dhe 10 kg/person në zonat rurale. Mbeturinat organike janë përbërësi kryesor i mbeturinave komunale (rreth 30%), të ndjekura nga plastika dhe letra, ndërsa mbeturinat e rrezikshme janë në nivele shumë të ulëta (vetëm 0.1%).</w:t>
      </w:r>
    </w:p>
    <w:tbl>
      <w:tblPr>
        <w:tblW w:w="9018" w:type="dxa"/>
        <w:tblLook w:val="04A0" w:firstRow="1" w:lastRow="0" w:firstColumn="1" w:lastColumn="0" w:noHBand="0" w:noVBand="1"/>
      </w:tblPr>
      <w:tblGrid>
        <w:gridCol w:w="3080"/>
        <w:gridCol w:w="1685"/>
        <w:gridCol w:w="2273"/>
        <w:gridCol w:w="1980"/>
      </w:tblGrid>
      <w:tr w:rsidR="00337B36" w:rsidRPr="003B06CD" w14:paraId="32D00E6D" w14:textId="77777777" w:rsidTr="00337B36">
        <w:trPr>
          <w:trHeight w:val="113"/>
          <w:tblHeader/>
        </w:trPr>
        <w:tc>
          <w:tcPr>
            <w:tcW w:w="9018" w:type="dxa"/>
            <w:gridSpan w:val="4"/>
            <w:shd w:val="clear" w:color="auto" w:fill="auto"/>
            <w:noWrap/>
            <w:vAlign w:val="bottom"/>
          </w:tcPr>
          <w:p w14:paraId="70922CDD" w14:textId="35B264A2" w:rsidR="00337B36" w:rsidRPr="003B06CD" w:rsidRDefault="00337B36" w:rsidP="00337B36">
            <w:pPr>
              <w:spacing w:after="0"/>
              <w:jc w:val="both"/>
              <w:rPr>
                <w:rFonts w:cstheme="minorHAnsi"/>
                <w:b/>
                <w:bCs/>
                <w:color w:val="FFFFFF" w:themeColor="background1"/>
                <w:sz w:val="20"/>
                <w:szCs w:val="20"/>
                <w:lang w:val="de-DE"/>
              </w:rPr>
            </w:pPr>
            <w:r w:rsidRPr="003B06CD">
              <w:rPr>
                <w:rFonts w:cstheme="minorHAnsi"/>
                <w:i/>
                <w:iCs/>
                <w:lang w:val="de-DE"/>
              </w:rPr>
              <w:t xml:space="preserve">Tabela </w:t>
            </w:r>
            <w:r>
              <w:rPr>
                <w:rFonts w:cstheme="minorHAnsi"/>
                <w:i/>
                <w:iCs/>
                <w:lang w:val="de-DE"/>
              </w:rPr>
              <w:t>1</w:t>
            </w:r>
            <w:r w:rsidR="00516EE1">
              <w:rPr>
                <w:rFonts w:cstheme="minorHAnsi"/>
                <w:i/>
                <w:iCs/>
                <w:lang w:val="de-DE"/>
              </w:rPr>
              <w:t>0</w:t>
            </w:r>
            <w:r w:rsidRPr="003B06CD">
              <w:rPr>
                <w:rFonts w:cstheme="minorHAnsi"/>
                <w:i/>
                <w:iCs/>
                <w:lang w:val="de-DE"/>
              </w:rPr>
              <w:t>: Përbërja e mbeturinave</w:t>
            </w:r>
          </w:p>
        </w:tc>
      </w:tr>
      <w:tr w:rsidR="00337B36" w:rsidRPr="009E2AD2" w14:paraId="5AECB54F" w14:textId="77777777" w:rsidTr="00337B36">
        <w:trPr>
          <w:trHeight w:val="113"/>
          <w:tblHeader/>
        </w:trPr>
        <w:tc>
          <w:tcPr>
            <w:tcW w:w="3080" w:type="dxa"/>
            <w:tcBorders>
              <w:left w:val="single" w:sz="4" w:space="0" w:color="auto"/>
              <w:bottom w:val="single" w:sz="4" w:space="0" w:color="auto"/>
              <w:right w:val="single" w:sz="4" w:space="0" w:color="auto"/>
            </w:tcBorders>
            <w:shd w:val="clear" w:color="auto" w:fill="C00000"/>
            <w:noWrap/>
            <w:vAlign w:val="bottom"/>
            <w:hideMark/>
          </w:tcPr>
          <w:p w14:paraId="72C6340D" w14:textId="77777777" w:rsidR="00337B36" w:rsidRPr="009E2AD2" w:rsidRDefault="00337B36" w:rsidP="00BE772E">
            <w:pPr>
              <w:spacing w:after="0"/>
              <w:jc w:val="both"/>
              <w:rPr>
                <w:rFonts w:cstheme="minorHAnsi"/>
                <w:b/>
                <w:bCs/>
                <w:color w:val="FFFFFF" w:themeColor="background1"/>
                <w:sz w:val="20"/>
                <w:szCs w:val="20"/>
              </w:rPr>
            </w:pPr>
            <w:r w:rsidRPr="00481576">
              <w:rPr>
                <w:rFonts w:cstheme="minorHAnsi"/>
                <w:b/>
                <w:bCs/>
                <w:color w:val="FFFFFF" w:themeColor="background1"/>
                <w:sz w:val="20"/>
                <w:szCs w:val="20"/>
              </w:rPr>
              <w:t>Kategoria e mbeturinave</w:t>
            </w:r>
          </w:p>
        </w:tc>
        <w:tc>
          <w:tcPr>
            <w:tcW w:w="1685" w:type="dxa"/>
            <w:tcBorders>
              <w:left w:val="nil"/>
              <w:bottom w:val="single" w:sz="4" w:space="0" w:color="auto"/>
              <w:right w:val="single" w:sz="4" w:space="0" w:color="auto"/>
            </w:tcBorders>
            <w:shd w:val="clear" w:color="auto" w:fill="C00000"/>
            <w:noWrap/>
            <w:vAlign w:val="bottom"/>
            <w:hideMark/>
          </w:tcPr>
          <w:p w14:paraId="38C7C95D" w14:textId="77777777" w:rsidR="00337B36" w:rsidRPr="009E2AD2" w:rsidRDefault="00337B36" w:rsidP="00BE772E">
            <w:pPr>
              <w:spacing w:after="0"/>
              <w:jc w:val="both"/>
              <w:rPr>
                <w:rFonts w:cstheme="minorHAnsi"/>
                <w:b/>
                <w:bCs/>
                <w:color w:val="FFFFFF" w:themeColor="background1"/>
                <w:sz w:val="20"/>
                <w:szCs w:val="20"/>
              </w:rPr>
            </w:pPr>
            <w:r w:rsidRPr="00481576">
              <w:rPr>
                <w:rFonts w:cstheme="minorHAnsi"/>
                <w:b/>
                <w:bCs/>
                <w:color w:val="FFFFFF" w:themeColor="background1"/>
                <w:sz w:val="20"/>
                <w:szCs w:val="20"/>
              </w:rPr>
              <w:t>Rezultati mesatar</w:t>
            </w:r>
          </w:p>
        </w:tc>
        <w:tc>
          <w:tcPr>
            <w:tcW w:w="2273" w:type="dxa"/>
            <w:tcBorders>
              <w:left w:val="nil"/>
              <w:bottom w:val="single" w:sz="4" w:space="0" w:color="auto"/>
              <w:right w:val="single" w:sz="4" w:space="0" w:color="auto"/>
            </w:tcBorders>
            <w:shd w:val="clear" w:color="auto" w:fill="C00000"/>
          </w:tcPr>
          <w:p w14:paraId="6384CB53" w14:textId="77777777" w:rsidR="00337B36" w:rsidRPr="009E2AD2" w:rsidRDefault="00337B36" w:rsidP="00BE772E">
            <w:pPr>
              <w:spacing w:after="0"/>
              <w:jc w:val="both"/>
              <w:rPr>
                <w:rFonts w:cstheme="minorHAnsi"/>
                <w:b/>
                <w:bCs/>
                <w:color w:val="FFFFFF" w:themeColor="background1"/>
                <w:sz w:val="20"/>
                <w:szCs w:val="20"/>
              </w:rPr>
            </w:pPr>
            <w:r w:rsidRPr="00481576">
              <w:rPr>
                <w:rFonts w:cstheme="minorHAnsi"/>
                <w:b/>
                <w:bCs/>
                <w:color w:val="FFFFFF" w:themeColor="background1"/>
                <w:sz w:val="20"/>
                <w:szCs w:val="20"/>
              </w:rPr>
              <w:t>Kategoria e mbeturinave</w:t>
            </w:r>
          </w:p>
        </w:tc>
        <w:tc>
          <w:tcPr>
            <w:tcW w:w="1980" w:type="dxa"/>
            <w:tcBorders>
              <w:left w:val="nil"/>
              <w:bottom w:val="single" w:sz="4" w:space="0" w:color="auto"/>
              <w:right w:val="single" w:sz="4" w:space="0" w:color="auto"/>
            </w:tcBorders>
            <w:shd w:val="clear" w:color="auto" w:fill="C00000"/>
          </w:tcPr>
          <w:p w14:paraId="7879277C" w14:textId="77777777" w:rsidR="00337B36" w:rsidRPr="009E2AD2" w:rsidRDefault="00337B36" w:rsidP="00BE772E">
            <w:pPr>
              <w:spacing w:after="0"/>
              <w:jc w:val="both"/>
              <w:rPr>
                <w:rFonts w:cstheme="minorHAnsi"/>
                <w:b/>
                <w:bCs/>
                <w:color w:val="FFFFFF" w:themeColor="background1"/>
                <w:sz w:val="20"/>
                <w:szCs w:val="20"/>
              </w:rPr>
            </w:pPr>
            <w:r w:rsidRPr="00481576">
              <w:rPr>
                <w:rFonts w:cstheme="minorHAnsi"/>
                <w:b/>
                <w:bCs/>
                <w:color w:val="FFFFFF" w:themeColor="background1"/>
                <w:sz w:val="20"/>
                <w:szCs w:val="20"/>
              </w:rPr>
              <w:t>Rezultati mesatar</w:t>
            </w:r>
          </w:p>
        </w:tc>
      </w:tr>
      <w:tr w:rsidR="00337B36" w:rsidRPr="009E2AD2" w14:paraId="0F879F49"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45F47BE1" w14:textId="77777777" w:rsidR="00337B36" w:rsidRPr="009E2AD2" w:rsidRDefault="00337B36" w:rsidP="00BE772E">
            <w:pPr>
              <w:spacing w:after="0"/>
              <w:jc w:val="both"/>
              <w:rPr>
                <w:rFonts w:cstheme="minorHAnsi"/>
                <w:sz w:val="20"/>
                <w:szCs w:val="20"/>
              </w:rPr>
            </w:pPr>
            <w:r>
              <w:rPr>
                <w:rFonts w:cstheme="minorHAnsi"/>
                <w:sz w:val="20"/>
                <w:szCs w:val="20"/>
              </w:rPr>
              <w:t>Mbeturinat organike</w:t>
            </w:r>
          </w:p>
        </w:tc>
        <w:tc>
          <w:tcPr>
            <w:tcW w:w="1685" w:type="dxa"/>
            <w:tcBorders>
              <w:top w:val="nil"/>
              <w:left w:val="nil"/>
              <w:bottom w:val="single" w:sz="4" w:space="0" w:color="auto"/>
              <w:right w:val="single" w:sz="4" w:space="0" w:color="auto"/>
            </w:tcBorders>
            <w:shd w:val="clear" w:color="auto" w:fill="auto"/>
            <w:noWrap/>
            <w:vAlign w:val="bottom"/>
            <w:hideMark/>
          </w:tcPr>
          <w:p w14:paraId="4F413AF5" w14:textId="77777777" w:rsidR="00337B36" w:rsidRPr="009E2AD2" w:rsidRDefault="00337B36" w:rsidP="00BE772E">
            <w:pPr>
              <w:spacing w:after="0"/>
              <w:jc w:val="both"/>
              <w:rPr>
                <w:rFonts w:cstheme="minorHAnsi"/>
                <w:sz w:val="20"/>
                <w:szCs w:val="20"/>
              </w:rPr>
            </w:pPr>
            <w:r w:rsidRPr="009E2AD2">
              <w:rPr>
                <w:rFonts w:cstheme="minorHAnsi"/>
                <w:sz w:val="20"/>
                <w:szCs w:val="20"/>
              </w:rPr>
              <w:t>29.7%</w:t>
            </w:r>
          </w:p>
        </w:tc>
        <w:tc>
          <w:tcPr>
            <w:tcW w:w="2273" w:type="dxa"/>
            <w:tcBorders>
              <w:top w:val="nil"/>
              <w:left w:val="nil"/>
              <w:bottom w:val="single" w:sz="4" w:space="0" w:color="auto"/>
              <w:right w:val="single" w:sz="4" w:space="0" w:color="auto"/>
            </w:tcBorders>
            <w:vAlign w:val="bottom"/>
          </w:tcPr>
          <w:p w14:paraId="147FA924" w14:textId="77777777" w:rsidR="00337B36" w:rsidRPr="009E2AD2" w:rsidRDefault="00337B36" w:rsidP="00BE772E">
            <w:pPr>
              <w:spacing w:after="0"/>
              <w:jc w:val="both"/>
              <w:rPr>
                <w:rFonts w:cstheme="minorHAnsi"/>
                <w:sz w:val="20"/>
                <w:szCs w:val="20"/>
              </w:rPr>
            </w:pPr>
            <w:r>
              <w:rPr>
                <w:rFonts w:cstheme="minorHAnsi"/>
                <w:sz w:val="20"/>
                <w:szCs w:val="20"/>
              </w:rPr>
              <w:t>Xham</w:t>
            </w:r>
          </w:p>
        </w:tc>
        <w:tc>
          <w:tcPr>
            <w:tcW w:w="1980" w:type="dxa"/>
            <w:tcBorders>
              <w:top w:val="nil"/>
              <w:left w:val="nil"/>
              <w:bottom w:val="single" w:sz="4" w:space="0" w:color="auto"/>
              <w:right w:val="single" w:sz="4" w:space="0" w:color="auto"/>
            </w:tcBorders>
            <w:vAlign w:val="bottom"/>
          </w:tcPr>
          <w:p w14:paraId="00887F48" w14:textId="77777777" w:rsidR="00337B36" w:rsidRPr="009E2AD2" w:rsidRDefault="00337B36" w:rsidP="00BE772E">
            <w:pPr>
              <w:spacing w:after="0"/>
              <w:jc w:val="both"/>
              <w:rPr>
                <w:rFonts w:cstheme="minorHAnsi"/>
                <w:sz w:val="20"/>
                <w:szCs w:val="20"/>
              </w:rPr>
            </w:pPr>
            <w:r w:rsidRPr="009E2AD2">
              <w:rPr>
                <w:rFonts w:cstheme="minorHAnsi"/>
                <w:sz w:val="20"/>
                <w:szCs w:val="20"/>
              </w:rPr>
              <w:t>7.1%</w:t>
            </w:r>
          </w:p>
        </w:tc>
      </w:tr>
      <w:tr w:rsidR="00337B36" w:rsidRPr="009E2AD2" w14:paraId="0238FA7B"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60F67ADA" w14:textId="77777777" w:rsidR="00337B36" w:rsidRPr="009E2AD2" w:rsidRDefault="00337B36" w:rsidP="00BE772E">
            <w:pPr>
              <w:spacing w:after="0"/>
              <w:jc w:val="both"/>
              <w:rPr>
                <w:rFonts w:cstheme="minorHAnsi"/>
                <w:sz w:val="20"/>
                <w:szCs w:val="20"/>
              </w:rPr>
            </w:pPr>
            <w:r>
              <w:rPr>
                <w:rFonts w:cstheme="minorHAnsi"/>
                <w:sz w:val="20"/>
                <w:szCs w:val="20"/>
              </w:rPr>
              <w:t>M</w:t>
            </w:r>
            <w:r w:rsidRPr="00481576">
              <w:rPr>
                <w:rFonts w:cstheme="minorHAnsi"/>
                <w:sz w:val="20"/>
                <w:szCs w:val="20"/>
              </w:rPr>
              <w:t>beturina</w:t>
            </w:r>
            <w:r>
              <w:rPr>
                <w:rFonts w:cstheme="minorHAnsi"/>
                <w:sz w:val="20"/>
                <w:szCs w:val="20"/>
              </w:rPr>
              <w:t>t e</w:t>
            </w:r>
            <w:r w:rsidRPr="00481576">
              <w:rPr>
                <w:rFonts w:cstheme="minorHAnsi"/>
                <w:sz w:val="20"/>
                <w:szCs w:val="20"/>
              </w:rPr>
              <w:t xml:space="preserve"> gjelbra</w:t>
            </w:r>
          </w:p>
        </w:tc>
        <w:tc>
          <w:tcPr>
            <w:tcW w:w="1685" w:type="dxa"/>
            <w:tcBorders>
              <w:top w:val="nil"/>
              <w:left w:val="nil"/>
              <w:bottom w:val="single" w:sz="4" w:space="0" w:color="auto"/>
              <w:right w:val="single" w:sz="4" w:space="0" w:color="auto"/>
            </w:tcBorders>
            <w:shd w:val="clear" w:color="auto" w:fill="auto"/>
            <w:noWrap/>
            <w:vAlign w:val="bottom"/>
            <w:hideMark/>
          </w:tcPr>
          <w:p w14:paraId="6AD3DF89" w14:textId="77777777" w:rsidR="00337B36" w:rsidRPr="009E2AD2" w:rsidRDefault="00337B36" w:rsidP="00BE772E">
            <w:pPr>
              <w:spacing w:after="0"/>
              <w:jc w:val="both"/>
              <w:rPr>
                <w:rFonts w:cstheme="minorHAnsi"/>
                <w:sz w:val="20"/>
                <w:szCs w:val="20"/>
              </w:rPr>
            </w:pPr>
            <w:r w:rsidRPr="009E2AD2">
              <w:rPr>
                <w:rFonts w:cstheme="minorHAnsi"/>
                <w:sz w:val="20"/>
                <w:szCs w:val="20"/>
              </w:rPr>
              <w:t>3.3%</w:t>
            </w:r>
          </w:p>
        </w:tc>
        <w:tc>
          <w:tcPr>
            <w:tcW w:w="2273" w:type="dxa"/>
            <w:tcBorders>
              <w:top w:val="nil"/>
              <w:left w:val="nil"/>
              <w:bottom w:val="single" w:sz="4" w:space="0" w:color="auto"/>
              <w:right w:val="single" w:sz="4" w:space="0" w:color="auto"/>
            </w:tcBorders>
            <w:vAlign w:val="bottom"/>
          </w:tcPr>
          <w:p w14:paraId="5D33874D" w14:textId="77777777" w:rsidR="00337B36" w:rsidRPr="009E2AD2" w:rsidRDefault="00337B36" w:rsidP="00BE772E">
            <w:pPr>
              <w:spacing w:after="0"/>
              <w:jc w:val="both"/>
              <w:rPr>
                <w:rFonts w:cstheme="minorHAnsi"/>
                <w:sz w:val="20"/>
                <w:szCs w:val="20"/>
              </w:rPr>
            </w:pPr>
            <w:r>
              <w:rPr>
                <w:rFonts w:cstheme="minorHAnsi"/>
                <w:sz w:val="20"/>
                <w:szCs w:val="20"/>
              </w:rPr>
              <w:t>Dru</w:t>
            </w:r>
          </w:p>
        </w:tc>
        <w:tc>
          <w:tcPr>
            <w:tcW w:w="1980" w:type="dxa"/>
            <w:tcBorders>
              <w:top w:val="nil"/>
              <w:left w:val="nil"/>
              <w:bottom w:val="single" w:sz="4" w:space="0" w:color="auto"/>
              <w:right w:val="single" w:sz="4" w:space="0" w:color="auto"/>
            </w:tcBorders>
            <w:vAlign w:val="bottom"/>
          </w:tcPr>
          <w:p w14:paraId="1CDA6A9E" w14:textId="77777777" w:rsidR="00337B36" w:rsidRPr="009E2AD2" w:rsidRDefault="00337B36" w:rsidP="00BE772E">
            <w:pPr>
              <w:spacing w:after="0"/>
              <w:jc w:val="both"/>
              <w:rPr>
                <w:rFonts w:cstheme="minorHAnsi"/>
                <w:sz w:val="20"/>
                <w:szCs w:val="20"/>
              </w:rPr>
            </w:pPr>
            <w:r w:rsidRPr="009E2AD2">
              <w:rPr>
                <w:rFonts w:cstheme="minorHAnsi"/>
                <w:sz w:val="20"/>
                <w:szCs w:val="20"/>
              </w:rPr>
              <w:t>1.8%</w:t>
            </w:r>
          </w:p>
        </w:tc>
      </w:tr>
      <w:tr w:rsidR="00337B36" w:rsidRPr="009E2AD2" w14:paraId="1B27CE58"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5EEDF44F" w14:textId="77777777" w:rsidR="00337B36" w:rsidRPr="009E2AD2" w:rsidRDefault="00337B36" w:rsidP="00BE772E">
            <w:pPr>
              <w:spacing w:after="0"/>
              <w:jc w:val="both"/>
              <w:rPr>
                <w:rFonts w:cstheme="minorHAnsi"/>
                <w:sz w:val="20"/>
                <w:szCs w:val="20"/>
              </w:rPr>
            </w:pPr>
            <w:r w:rsidRPr="009E2AD2">
              <w:rPr>
                <w:rFonts w:cstheme="minorHAnsi"/>
                <w:sz w:val="20"/>
                <w:szCs w:val="20"/>
              </w:rPr>
              <w:t>Tetrapak</w:t>
            </w:r>
          </w:p>
        </w:tc>
        <w:tc>
          <w:tcPr>
            <w:tcW w:w="1685" w:type="dxa"/>
            <w:tcBorders>
              <w:top w:val="nil"/>
              <w:left w:val="nil"/>
              <w:bottom w:val="single" w:sz="4" w:space="0" w:color="auto"/>
              <w:right w:val="single" w:sz="4" w:space="0" w:color="auto"/>
            </w:tcBorders>
            <w:shd w:val="clear" w:color="auto" w:fill="auto"/>
            <w:noWrap/>
            <w:vAlign w:val="bottom"/>
            <w:hideMark/>
          </w:tcPr>
          <w:p w14:paraId="69C25A4F" w14:textId="77777777" w:rsidR="00337B36" w:rsidRPr="009E2AD2" w:rsidRDefault="00337B36" w:rsidP="00BE772E">
            <w:pPr>
              <w:spacing w:after="0"/>
              <w:jc w:val="both"/>
              <w:rPr>
                <w:rFonts w:cstheme="minorHAnsi"/>
                <w:sz w:val="20"/>
                <w:szCs w:val="20"/>
              </w:rPr>
            </w:pPr>
            <w:r w:rsidRPr="009E2AD2">
              <w:rPr>
                <w:rFonts w:cstheme="minorHAnsi"/>
                <w:sz w:val="20"/>
                <w:szCs w:val="20"/>
              </w:rPr>
              <w:t>1.9%</w:t>
            </w:r>
          </w:p>
        </w:tc>
        <w:tc>
          <w:tcPr>
            <w:tcW w:w="2273" w:type="dxa"/>
            <w:tcBorders>
              <w:top w:val="nil"/>
              <w:left w:val="nil"/>
              <w:bottom w:val="single" w:sz="4" w:space="0" w:color="auto"/>
              <w:right w:val="single" w:sz="4" w:space="0" w:color="auto"/>
            </w:tcBorders>
            <w:vAlign w:val="bottom"/>
          </w:tcPr>
          <w:p w14:paraId="600F70D9" w14:textId="77777777" w:rsidR="00337B36" w:rsidRPr="009E2AD2" w:rsidRDefault="00337B36" w:rsidP="00BE772E">
            <w:pPr>
              <w:spacing w:after="0"/>
              <w:jc w:val="both"/>
              <w:rPr>
                <w:rFonts w:cstheme="minorHAnsi"/>
                <w:sz w:val="20"/>
                <w:szCs w:val="20"/>
              </w:rPr>
            </w:pPr>
            <w:r>
              <w:rPr>
                <w:rFonts w:cstheme="minorHAnsi"/>
                <w:sz w:val="20"/>
                <w:szCs w:val="20"/>
              </w:rPr>
              <w:t>MND</w:t>
            </w:r>
          </w:p>
        </w:tc>
        <w:tc>
          <w:tcPr>
            <w:tcW w:w="1980" w:type="dxa"/>
            <w:tcBorders>
              <w:top w:val="nil"/>
              <w:left w:val="nil"/>
              <w:bottom w:val="single" w:sz="4" w:space="0" w:color="auto"/>
              <w:right w:val="single" w:sz="4" w:space="0" w:color="auto"/>
            </w:tcBorders>
            <w:vAlign w:val="bottom"/>
          </w:tcPr>
          <w:p w14:paraId="4B69211A" w14:textId="77777777" w:rsidR="00337B36" w:rsidRPr="009E2AD2" w:rsidRDefault="00337B36" w:rsidP="00BE772E">
            <w:pPr>
              <w:spacing w:after="0"/>
              <w:jc w:val="both"/>
              <w:rPr>
                <w:rFonts w:cstheme="minorHAnsi"/>
                <w:sz w:val="20"/>
                <w:szCs w:val="20"/>
              </w:rPr>
            </w:pPr>
            <w:r w:rsidRPr="009E2AD2">
              <w:rPr>
                <w:rFonts w:cstheme="minorHAnsi"/>
                <w:sz w:val="20"/>
                <w:szCs w:val="20"/>
              </w:rPr>
              <w:t>2.4%</w:t>
            </w:r>
          </w:p>
        </w:tc>
      </w:tr>
      <w:tr w:rsidR="00337B36" w:rsidRPr="009E2AD2" w14:paraId="5A4DDD0A"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6123CF06" w14:textId="77777777" w:rsidR="00337B36" w:rsidRPr="009E2AD2" w:rsidRDefault="00337B36" w:rsidP="00BE772E">
            <w:pPr>
              <w:spacing w:after="0"/>
              <w:jc w:val="both"/>
              <w:rPr>
                <w:rFonts w:cstheme="minorHAnsi"/>
                <w:sz w:val="20"/>
                <w:szCs w:val="20"/>
              </w:rPr>
            </w:pPr>
            <w:r w:rsidRPr="009E2AD2">
              <w:rPr>
                <w:rFonts w:cstheme="minorHAnsi"/>
                <w:sz w:val="20"/>
                <w:szCs w:val="20"/>
              </w:rPr>
              <w:t>Plasti</w:t>
            </w:r>
            <w:r>
              <w:rPr>
                <w:rFonts w:cstheme="minorHAnsi"/>
                <w:sz w:val="20"/>
                <w:szCs w:val="20"/>
              </w:rPr>
              <w:t>kë</w:t>
            </w:r>
          </w:p>
        </w:tc>
        <w:tc>
          <w:tcPr>
            <w:tcW w:w="1685" w:type="dxa"/>
            <w:tcBorders>
              <w:top w:val="nil"/>
              <w:left w:val="nil"/>
              <w:bottom w:val="single" w:sz="4" w:space="0" w:color="auto"/>
              <w:right w:val="single" w:sz="4" w:space="0" w:color="auto"/>
            </w:tcBorders>
            <w:shd w:val="clear" w:color="auto" w:fill="auto"/>
            <w:noWrap/>
            <w:vAlign w:val="bottom"/>
            <w:hideMark/>
          </w:tcPr>
          <w:p w14:paraId="35C9F6D7" w14:textId="77777777" w:rsidR="00337B36" w:rsidRPr="009E2AD2" w:rsidRDefault="00337B36" w:rsidP="00BE772E">
            <w:pPr>
              <w:spacing w:after="0"/>
              <w:jc w:val="both"/>
              <w:rPr>
                <w:rFonts w:cstheme="minorHAnsi"/>
                <w:sz w:val="20"/>
                <w:szCs w:val="20"/>
              </w:rPr>
            </w:pPr>
            <w:r w:rsidRPr="009E2AD2">
              <w:rPr>
                <w:rFonts w:cstheme="minorHAnsi"/>
                <w:sz w:val="20"/>
                <w:szCs w:val="20"/>
              </w:rPr>
              <w:t>18.5%</w:t>
            </w:r>
          </w:p>
        </w:tc>
        <w:tc>
          <w:tcPr>
            <w:tcW w:w="2273" w:type="dxa"/>
            <w:tcBorders>
              <w:top w:val="nil"/>
              <w:left w:val="nil"/>
              <w:bottom w:val="single" w:sz="4" w:space="0" w:color="auto"/>
              <w:right w:val="single" w:sz="4" w:space="0" w:color="auto"/>
            </w:tcBorders>
            <w:vAlign w:val="bottom"/>
          </w:tcPr>
          <w:p w14:paraId="200F71E5" w14:textId="77777777" w:rsidR="00337B36" w:rsidRPr="009E2AD2" w:rsidRDefault="00337B36" w:rsidP="00BE772E">
            <w:pPr>
              <w:spacing w:after="0"/>
              <w:rPr>
                <w:rFonts w:cstheme="minorHAnsi"/>
                <w:sz w:val="20"/>
                <w:szCs w:val="20"/>
              </w:rPr>
            </w:pPr>
            <w:r>
              <w:rPr>
                <w:rFonts w:cstheme="minorHAnsi"/>
                <w:sz w:val="20"/>
                <w:szCs w:val="20"/>
              </w:rPr>
              <w:t>Mbeturinat e rrezikshme</w:t>
            </w:r>
          </w:p>
        </w:tc>
        <w:tc>
          <w:tcPr>
            <w:tcW w:w="1980" w:type="dxa"/>
            <w:tcBorders>
              <w:top w:val="nil"/>
              <w:left w:val="nil"/>
              <w:bottom w:val="single" w:sz="4" w:space="0" w:color="auto"/>
              <w:right w:val="single" w:sz="4" w:space="0" w:color="auto"/>
            </w:tcBorders>
            <w:vAlign w:val="bottom"/>
          </w:tcPr>
          <w:p w14:paraId="0B91253A" w14:textId="77777777" w:rsidR="00337B36" w:rsidRPr="009E2AD2" w:rsidRDefault="00337B36" w:rsidP="00BE772E">
            <w:pPr>
              <w:spacing w:after="0"/>
              <w:jc w:val="both"/>
              <w:rPr>
                <w:rFonts w:cstheme="minorHAnsi"/>
                <w:sz w:val="20"/>
                <w:szCs w:val="20"/>
              </w:rPr>
            </w:pPr>
            <w:r w:rsidRPr="009E2AD2">
              <w:rPr>
                <w:rFonts w:cstheme="minorHAnsi"/>
                <w:sz w:val="20"/>
                <w:szCs w:val="20"/>
              </w:rPr>
              <w:t>0.1%</w:t>
            </w:r>
          </w:p>
        </w:tc>
      </w:tr>
      <w:tr w:rsidR="00337B36" w:rsidRPr="009E2AD2" w14:paraId="079E0427"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825A098" w14:textId="77777777" w:rsidR="00337B36" w:rsidRPr="009E2AD2" w:rsidRDefault="00337B36" w:rsidP="00BE772E">
            <w:pPr>
              <w:spacing w:after="0"/>
              <w:jc w:val="both"/>
              <w:rPr>
                <w:rFonts w:cstheme="minorHAnsi"/>
                <w:sz w:val="20"/>
                <w:szCs w:val="20"/>
              </w:rPr>
            </w:pPr>
            <w:r>
              <w:rPr>
                <w:rFonts w:cstheme="minorHAnsi"/>
                <w:sz w:val="20"/>
                <w:szCs w:val="20"/>
              </w:rPr>
              <w:t>Letër/karton</w:t>
            </w:r>
          </w:p>
        </w:tc>
        <w:tc>
          <w:tcPr>
            <w:tcW w:w="1685" w:type="dxa"/>
            <w:tcBorders>
              <w:top w:val="nil"/>
              <w:left w:val="nil"/>
              <w:bottom w:val="single" w:sz="4" w:space="0" w:color="auto"/>
              <w:right w:val="single" w:sz="4" w:space="0" w:color="auto"/>
            </w:tcBorders>
            <w:shd w:val="clear" w:color="auto" w:fill="auto"/>
            <w:noWrap/>
            <w:vAlign w:val="bottom"/>
            <w:hideMark/>
          </w:tcPr>
          <w:p w14:paraId="568EF0DC" w14:textId="77777777" w:rsidR="00337B36" w:rsidRPr="009E2AD2" w:rsidRDefault="00337B36" w:rsidP="00BE772E">
            <w:pPr>
              <w:spacing w:after="0"/>
              <w:jc w:val="both"/>
              <w:rPr>
                <w:rFonts w:cstheme="minorHAnsi"/>
                <w:sz w:val="20"/>
                <w:szCs w:val="20"/>
              </w:rPr>
            </w:pPr>
            <w:r w:rsidRPr="009E2AD2">
              <w:rPr>
                <w:rFonts w:cstheme="minorHAnsi"/>
                <w:sz w:val="20"/>
                <w:szCs w:val="20"/>
              </w:rPr>
              <w:t>16.8%</w:t>
            </w:r>
          </w:p>
        </w:tc>
        <w:tc>
          <w:tcPr>
            <w:tcW w:w="2273" w:type="dxa"/>
            <w:tcBorders>
              <w:top w:val="nil"/>
              <w:left w:val="nil"/>
              <w:bottom w:val="single" w:sz="4" w:space="0" w:color="auto"/>
              <w:right w:val="single" w:sz="4" w:space="0" w:color="auto"/>
            </w:tcBorders>
            <w:vAlign w:val="bottom"/>
          </w:tcPr>
          <w:p w14:paraId="44BB1BB0" w14:textId="77777777" w:rsidR="00337B36" w:rsidRPr="009E2AD2" w:rsidRDefault="00337B36" w:rsidP="00BE772E">
            <w:pPr>
              <w:spacing w:after="0"/>
              <w:jc w:val="both"/>
              <w:rPr>
                <w:rFonts w:cstheme="minorHAnsi"/>
                <w:sz w:val="20"/>
                <w:szCs w:val="20"/>
              </w:rPr>
            </w:pPr>
            <w:r>
              <w:rPr>
                <w:rFonts w:cstheme="minorHAnsi"/>
                <w:sz w:val="20"/>
                <w:szCs w:val="20"/>
              </w:rPr>
              <w:t>Pelenat</w:t>
            </w:r>
          </w:p>
        </w:tc>
        <w:tc>
          <w:tcPr>
            <w:tcW w:w="1980" w:type="dxa"/>
            <w:tcBorders>
              <w:top w:val="nil"/>
              <w:left w:val="nil"/>
              <w:bottom w:val="single" w:sz="4" w:space="0" w:color="auto"/>
              <w:right w:val="single" w:sz="4" w:space="0" w:color="auto"/>
            </w:tcBorders>
            <w:vAlign w:val="bottom"/>
          </w:tcPr>
          <w:p w14:paraId="5921FAC4" w14:textId="77777777" w:rsidR="00337B36" w:rsidRPr="009E2AD2" w:rsidRDefault="00337B36" w:rsidP="00BE772E">
            <w:pPr>
              <w:spacing w:after="0"/>
              <w:jc w:val="both"/>
              <w:rPr>
                <w:rFonts w:cstheme="minorHAnsi"/>
                <w:sz w:val="20"/>
                <w:szCs w:val="20"/>
              </w:rPr>
            </w:pPr>
            <w:r w:rsidRPr="009E2AD2">
              <w:rPr>
                <w:rFonts w:cstheme="minorHAnsi"/>
                <w:sz w:val="20"/>
                <w:szCs w:val="20"/>
              </w:rPr>
              <w:t>2.4%</w:t>
            </w:r>
          </w:p>
        </w:tc>
      </w:tr>
      <w:tr w:rsidR="00337B36" w:rsidRPr="009E2AD2" w14:paraId="428236CC"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54120291" w14:textId="77777777" w:rsidR="00337B36" w:rsidRPr="009E2AD2" w:rsidRDefault="00337B36" w:rsidP="00BE772E">
            <w:pPr>
              <w:spacing w:after="0"/>
              <w:jc w:val="both"/>
              <w:rPr>
                <w:rFonts w:cstheme="minorHAnsi"/>
                <w:sz w:val="20"/>
                <w:szCs w:val="20"/>
              </w:rPr>
            </w:pPr>
            <w:r w:rsidRPr="009E2AD2">
              <w:rPr>
                <w:rFonts w:cstheme="minorHAnsi"/>
                <w:sz w:val="20"/>
                <w:szCs w:val="20"/>
              </w:rPr>
              <w:t>T</w:t>
            </w:r>
            <w:r>
              <w:rPr>
                <w:rFonts w:cstheme="minorHAnsi"/>
                <w:sz w:val="20"/>
                <w:szCs w:val="20"/>
              </w:rPr>
              <w:t>ekstil</w:t>
            </w:r>
          </w:p>
        </w:tc>
        <w:tc>
          <w:tcPr>
            <w:tcW w:w="1685" w:type="dxa"/>
            <w:tcBorders>
              <w:top w:val="nil"/>
              <w:left w:val="nil"/>
              <w:bottom w:val="single" w:sz="4" w:space="0" w:color="auto"/>
              <w:right w:val="single" w:sz="4" w:space="0" w:color="auto"/>
            </w:tcBorders>
            <w:shd w:val="clear" w:color="auto" w:fill="auto"/>
            <w:noWrap/>
            <w:vAlign w:val="bottom"/>
            <w:hideMark/>
          </w:tcPr>
          <w:p w14:paraId="51F94992" w14:textId="77777777" w:rsidR="00337B36" w:rsidRPr="009E2AD2" w:rsidRDefault="00337B36" w:rsidP="00BE772E">
            <w:pPr>
              <w:spacing w:after="0"/>
              <w:jc w:val="both"/>
              <w:rPr>
                <w:rFonts w:cstheme="minorHAnsi"/>
                <w:sz w:val="20"/>
                <w:szCs w:val="20"/>
              </w:rPr>
            </w:pPr>
            <w:r w:rsidRPr="009E2AD2">
              <w:rPr>
                <w:rFonts w:cstheme="minorHAnsi"/>
                <w:sz w:val="20"/>
                <w:szCs w:val="20"/>
              </w:rPr>
              <w:t>6.8%</w:t>
            </w:r>
          </w:p>
        </w:tc>
        <w:tc>
          <w:tcPr>
            <w:tcW w:w="2273" w:type="dxa"/>
            <w:tcBorders>
              <w:top w:val="nil"/>
              <w:left w:val="nil"/>
              <w:bottom w:val="single" w:sz="4" w:space="0" w:color="auto"/>
              <w:right w:val="single" w:sz="4" w:space="0" w:color="auto"/>
            </w:tcBorders>
            <w:shd w:val="clear" w:color="auto" w:fill="auto"/>
            <w:vAlign w:val="bottom"/>
          </w:tcPr>
          <w:p w14:paraId="63883829" w14:textId="5781D9E9" w:rsidR="00337B36" w:rsidRPr="009E2AD2" w:rsidRDefault="00337B36" w:rsidP="00337B36">
            <w:pPr>
              <w:spacing w:after="0"/>
              <w:rPr>
                <w:rFonts w:cstheme="minorHAnsi"/>
                <w:sz w:val="20"/>
                <w:szCs w:val="20"/>
              </w:rPr>
            </w:pPr>
            <w:r>
              <w:rPr>
                <w:rFonts w:cstheme="minorHAnsi"/>
                <w:sz w:val="20"/>
                <w:szCs w:val="20"/>
              </w:rPr>
              <w:t>M</w:t>
            </w:r>
            <w:r w:rsidRPr="00481576">
              <w:rPr>
                <w:rFonts w:cstheme="minorHAnsi"/>
                <w:sz w:val="20"/>
                <w:szCs w:val="20"/>
              </w:rPr>
              <w:t>beturina</w:t>
            </w:r>
            <w:r>
              <w:rPr>
                <w:rFonts w:cstheme="minorHAnsi"/>
                <w:sz w:val="20"/>
                <w:szCs w:val="20"/>
              </w:rPr>
              <w:t>t e</w:t>
            </w:r>
            <w:r w:rsidRPr="00481576">
              <w:rPr>
                <w:rFonts w:cstheme="minorHAnsi"/>
                <w:sz w:val="20"/>
                <w:szCs w:val="20"/>
              </w:rPr>
              <w:t xml:space="preserve"> </w:t>
            </w:r>
            <w:r>
              <w:rPr>
                <w:rFonts w:cstheme="minorHAnsi"/>
                <w:sz w:val="20"/>
                <w:szCs w:val="20"/>
              </w:rPr>
              <w:t>i</w:t>
            </w:r>
            <w:r w:rsidRPr="00481576">
              <w:rPr>
                <w:rFonts w:cstheme="minorHAnsi"/>
                <w:sz w:val="20"/>
                <w:szCs w:val="20"/>
              </w:rPr>
              <w:t>m</w:t>
            </w:r>
            <w:r w:rsidR="006D16A2">
              <w:rPr>
                <w:rFonts w:cstheme="minorHAnsi"/>
                <w:sz w:val="20"/>
                <w:szCs w:val="20"/>
              </w:rPr>
              <w:t>ë</w:t>
            </w:r>
            <w:r>
              <w:rPr>
                <w:rFonts w:cstheme="minorHAnsi"/>
                <w:sz w:val="20"/>
                <w:szCs w:val="20"/>
              </w:rPr>
              <w:t>ta</w:t>
            </w:r>
          </w:p>
        </w:tc>
        <w:tc>
          <w:tcPr>
            <w:tcW w:w="1980" w:type="dxa"/>
            <w:tcBorders>
              <w:top w:val="nil"/>
              <w:left w:val="nil"/>
              <w:bottom w:val="single" w:sz="4" w:space="0" w:color="auto"/>
              <w:right w:val="single" w:sz="4" w:space="0" w:color="auto"/>
            </w:tcBorders>
            <w:vAlign w:val="bottom"/>
          </w:tcPr>
          <w:p w14:paraId="7BDF59BA" w14:textId="77777777" w:rsidR="00337B36" w:rsidRPr="009E2AD2" w:rsidRDefault="00337B36" w:rsidP="00BE772E">
            <w:pPr>
              <w:spacing w:after="0"/>
              <w:jc w:val="both"/>
              <w:rPr>
                <w:rFonts w:cstheme="minorHAnsi"/>
                <w:sz w:val="20"/>
                <w:szCs w:val="20"/>
              </w:rPr>
            </w:pPr>
            <w:r w:rsidRPr="009E2AD2">
              <w:rPr>
                <w:rFonts w:cstheme="minorHAnsi"/>
                <w:sz w:val="20"/>
                <w:szCs w:val="20"/>
              </w:rPr>
              <w:t>7.4%</w:t>
            </w:r>
          </w:p>
        </w:tc>
      </w:tr>
      <w:tr w:rsidR="00337B36" w:rsidRPr="009E2AD2" w14:paraId="6346F585"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187CFE43" w14:textId="77777777" w:rsidR="00337B36" w:rsidRPr="009E2AD2" w:rsidRDefault="00337B36" w:rsidP="00BE772E">
            <w:pPr>
              <w:spacing w:after="0"/>
              <w:jc w:val="both"/>
              <w:rPr>
                <w:rFonts w:cstheme="minorHAnsi"/>
                <w:sz w:val="20"/>
                <w:szCs w:val="20"/>
              </w:rPr>
            </w:pPr>
            <w:r w:rsidRPr="009E2AD2">
              <w:rPr>
                <w:rFonts w:cstheme="minorHAnsi"/>
                <w:sz w:val="20"/>
                <w:szCs w:val="20"/>
              </w:rPr>
              <w:t>Metal</w:t>
            </w:r>
          </w:p>
        </w:tc>
        <w:tc>
          <w:tcPr>
            <w:tcW w:w="1685" w:type="dxa"/>
            <w:tcBorders>
              <w:top w:val="nil"/>
              <w:left w:val="nil"/>
              <w:bottom w:val="single" w:sz="4" w:space="0" w:color="auto"/>
              <w:right w:val="single" w:sz="4" w:space="0" w:color="auto"/>
            </w:tcBorders>
            <w:shd w:val="clear" w:color="auto" w:fill="auto"/>
            <w:noWrap/>
            <w:vAlign w:val="bottom"/>
            <w:hideMark/>
          </w:tcPr>
          <w:p w14:paraId="0E331521" w14:textId="77777777" w:rsidR="00337B36" w:rsidRPr="009E2AD2" w:rsidRDefault="00337B36" w:rsidP="00BE772E">
            <w:pPr>
              <w:spacing w:after="0"/>
              <w:jc w:val="both"/>
              <w:rPr>
                <w:rFonts w:cstheme="minorHAnsi"/>
                <w:sz w:val="20"/>
                <w:szCs w:val="20"/>
              </w:rPr>
            </w:pPr>
            <w:r w:rsidRPr="009E2AD2">
              <w:rPr>
                <w:rFonts w:cstheme="minorHAnsi"/>
                <w:sz w:val="20"/>
                <w:szCs w:val="20"/>
              </w:rPr>
              <w:t>1.8%</w:t>
            </w:r>
          </w:p>
        </w:tc>
        <w:tc>
          <w:tcPr>
            <w:tcW w:w="2273" w:type="dxa"/>
            <w:tcBorders>
              <w:top w:val="nil"/>
              <w:left w:val="nil"/>
              <w:bottom w:val="single" w:sz="4" w:space="0" w:color="auto"/>
              <w:right w:val="single" w:sz="4" w:space="0" w:color="auto"/>
            </w:tcBorders>
            <w:vAlign w:val="bottom"/>
          </w:tcPr>
          <w:p w14:paraId="58BE3CB9" w14:textId="77777777" w:rsidR="00337B36" w:rsidRPr="009E2AD2" w:rsidRDefault="00337B36" w:rsidP="00BE772E">
            <w:pPr>
              <w:spacing w:after="0"/>
              <w:jc w:val="both"/>
              <w:rPr>
                <w:rFonts w:cstheme="minorHAnsi"/>
                <w:sz w:val="20"/>
                <w:szCs w:val="20"/>
              </w:rPr>
            </w:pPr>
          </w:p>
        </w:tc>
        <w:tc>
          <w:tcPr>
            <w:tcW w:w="1980" w:type="dxa"/>
            <w:tcBorders>
              <w:top w:val="nil"/>
              <w:left w:val="nil"/>
              <w:bottom w:val="single" w:sz="4" w:space="0" w:color="auto"/>
              <w:right w:val="single" w:sz="4" w:space="0" w:color="auto"/>
            </w:tcBorders>
            <w:vAlign w:val="bottom"/>
          </w:tcPr>
          <w:p w14:paraId="152C65B8" w14:textId="77777777" w:rsidR="00337B36" w:rsidRPr="009E2AD2" w:rsidRDefault="00337B36" w:rsidP="00BE772E">
            <w:pPr>
              <w:spacing w:after="0"/>
              <w:jc w:val="both"/>
              <w:rPr>
                <w:rFonts w:cstheme="minorHAnsi"/>
                <w:sz w:val="20"/>
                <w:szCs w:val="20"/>
              </w:rPr>
            </w:pPr>
          </w:p>
        </w:tc>
      </w:tr>
      <w:tr w:rsidR="00337B36" w:rsidRPr="009E2AD2" w14:paraId="19369B57"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3445D991" w14:textId="77777777" w:rsidR="00337B36" w:rsidRPr="009E2AD2" w:rsidRDefault="00337B36" w:rsidP="00BE772E">
            <w:pPr>
              <w:spacing w:after="0"/>
              <w:jc w:val="both"/>
              <w:rPr>
                <w:rFonts w:cstheme="minorHAnsi"/>
                <w:b/>
                <w:bCs/>
                <w:sz w:val="20"/>
                <w:szCs w:val="20"/>
              </w:rPr>
            </w:pPr>
            <w:r>
              <w:rPr>
                <w:rFonts w:cstheme="minorHAnsi"/>
                <w:b/>
                <w:bCs/>
                <w:sz w:val="20"/>
                <w:szCs w:val="20"/>
              </w:rPr>
              <w:t>Gjithsej</w:t>
            </w:r>
          </w:p>
        </w:tc>
        <w:tc>
          <w:tcPr>
            <w:tcW w:w="5938" w:type="dxa"/>
            <w:gridSpan w:val="3"/>
            <w:tcBorders>
              <w:top w:val="nil"/>
              <w:left w:val="nil"/>
              <w:bottom w:val="single" w:sz="4" w:space="0" w:color="auto"/>
              <w:right w:val="single" w:sz="4" w:space="0" w:color="auto"/>
            </w:tcBorders>
            <w:shd w:val="clear" w:color="auto" w:fill="auto"/>
            <w:noWrap/>
            <w:vAlign w:val="bottom"/>
            <w:hideMark/>
          </w:tcPr>
          <w:p w14:paraId="76B858E1" w14:textId="77777777" w:rsidR="00337B36" w:rsidRPr="009E2AD2" w:rsidRDefault="00337B36" w:rsidP="00BE772E">
            <w:pPr>
              <w:spacing w:after="0"/>
              <w:jc w:val="both"/>
              <w:rPr>
                <w:rFonts w:cstheme="minorHAnsi"/>
                <w:b/>
                <w:bCs/>
                <w:sz w:val="20"/>
                <w:szCs w:val="20"/>
              </w:rPr>
            </w:pPr>
            <w:r w:rsidRPr="009E2AD2">
              <w:rPr>
                <w:rFonts w:cstheme="minorHAnsi"/>
                <w:b/>
                <w:bCs/>
                <w:sz w:val="20"/>
                <w:szCs w:val="20"/>
              </w:rPr>
              <w:t>100.0%</w:t>
            </w:r>
          </w:p>
        </w:tc>
      </w:tr>
      <w:tr w:rsidR="00337B36" w:rsidRPr="009E2AD2" w14:paraId="407A4637" w14:textId="77777777" w:rsidTr="00337B36">
        <w:trPr>
          <w:trHeight w:val="113"/>
          <w:tblHeader/>
        </w:trPr>
        <w:tc>
          <w:tcPr>
            <w:tcW w:w="9018" w:type="dxa"/>
            <w:gridSpan w:val="4"/>
            <w:shd w:val="clear" w:color="auto" w:fill="auto"/>
            <w:noWrap/>
            <w:vAlign w:val="bottom"/>
          </w:tcPr>
          <w:p w14:paraId="63AEB59D" w14:textId="3F029AFF" w:rsidR="00337B36" w:rsidRPr="009E2AD2" w:rsidRDefault="00337B36" w:rsidP="009E2AD2">
            <w:pPr>
              <w:spacing w:after="0"/>
              <w:jc w:val="both"/>
              <w:rPr>
                <w:rFonts w:cstheme="minorHAnsi"/>
                <w:b/>
                <w:bCs/>
                <w:color w:val="FFFFFF" w:themeColor="background1"/>
                <w:sz w:val="20"/>
                <w:szCs w:val="20"/>
              </w:rPr>
            </w:pPr>
          </w:p>
        </w:tc>
      </w:tr>
    </w:tbl>
    <w:p w14:paraId="54313F7B" w14:textId="40F558CF" w:rsidR="00337B36" w:rsidRDefault="00FB59E9" w:rsidP="00337B36">
      <w:pPr>
        <w:jc w:val="both"/>
        <w:rPr>
          <w:rFonts w:cstheme="minorHAnsi"/>
        </w:rPr>
      </w:pPr>
      <w:r>
        <w:rPr>
          <w:rFonts w:cstheme="minorHAnsi"/>
        </w:rPr>
        <w:t>S</w:t>
      </w:r>
      <w:r w:rsidR="00337B36" w:rsidRPr="00CD4DE8">
        <w:rPr>
          <w:rFonts w:cstheme="minorHAnsi"/>
        </w:rPr>
        <w:t>hërbimi i mbledhjes së mbeturinave (</w:t>
      </w:r>
      <w:r w:rsidR="00337B36">
        <w:rPr>
          <w:rFonts w:cstheme="minorHAnsi"/>
        </w:rPr>
        <w:t>SH</w:t>
      </w:r>
      <w:r w:rsidR="00337B36" w:rsidRPr="00CD4DE8">
        <w:rPr>
          <w:rFonts w:cstheme="minorHAnsi"/>
        </w:rPr>
        <w:t xml:space="preserve">MM) në Pejë, Istog dhe Klinë kryhet nga një Kompani Rajonale e Mbeturinave (KRM), Deçani ka kompaninë e vet dhe në Junik përmes një kompanie private të kontraktuar. </w:t>
      </w:r>
      <w:proofErr w:type="gramStart"/>
      <w:r w:rsidR="00337B36" w:rsidRPr="00CD4DE8">
        <w:rPr>
          <w:rFonts w:cstheme="minorHAnsi"/>
        </w:rPr>
        <w:t>Shërbimi i mbledhjes së mbeturinave ofrohet për 100% të banorëve të përhershëm në 4 nga 5 komunat e rajonit.</w:t>
      </w:r>
      <w:proofErr w:type="gramEnd"/>
      <w:r w:rsidR="00337B36" w:rsidRPr="00CD4DE8">
        <w:rPr>
          <w:rFonts w:cstheme="minorHAnsi"/>
        </w:rPr>
        <w:t xml:space="preserve"> Në Klinë, raportohet se mbledhja e mbeturinave ofrohet për 98% të popullsisë me plane për të rritur mbulimin e shërbimit në 100%.</w:t>
      </w:r>
    </w:p>
    <w:p w14:paraId="075C34B3" w14:textId="4F2ABA95" w:rsidR="00FB59E9" w:rsidRPr="00FB59E9" w:rsidRDefault="00FB59E9" w:rsidP="00337B36">
      <w:pPr>
        <w:jc w:val="both"/>
      </w:pPr>
      <w:proofErr w:type="gramStart"/>
      <w:r>
        <w:t xml:space="preserve">Ende nuk është vendosur mbledhja e ndarë e mbeturinave për riciklim, megjithëse komunat planifikojnë ta nisin këtë proces në vitin 2025 dhe kanë identifikuar lokacionet për ngritjen e </w:t>
      </w:r>
      <w:r w:rsidRPr="00FB59E9">
        <w:t>oborreve të riciklimit.</w:t>
      </w:r>
      <w:proofErr w:type="gramEnd"/>
      <w:r w:rsidRPr="00FB59E9">
        <w:t xml:space="preserve"> </w:t>
      </w:r>
      <w:proofErr w:type="gramStart"/>
      <w:r w:rsidRPr="00FB59E9">
        <w:t>Aktualisht, asnjë stacion transferi nuk është funksional dhe mungojnë objektet formale për trajtimin e mbeturinave.</w:t>
      </w:r>
      <w:proofErr w:type="gramEnd"/>
      <w:r w:rsidRPr="00FB59E9">
        <w:t xml:space="preserve"> </w:t>
      </w:r>
      <w:proofErr w:type="gramStart"/>
      <w:r w:rsidRPr="00FB59E9">
        <w:t>Lokacioni në Istog, që ishte paraparë për këtë qëllim, u kthye në deponi për shkak të vështirësive teknike dhe kostove të larta, por tani është i mbyllur.</w:t>
      </w:r>
      <w:proofErr w:type="gramEnd"/>
      <w:r w:rsidRPr="00FB59E9">
        <w:t xml:space="preserve"> </w:t>
      </w:r>
      <w:proofErr w:type="gramStart"/>
      <w:r w:rsidRPr="00FB59E9">
        <w:t>Mbeturinat nga Istogu transportohen drejtpërdrejt në deponinë rajonale të Pejës.</w:t>
      </w:r>
      <w:proofErr w:type="gramEnd"/>
      <w:r w:rsidRPr="00FB59E9">
        <w:t xml:space="preserve"> </w:t>
      </w:r>
      <w:proofErr w:type="gramStart"/>
      <w:r w:rsidRPr="00FB59E9">
        <w:t>Plani Kombëtar parasheh përmirësime në infrastrukturën e riciklimit dhe trajtimit të mbeturinave për të gjithë rajonin.</w:t>
      </w:r>
      <w:proofErr w:type="gramEnd"/>
    </w:p>
    <w:p w14:paraId="7CCB2E59" w14:textId="775E7A63" w:rsidR="00337B36" w:rsidRPr="00FB59E9" w:rsidRDefault="00337B36" w:rsidP="00337B36">
      <w:pPr>
        <w:jc w:val="both"/>
        <w:rPr>
          <w:rFonts w:eastAsia="Calibri" w:cstheme="minorHAnsi"/>
          <w:highlight w:val="yellow"/>
        </w:rPr>
      </w:pPr>
      <w:proofErr w:type="gramStart"/>
      <w:r w:rsidRPr="00FB59E9">
        <w:rPr>
          <w:rFonts w:eastAsia="Calibri" w:cstheme="minorHAnsi"/>
        </w:rPr>
        <w:t xml:space="preserve">Të gjitha komunat e rajonit i </w:t>
      </w:r>
      <w:r w:rsidRPr="00FB59E9">
        <w:rPr>
          <w:rFonts w:eastAsia="Calibri" w:cstheme="minorHAnsi"/>
          <w:bCs/>
        </w:rPr>
        <w:t>deponojnë mbeturinat e tyre komunale</w:t>
      </w:r>
      <w:r w:rsidRPr="00FB59E9">
        <w:rPr>
          <w:rFonts w:eastAsia="Calibri" w:cstheme="minorHAnsi"/>
        </w:rPr>
        <w:t xml:space="preserve"> në deponinë e Pejës.</w:t>
      </w:r>
      <w:proofErr w:type="gramEnd"/>
      <w:r w:rsidRPr="00FB59E9">
        <w:t xml:space="preserve"> </w:t>
      </w:r>
      <w:proofErr w:type="gramStart"/>
      <w:r w:rsidRPr="00FB59E9">
        <w:rPr>
          <w:rFonts w:eastAsia="Calibri" w:cstheme="minorHAnsi"/>
        </w:rPr>
        <w:t>Aktualisht, trupi i deponisë është shumë i lartë dhe pothuajse nuk zbatohen procedura operative.</w:t>
      </w:r>
      <w:proofErr w:type="gramEnd"/>
      <w:r w:rsidRPr="00FB59E9">
        <w:rPr>
          <w:rFonts w:eastAsia="Calibri" w:cstheme="minorHAnsi"/>
        </w:rPr>
        <w:t xml:space="preserve"> </w:t>
      </w:r>
      <w:proofErr w:type="gramStart"/>
      <w:r w:rsidRPr="00FB59E9">
        <w:rPr>
          <w:rFonts w:eastAsia="Calibri" w:cstheme="minorHAnsi"/>
        </w:rPr>
        <w:t>Kapaciteti i deponisë është varfëruar për një kohë të gjatë.</w:t>
      </w:r>
      <w:proofErr w:type="gramEnd"/>
      <w:r w:rsidRPr="00FB59E9">
        <w:t xml:space="preserve"> </w:t>
      </w:r>
      <w:proofErr w:type="gramStart"/>
      <w:r w:rsidRPr="00FB59E9">
        <w:rPr>
          <w:rFonts w:eastAsia="Calibri" w:cstheme="minorHAnsi"/>
        </w:rPr>
        <w:t xml:space="preserve">Numri i </w:t>
      </w:r>
      <w:r w:rsidRPr="00FB59E9">
        <w:rPr>
          <w:rFonts w:eastAsia="Calibri" w:cstheme="minorHAnsi"/>
          <w:bCs/>
        </w:rPr>
        <w:t xml:space="preserve">deponive të hapura </w:t>
      </w:r>
      <w:r w:rsidRPr="00FB59E9">
        <w:rPr>
          <w:rFonts w:eastAsia="Calibri" w:cstheme="minorHAnsi"/>
        </w:rPr>
        <w:t>ka shënuar rënie të ndjeshme vitet e fundit;</w:t>
      </w:r>
      <w:r w:rsidRPr="00FB59E9">
        <w:t xml:space="preserve"> </w:t>
      </w:r>
      <w:r w:rsidRPr="00FB59E9">
        <w:rPr>
          <w:rFonts w:eastAsia="Calibri" w:cstheme="minorHAnsi"/>
        </w:rPr>
        <w:t xml:space="preserve">Në vitin 2021 ishin evidentuar 70 deponi </w:t>
      </w:r>
      <w:r w:rsidR="00DA4EBE" w:rsidRPr="00FB59E9">
        <w:rPr>
          <w:rFonts w:eastAsia="Calibri" w:cstheme="minorHAnsi"/>
        </w:rPr>
        <w:t>ilegale</w:t>
      </w:r>
      <w:r w:rsidRPr="00FB59E9">
        <w:rPr>
          <w:rFonts w:eastAsia="Calibri" w:cstheme="minorHAnsi"/>
        </w:rPr>
        <w:t xml:space="preserve"> të mbeturinave.</w:t>
      </w:r>
      <w:proofErr w:type="gramEnd"/>
      <w:r w:rsidRPr="00FB59E9">
        <w:rPr>
          <w:rFonts w:eastAsia="Calibri" w:cstheme="minorHAnsi"/>
        </w:rPr>
        <w:t xml:space="preserve"> </w:t>
      </w:r>
      <w:proofErr w:type="gramStart"/>
      <w:r w:rsidRPr="00FB59E9">
        <w:rPr>
          <w:rFonts w:eastAsia="Calibri" w:cstheme="minorHAnsi"/>
        </w:rPr>
        <w:t xml:space="preserve">Juniku është përjashtim, pasi nuk ka </w:t>
      </w:r>
      <w:r w:rsidRPr="00FB59E9">
        <w:rPr>
          <w:rFonts w:eastAsia="Calibri" w:cstheme="minorHAnsi"/>
          <w:bCs/>
        </w:rPr>
        <w:t>deponi të hapura</w:t>
      </w:r>
      <w:r w:rsidRPr="00FB59E9">
        <w:rPr>
          <w:rFonts w:eastAsia="Calibri" w:cstheme="minorHAnsi"/>
        </w:rPr>
        <w:t xml:space="preserve"> që nga viti 2019.</w:t>
      </w:r>
      <w:proofErr w:type="gramEnd"/>
    </w:p>
    <w:p w14:paraId="59F64D49" w14:textId="6EE2A13C" w:rsidR="00F23D69" w:rsidRDefault="00F23D69" w:rsidP="00337B36">
      <w:pPr>
        <w:jc w:val="both"/>
      </w:pPr>
      <w:r>
        <w:t xml:space="preserve">Informacioni mbi lëvizjen e mbeturinave </w:t>
      </w:r>
      <w:proofErr w:type="gramStart"/>
      <w:r>
        <w:t>brenda</w:t>
      </w:r>
      <w:proofErr w:type="gramEnd"/>
      <w:r>
        <w:t xml:space="preserve"> dhe jashtë Rajonit të Dukagjinit është i kufizuar. </w:t>
      </w:r>
      <w:proofErr w:type="gramStart"/>
      <w:r>
        <w:t>Në vitin 2023, Komuna e Pejës raportoi eksportimin e rreth 12,176 tonëve mbeturina të riciklueshme.</w:t>
      </w:r>
      <w:proofErr w:type="gramEnd"/>
      <w:r>
        <w:t xml:space="preserve"> </w:t>
      </w:r>
      <w:proofErr w:type="gramStart"/>
      <w:r>
        <w:t>Lëvizja e këtyre mbeturinave varet nga vendndodhja e operatorëve të licencuar për riciklim dhe trajtim.</w:t>
      </w:r>
      <w:proofErr w:type="gramEnd"/>
      <w:r>
        <w:t xml:space="preserve"> </w:t>
      </w:r>
      <w:proofErr w:type="gramStart"/>
      <w:r w:rsidR="00BB3A9C">
        <w:t>R</w:t>
      </w:r>
      <w:r>
        <w:t>ol të rëndësishëm në riciklim e luan sektori informal, i cili mbledh materiale me vlerë tregu dhe i dorëzon te operatorët zyrtarë.</w:t>
      </w:r>
      <w:proofErr w:type="gramEnd"/>
      <w:r>
        <w:t xml:space="preserve"> </w:t>
      </w:r>
      <w:proofErr w:type="gramStart"/>
      <w:r>
        <w:t>Megjithatë, mungojnë të dhënat të sakta për sasinë e materialeve të riciklueshme të mbledhura në këtë rajon.</w:t>
      </w:r>
      <w:proofErr w:type="gramEnd"/>
    </w:p>
    <w:p w14:paraId="28A0B037" w14:textId="58FFC2D5" w:rsidR="00337B36" w:rsidRPr="00F23D69" w:rsidRDefault="001107CB" w:rsidP="00337B36">
      <w:pPr>
        <w:jc w:val="both"/>
        <w:rPr>
          <w:rFonts w:eastAsia="Calibri" w:cstheme="minorHAnsi"/>
          <w:highlight w:val="yellow"/>
        </w:rPr>
      </w:pPr>
      <w:proofErr w:type="gramStart"/>
      <w:r w:rsidRPr="00F23D69">
        <w:rPr>
          <w:rFonts w:eastAsia="Calibri" w:cstheme="minorHAnsi"/>
        </w:rPr>
        <w:t>PNMIM</w:t>
      </w:r>
      <w:r w:rsidR="00337B36" w:rsidRPr="00F23D69">
        <w:rPr>
          <w:rFonts w:eastAsia="Calibri" w:cstheme="minorHAnsi"/>
        </w:rPr>
        <w:t xml:space="preserve"> ofron gjithashtu informacion mbi </w:t>
      </w:r>
      <w:r w:rsidR="00337B36" w:rsidRPr="00F23D69">
        <w:rPr>
          <w:rFonts w:eastAsia="Calibri" w:cstheme="minorHAnsi"/>
          <w:bCs/>
        </w:rPr>
        <w:t>stafin dhe tarifat e menaxhimit të mbeturinave</w:t>
      </w:r>
      <w:r w:rsidR="00337B36" w:rsidRPr="00F23D69">
        <w:rPr>
          <w:rFonts w:eastAsia="Calibri" w:cstheme="minorHAnsi"/>
        </w:rPr>
        <w:t>.</w:t>
      </w:r>
      <w:proofErr w:type="gramEnd"/>
      <w:r w:rsidR="00337B36" w:rsidRPr="00F23D69">
        <w:rPr>
          <w:rFonts w:eastAsia="Calibri" w:cstheme="minorHAnsi"/>
          <w:highlight w:val="yellow"/>
        </w:rPr>
        <w:t xml:space="preserve"> </w:t>
      </w:r>
    </w:p>
    <w:p w14:paraId="5CF5F229" w14:textId="2D906B0F" w:rsidR="00613EBE" w:rsidRDefault="001107CB" w:rsidP="00613EBE">
      <w:pPr>
        <w:spacing w:after="0"/>
        <w:jc w:val="both"/>
        <w:rPr>
          <w:rFonts w:cstheme="minorHAnsi"/>
        </w:rPr>
      </w:pPr>
      <w:r>
        <w:rPr>
          <w:rFonts w:cstheme="minorHAnsi"/>
        </w:rPr>
        <w:t>PNMIM</w:t>
      </w:r>
      <w:r w:rsidR="00337B36" w:rsidRPr="00BB2204">
        <w:rPr>
          <w:rFonts w:cstheme="minorHAnsi"/>
        </w:rPr>
        <w:t xml:space="preserve"> gjithashtu ofron informacion mbi menaxhimin e </w:t>
      </w:r>
      <w:r w:rsidR="00337B36">
        <w:rPr>
          <w:rFonts w:cstheme="minorHAnsi"/>
        </w:rPr>
        <w:t xml:space="preserve">llojeve </w:t>
      </w:r>
      <w:r w:rsidR="00337B36" w:rsidRPr="00BB2204">
        <w:rPr>
          <w:rFonts w:cstheme="minorHAnsi"/>
        </w:rPr>
        <w:t xml:space="preserve">të tjera të </w:t>
      </w:r>
      <w:r w:rsidR="00927AAF" w:rsidRPr="00BB2204">
        <w:rPr>
          <w:rFonts w:cstheme="minorHAnsi"/>
        </w:rPr>
        <w:t>mbeturinave, përfshirë</w:t>
      </w:r>
      <w:r w:rsidR="00337B36" w:rsidRPr="00BB2204">
        <w:rPr>
          <w:rFonts w:cstheme="minorHAnsi"/>
        </w:rPr>
        <w:t>:</w:t>
      </w:r>
      <w:r w:rsidR="00613EBE">
        <w:rPr>
          <w:rFonts w:cstheme="minorHAnsi"/>
        </w:rPr>
        <w:t xml:space="preserve"> </w:t>
      </w:r>
      <w:r w:rsidR="00337B36" w:rsidRPr="00613EBE">
        <w:rPr>
          <w:rFonts w:cstheme="minorHAnsi"/>
        </w:rPr>
        <w:t>Fraksionet e veçanta të mbeturinave (automjete jashtë përdorimit</w:t>
      </w:r>
      <w:r w:rsidR="00613EBE">
        <w:rPr>
          <w:rFonts w:cstheme="minorHAnsi"/>
        </w:rPr>
        <w:t xml:space="preserve"> (</w:t>
      </w:r>
      <w:r w:rsidR="00337B36" w:rsidRPr="00613EBE">
        <w:rPr>
          <w:rFonts w:cstheme="minorHAnsi"/>
        </w:rPr>
        <w:t>AJP</w:t>
      </w:r>
      <w:r w:rsidR="00613EBE">
        <w:rPr>
          <w:rFonts w:cstheme="minorHAnsi"/>
        </w:rPr>
        <w:t>)</w:t>
      </w:r>
      <w:r w:rsidR="00337B36" w:rsidRPr="00613EBE">
        <w:rPr>
          <w:rFonts w:cstheme="minorHAnsi"/>
        </w:rPr>
        <w:t>, vajra të përdorur, mbeturina nga pajisjet elektrike dhe elektronike</w:t>
      </w:r>
      <w:r w:rsidR="00613EBE">
        <w:rPr>
          <w:rFonts w:cstheme="minorHAnsi"/>
        </w:rPr>
        <w:t xml:space="preserve"> (</w:t>
      </w:r>
      <w:r w:rsidR="00337B36" w:rsidRPr="00613EBE">
        <w:rPr>
          <w:rFonts w:cstheme="minorHAnsi"/>
        </w:rPr>
        <w:t>MPEE</w:t>
      </w:r>
      <w:r w:rsidR="00613EBE">
        <w:rPr>
          <w:rFonts w:cstheme="minorHAnsi"/>
        </w:rPr>
        <w:t>)</w:t>
      </w:r>
      <w:r w:rsidR="00337B36" w:rsidRPr="00613EBE">
        <w:rPr>
          <w:rFonts w:cstheme="minorHAnsi"/>
        </w:rPr>
        <w:t xml:space="preserve">, </w:t>
      </w:r>
      <w:r w:rsidR="00337B36" w:rsidRPr="00613EBE">
        <w:rPr>
          <w:rFonts w:cstheme="minorHAnsi"/>
          <w:lang w:val="sq-AL"/>
        </w:rPr>
        <w:t>goma të vjetra dhe të shpenzuara</w:t>
      </w:r>
      <w:r w:rsidR="00337B36" w:rsidRPr="00613EBE">
        <w:rPr>
          <w:rFonts w:cstheme="minorHAnsi"/>
        </w:rPr>
        <w:t>, bateri të shpenzuara)</w:t>
      </w:r>
      <w:r w:rsidR="00613EBE">
        <w:rPr>
          <w:rFonts w:cstheme="minorHAnsi"/>
        </w:rPr>
        <w:t>, m</w:t>
      </w:r>
      <w:r w:rsidR="00613EBE" w:rsidRPr="00613EBE">
        <w:rPr>
          <w:rFonts w:cstheme="minorHAnsi"/>
        </w:rPr>
        <w:t>beturinat e rrezikshme të amvisërisë (MRrA)</w:t>
      </w:r>
      <w:r w:rsidR="00613EBE">
        <w:rPr>
          <w:rFonts w:cstheme="minorHAnsi"/>
        </w:rPr>
        <w:t>, m</w:t>
      </w:r>
      <w:r w:rsidR="00613EBE" w:rsidRPr="00613EBE">
        <w:rPr>
          <w:rFonts w:cstheme="minorHAnsi"/>
        </w:rPr>
        <w:t>beturinat e vëllimshme</w:t>
      </w:r>
      <w:r w:rsidR="00613EBE">
        <w:rPr>
          <w:rFonts w:cstheme="minorHAnsi"/>
        </w:rPr>
        <w:t>, m</w:t>
      </w:r>
      <w:r w:rsidR="00613EBE" w:rsidRPr="00613EBE">
        <w:rPr>
          <w:rFonts w:cstheme="minorHAnsi"/>
        </w:rPr>
        <w:t>beturinat medicinale</w:t>
      </w:r>
      <w:r w:rsidR="00613EBE">
        <w:rPr>
          <w:rFonts w:cstheme="minorHAnsi"/>
        </w:rPr>
        <w:t>, m</w:t>
      </w:r>
      <w:r w:rsidR="00613EBE" w:rsidRPr="00613EBE">
        <w:rPr>
          <w:rFonts w:cstheme="minorHAnsi"/>
        </w:rPr>
        <w:t>beturinat e ndërtimit dhe demolimit (MND)</w:t>
      </w:r>
      <w:r w:rsidR="00613EBE">
        <w:rPr>
          <w:rFonts w:cstheme="minorHAnsi"/>
        </w:rPr>
        <w:t>, m</w:t>
      </w:r>
      <w:r w:rsidR="00613EBE" w:rsidRPr="00613EBE">
        <w:rPr>
          <w:rFonts w:cstheme="minorHAnsi"/>
        </w:rPr>
        <w:t>beturinat bujqësore</w:t>
      </w:r>
      <w:r w:rsidR="00613EBE">
        <w:rPr>
          <w:rFonts w:cstheme="minorHAnsi"/>
        </w:rPr>
        <w:t>, m</w:t>
      </w:r>
      <w:r w:rsidR="00613EBE" w:rsidRPr="00FC020D">
        <w:rPr>
          <w:rFonts w:cstheme="minorHAnsi"/>
        </w:rPr>
        <w:t>beturinat industriale dhe mbeturinat nga ITUZ.</w:t>
      </w:r>
      <w:r w:rsidR="00613EBE" w:rsidRPr="00FC020D">
        <w:rPr>
          <w:rFonts w:cstheme="minorHAnsi"/>
          <w:b/>
        </w:rPr>
        <w:t xml:space="preserve"> </w:t>
      </w:r>
      <w:proofErr w:type="gramStart"/>
      <w:r w:rsidR="00613EBE" w:rsidRPr="00613EBE">
        <w:rPr>
          <w:rFonts w:cstheme="minorHAnsi"/>
        </w:rPr>
        <w:t xml:space="preserve">Menaxhimi i fraksioneve të veçanta të mbeturinave në </w:t>
      </w:r>
      <w:r w:rsidR="00613EBE" w:rsidRPr="00613EBE">
        <w:rPr>
          <w:rFonts w:cstheme="minorHAnsi"/>
        </w:rPr>
        <w:lastRenderedPageBreak/>
        <w:t>Dukagjin përballet me sfida të shumta.</w:t>
      </w:r>
      <w:proofErr w:type="gramEnd"/>
      <w:r w:rsidR="00613EBE" w:rsidRPr="00613EBE">
        <w:rPr>
          <w:rFonts w:cstheme="minorHAnsi"/>
        </w:rPr>
        <w:t xml:space="preserve"> </w:t>
      </w:r>
      <w:proofErr w:type="gramStart"/>
      <w:r w:rsidR="00613EBE" w:rsidRPr="00613EBE">
        <w:rPr>
          <w:rFonts w:cstheme="minorHAnsi"/>
        </w:rPr>
        <w:t>Mekanizmi për përgjegjësinë e zgjeruar të prodhuesit nuk është zbatuar ende, duke ndikuar në menaxhimin e mbeturinave si AJP, MPEE dhe bateritë.</w:t>
      </w:r>
      <w:proofErr w:type="gramEnd"/>
      <w:r w:rsidR="00613EBE" w:rsidRPr="00613EBE">
        <w:rPr>
          <w:rFonts w:cstheme="minorHAnsi"/>
        </w:rPr>
        <w:t xml:space="preserve"> </w:t>
      </w:r>
      <w:proofErr w:type="gramStart"/>
      <w:r w:rsidR="00613EBE" w:rsidRPr="00613EBE">
        <w:rPr>
          <w:rFonts w:cstheme="minorHAnsi"/>
        </w:rPr>
        <w:t>Mbeturinat e rrezikshme të amvisërisë dhe ato medicinale nuk menaxhohen në mënyrë të plotë në të gjitha komunat.</w:t>
      </w:r>
      <w:proofErr w:type="gramEnd"/>
      <w:r w:rsidR="00613EBE" w:rsidRPr="00613EBE">
        <w:rPr>
          <w:rFonts w:cstheme="minorHAnsi"/>
        </w:rPr>
        <w:t xml:space="preserve"> </w:t>
      </w:r>
      <w:proofErr w:type="gramStart"/>
      <w:r w:rsidR="00613EBE" w:rsidRPr="00613EBE">
        <w:rPr>
          <w:rFonts w:cstheme="minorHAnsi"/>
        </w:rPr>
        <w:t>Mbeturinat e ndërtimit trajtohen vetëm pjesërisht, ndërsa për ato të vëllimshme mungojnë të dhënat dhe sistemet e trajtimit.</w:t>
      </w:r>
      <w:proofErr w:type="gramEnd"/>
      <w:r w:rsidR="00613EBE" w:rsidRPr="00613EBE">
        <w:rPr>
          <w:rFonts w:cstheme="minorHAnsi"/>
        </w:rPr>
        <w:t xml:space="preserve"> </w:t>
      </w:r>
      <w:proofErr w:type="gramStart"/>
      <w:r w:rsidR="00613EBE" w:rsidRPr="00613EBE">
        <w:rPr>
          <w:rFonts w:cstheme="minorHAnsi"/>
        </w:rPr>
        <w:t>Nuk ka informacion për mbeturinat bujqësore, të cilat duhet të menaxhohen sipas parimit "ndotësi paguan".</w:t>
      </w:r>
      <w:proofErr w:type="gramEnd"/>
      <w:r w:rsidR="00613EBE" w:rsidRPr="00613EBE">
        <w:rPr>
          <w:rFonts w:cstheme="minorHAnsi"/>
        </w:rPr>
        <w:t xml:space="preserve"> </w:t>
      </w:r>
      <w:proofErr w:type="gramStart"/>
      <w:r w:rsidR="00613EBE" w:rsidRPr="00613EBE">
        <w:rPr>
          <w:rFonts w:cstheme="minorHAnsi"/>
        </w:rPr>
        <w:t>Mbeturinat industriale janë të kufizuara, por kërkojnë plane menaxhimi për leje mjedisore.</w:t>
      </w:r>
      <w:proofErr w:type="gramEnd"/>
      <w:r w:rsidR="00613EBE" w:rsidRPr="00613EBE">
        <w:rPr>
          <w:rFonts w:cstheme="minorHAnsi"/>
        </w:rPr>
        <w:t xml:space="preserve"> </w:t>
      </w:r>
      <w:proofErr w:type="gramStart"/>
      <w:r w:rsidR="00613EBE" w:rsidRPr="00613EBE">
        <w:rPr>
          <w:rFonts w:cstheme="minorHAnsi"/>
        </w:rPr>
        <w:t>Në rajon ekziston vetëm një impiant për trajtimin e ujërave të zeza, në Pejë, me teknologji të avancuar dhe prodhim të energjisë nga biogazi.</w:t>
      </w:r>
      <w:proofErr w:type="gramEnd"/>
    </w:p>
    <w:p w14:paraId="2AA0C141" w14:textId="77777777" w:rsidR="00DE319C" w:rsidRPr="00FC020D" w:rsidRDefault="00DE319C" w:rsidP="00337B36">
      <w:pPr>
        <w:pStyle w:val="ListParagraph"/>
        <w:ind w:left="0"/>
        <w:jc w:val="both"/>
        <w:rPr>
          <w:rFonts w:cstheme="minorHAnsi"/>
          <w:sz w:val="10"/>
          <w:szCs w:val="10"/>
        </w:rPr>
      </w:pPr>
    </w:p>
    <w:p w14:paraId="425773F0" w14:textId="4CBDDBA9" w:rsidR="00337B36" w:rsidRPr="00FC020D" w:rsidRDefault="00337B36" w:rsidP="00337B36">
      <w:pPr>
        <w:pStyle w:val="ListParagraph"/>
        <w:ind w:left="0"/>
        <w:jc w:val="both"/>
        <w:rPr>
          <w:rFonts w:cstheme="minorHAnsi"/>
          <w:highlight w:val="yellow"/>
        </w:rPr>
      </w:pPr>
      <w:proofErr w:type="gramStart"/>
      <w:r w:rsidRPr="00FC020D">
        <w:rPr>
          <w:rFonts w:cstheme="minorHAnsi"/>
        </w:rPr>
        <w:t xml:space="preserve">Seksioni i </w:t>
      </w:r>
      <w:r w:rsidRPr="002D5DA2">
        <w:rPr>
          <w:rFonts w:cstheme="minorHAnsi"/>
          <w:bCs/>
          <w:i/>
        </w:rPr>
        <w:t>Analizës së mangësive</w:t>
      </w:r>
      <w:r w:rsidRPr="00FC020D">
        <w:rPr>
          <w:rFonts w:cstheme="minorHAnsi"/>
          <w:b/>
          <w:bCs/>
        </w:rPr>
        <w:t xml:space="preserve"> </w:t>
      </w:r>
      <w:r w:rsidRPr="00FC020D">
        <w:rPr>
          <w:rFonts w:cstheme="minorHAnsi"/>
        </w:rPr>
        <w:t>të situatës aktuale të menaxhimit të mbeturinave paraqet masat për përmirësim dhe vendos objektiva të qarta.</w:t>
      </w:r>
      <w:proofErr w:type="gramEnd"/>
    </w:p>
    <w:p w14:paraId="6C2A528F" w14:textId="1AD252F3" w:rsidR="003C7876" w:rsidRPr="00FC020D" w:rsidRDefault="003C7876" w:rsidP="00E94FBF">
      <w:pPr>
        <w:pStyle w:val="Heading4"/>
        <w:ind w:left="1080" w:hanging="360"/>
        <w:rPr>
          <w:rFonts w:asciiTheme="minorHAnsi" w:hAnsiTheme="minorHAnsi" w:cstheme="minorHAnsi"/>
        </w:rPr>
      </w:pPr>
      <w:r w:rsidRPr="00FC020D">
        <w:rPr>
          <w:rFonts w:asciiTheme="minorHAnsi" w:hAnsiTheme="minorHAnsi" w:cstheme="minorHAnsi"/>
        </w:rPr>
        <w:t xml:space="preserve">3.1.2. </w:t>
      </w:r>
      <w:r w:rsidR="00F91B16" w:rsidRPr="00FC020D">
        <w:rPr>
          <w:rFonts w:asciiTheme="minorHAnsi" w:hAnsiTheme="minorHAnsi" w:cstheme="minorHAnsi"/>
        </w:rPr>
        <w:t>Raporti për parashikimin dhe përbërjen e mbeturinave</w:t>
      </w:r>
    </w:p>
    <w:p w14:paraId="6F6B6308" w14:textId="7E62DBE8" w:rsidR="00B92410" w:rsidRPr="00FC020D" w:rsidRDefault="00DE319C" w:rsidP="003C7876">
      <w:pPr>
        <w:spacing w:after="0"/>
        <w:rPr>
          <w:rFonts w:cstheme="minorHAnsi"/>
          <w:highlight w:val="yellow"/>
        </w:rPr>
      </w:pPr>
      <w:r w:rsidRPr="00DE319C">
        <w:rPr>
          <w:rFonts w:eastAsiaTheme="majorEastAsia" w:cstheme="minorHAnsi"/>
          <w:color w:val="000000"/>
        </w:rPr>
        <w:t xml:space="preserve">Popullsia e Rajonit të Dukagjinit pritet të mbetet e qëndrueshme nën 180,000 banorë, por sasia e mbeturinave do të rritet me 7% deri në vitin 2035, për shkak të rritjes së BPV-së. </w:t>
      </w:r>
      <w:proofErr w:type="gramStart"/>
      <w:r w:rsidRPr="00DE319C">
        <w:rPr>
          <w:rFonts w:eastAsiaTheme="majorEastAsia" w:cstheme="minorHAnsi"/>
          <w:color w:val="000000"/>
        </w:rPr>
        <w:t>Fraksionet kryesore të mbeturinave janë mbeturinat ushqimore, plastika dhe letra/kartoni.</w:t>
      </w:r>
      <w:proofErr w:type="gramEnd"/>
    </w:p>
    <w:p w14:paraId="3859D20A" w14:textId="3D728068" w:rsidR="00F91B16" w:rsidRPr="00FC020D" w:rsidRDefault="00F91B16" w:rsidP="00E94FBF">
      <w:pPr>
        <w:pStyle w:val="Heading2"/>
        <w:ind w:left="1080" w:hanging="360"/>
        <w:rPr>
          <w:rFonts w:asciiTheme="minorHAnsi" w:hAnsiTheme="minorHAnsi" w:cstheme="minorHAnsi"/>
          <w:i/>
          <w:iCs/>
          <w:sz w:val="22"/>
          <w:szCs w:val="22"/>
        </w:rPr>
      </w:pPr>
      <w:r w:rsidRPr="00FC020D">
        <w:rPr>
          <w:rFonts w:asciiTheme="minorHAnsi" w:hAnsiTheme="minorHAnsi" w:cstheme="minorHAnsi"/>
          <w:i/>
          <w:iCs/>
          <w:sz w:val="22"/>
          <w:szCs w:val="22"/>
        </w:rPr>
        <w:t xml:space="preserve">3.1.3. Analiza e </w:t>
      </w:r>
      <w:r w:rsidR="00927AAF" w:rsidRPr="00FC020D">
        <w:rPr>
          <w:rFonts w:asciiTheme="minorHAnsi" w:hAnsiTheme="minorHAnsi" w:cstheme="minorHAnsi"/>
          <w:i/>
          <w:iCs/>
          <w:sz w:val="22"/>
          <w:szCs w:val="22"/>
        </w:rPr>
        <w:t>o</w:t>
      </w:r>
      <w:r w:rsidRPr="00FC020D">
        <w:rPr>
          <w:rFonts w:asciiTheme="minorHAnsi" w:hAnsiTheme="minorHAnsi" w:cstheme="minorHAnsi"/>
          <w:i/>
          <w:iCs/>
          <w:sz w:val="22"/>
          <w:szCs w:val="22"/>
        </w:rPr>
        <w:t>psioneve</w:t>
      </w:r>
    </w:p>
    <w:p w14:paraId="68DB8F50" w14:textId="77777777" w:rsidR="00F91B16" w:rsidRPr="00FC020D" w:rsidRDefault="00F91B16" w:rsidP="00F91B16">
      <w:pPr>
        <w:spacing w:after="0"/>
        <w:jc w:val="both"/>
        <w:rPr>
          <w:rFonts w:cstheme="minorHAnsi"/>
          <w:highlight w:val="yellow"/>
        </w:rPr>
      </w:pPr>
      <w:r w:rsidRPr="00FC020D">
        <w:rPr>
          <w:rFonts w:eastAsiaTheme="majorEastAsia" w:cstheme="minorHAnsi"/>
          <w:color w:val="2E74B5" w:themeColor="accent1" w:themeShade="BF"/>
        </w:rPr>
        <w:t xml:space="preserve">Objektivat dhe synimet </w:t>
      </w:r>
      <w:r w:rsidRPr="00FC020D">
        <w:rPr>
          <w:rFonts w:eastAsiaTheme="majorEastAsia" w:cstheme="minorHAnsi"/>
        </w:rPr>
        <w:t>për sistemin e menaxhimit të mbeturinave në Rajonin e Dukagjinit, në përputhje me dispozitat e SKMIM 2024-2035, përfshijnë:</w:t>
      </w:r>
    </w:p>
    <w:p w14:paraId="4A15ED6B" w14:textId="77777777" w:rsidR="00F91B16" w:rsidRPr="00FC020D" w:rsidRDefault="00F91B16" w:rsidP="005A4533">
      <w:pPr>
        <w:spacing w:after="0"/>
        <w:rPr>
          <w:rFonts w:cstheme="minorHAnsi"/>
        </w:rPr>
      </w:pPr>
      <w:r w:rsidRPr="00FC020D">
        <w:rPr>
          <w:rFonts w:cstheme="minorHAnsi"/>
        </w:rPr>
        <w:t>O.1. Rritja e mbulueshmërisë së shërbimit të mbledhjes së mbeturinave në 100% deri në vitin 2026</w:t>
      </w:r>
    </w:p>
    <w:p w14:paraId="4641F74A" w14:textId="77777777" w:rsidR="00F91B16" w:rsidRPr="00E30FF2" w:rsidRDefault="00F91B16" w:rsidP="005A4533">
      <w:pPr>
        <w:spacing w:after="0"/>
        <w:rPr>
          <w:rFonts w:cstheme="minorHAnsi"/>
          <w:highlight w:val="yellow"/>
        </w:rPr>
      </w:pPr>
      <w:r w:rsidRPr="008B240A">
        <w:rPr>
          <w:rFonts w:cstheme="minorHAnsi"/>
        </w:rPr>
        <w:t>O.2. Rritja e riciklimit dhe rikuperimit të burimeve</w:t>
      </w:r>
    </w:p>
    <w:p w14:paraId="55FB0CF2" w14:textId="77777777" w:rsidR="00F91B16" w:rsidRDefault="00F91B16" w:rsidP="005A4533">
      <w:pPr>
        <w:spacing w:after="0"/>
        <w:rPr>
          <w:rFonts w:cstheme="minorHAnsi"/>
        </w:rPr>
      </w:pPr>
      <w:r w:rsidRPr="00F756D8">
        <w:rPr>
          <w:rFonts w:cstheme="minorHAnsi"/>
        </w:rPr>
        <w:t>O.3. Reduktimi i varësisë nga depozitimi i mbeturinave</w:t>
      </w:r>
    </w:p>
    <w:p w14:paraId="502DD208" w14:textId="30B0CA49" w:rsidR="00F91B16" w:rsidRPr="00D07EA8" w:rsidRDefault="00F91B16" w:rsidP="005A4533">
      <w:pPr>
        <w:spacing w:after="0"/>
        <w:rPr>
          <w:rFonts w:cstheme="minorHAnsi"/>
          <w:highlight w:val="yellow"/>
          <w:lang w:val="en-US"/>
        </w:rPr>
      </w:pPr>
      <w:r w:rsidRPr="00D07EA8">
        <w:rPr>
          <w:rFonts w:cstheme="minorHAnsi"/>
          <w:lang w:val="en-US"/>
        </w:rPr>
        <w:t xml:space="preserve">O.4. Rritja e riciklimit dhe rikuperimit të mbeturinave nga ndërtimi dhe </w:t>
      </w:r>
      <w:r w:rsidR="0084763B">
        <w:rPr>
          <w:rFonts w:cstheme="minorHAnsi"/>
          <w:lang w:val="en-US"/>
        </w:rPr>
        <w:t>demolimi</w:t>
      </w:r>
    </w:p>
    <w:p w14:paraId="27017FFC" w14:textId="6A8A51D3" w:rsidR="00F91B16" w:rsidRPr="00D07EA8" w:rsidRDefault="002D5DA2" w:rsidP="002D5DA2">
      <w:pPr>
        <w:pStyle w:val="ListParagraph"/>
        <w:spacing w:after="0"/>
        <w:ind w:left="0"/>
        <w:rPr>
          <w:rFonts w:cstheme="minorHAnsi"/>
          <w:lang w:val="en-US"/>
        </w:rPr>
      </w:pPr>
      <w:r>
        <w:rPr>
          <w:rFonts w:eastAsiaTheme="majorEastAsia" w:cstheme="minorHAnsi"/>
          <w:color w:val="2E74B5" w:themeColor="accent1" w:themeShade="BF"/>
          <w:lang w:val="en-US"/>
        </w:rPr>
        <w:t>O</w:t>
      </w:r>
      <w:r w:rsidR="00F91B16" w:rsidRPr="00D07EA8">
        <w:rPr>
          <w:rFonts w:eastAsiaTheme="majorEastAsia" w:cstheme="minorHAnsi"/>
          <w:color w:val="2E74B5" w:themeColor="accent1" w:themeShade="BF"/>
          <w:lang w:val="en-US"/>
        </w:rPr>
        <w:t>psione</w:t>
      </w:r>
      <w:r>
        <w:rPr>
          <w:rFonts w:eastAsiaTheme="majorEastAsia" w:cstheme="minorHAnsi"/>
          <w:color w:val="2E74B5" w:themeColor="accent1" w:themeShade="BF"/>
          <w:lang w:val="en-US"/>
        </w:rPr>
        <w:t xml:space="preserve">t:  </w:t>
      </w:r>
      <w:r w:rsidR="00F91B16" w:rsidRPr="00D07EA8">
        <w:rPr>
          <w:rFonts w:cstheme="minorHAnsi"/>
          <w:lang w:val="en-US"/>
        </w:rPr>
        <w:t xml:space="preserve">Metodologjia për zhvillimin e opsioneve për një sistem të integruar të menaxhimit të mbeturinave në ZMM bazohet në kritere që përfshijnë infrastrukturën ekzistuese dhe të planifikuar, vlerësimin e nevojave aktuale dhe të ardhshme, përputhshmërinë me legjislacionin dhe objektivat e SKMIM 2024-2035 dhe analizën e opsioneve bazuar në praktikat më të mira, standardet e BE-së, mundësinë financiare dhe aplikueshmërinë lokale. </w:t>
      </w:r>
    </w:p>
    <w:p w14:paraId="53BEF45A" w14:textId="435F64FF" w:rsidR="00F91B16" w:rsidRPr="005A4533" w:rsidRDefault="00F91B16" w:rsidP="005A4533">
      <w:pPr>
        <w:rPr>
          <w:rFonts w:cstheme="minorHAnsi"/>
          <w:lang w:val="en-US"/>
        </w:rPr>
      </w:pPr>
      <w:r w:rsidRPr="00D07EA8">
        <w:rPr>
          <w:rFonts w:cstheme="minorHAnsi"/>
          <w:lang w:val="en-US"/>
        </w:rPr>
        <w:t xml:space="preserve">Përshkrimi </w:t>
      </w:r>
      <w:r w:rsidRPr="0084763B">
        <w:rPr>
          <w:rFonts w:cstheme="minorHAnsi"/>
          <w:lang w:val="en-US"/>
        </w:rPr>
        <w:t xml:space="preserve">në terma të situatës aktuale, opsioneve, krahasimit të kostove të opsioneve, teknologjive që do të përdoren, </w:t>
      </w:r>
      <w:proofErr w:type="gramStart"/>
      <w:r w:rsidRPr="0084763B">
        <w:rPr>
          <w:rFonts w:cstheme="minorHAnsi"/>
          <w:lang w:val="en-US"/>
        </w:rPr>
        <w:t>etj.,</w:t>
      </w:r>
      <w:proofErr w:type="gramEnd"/>
      <w:r w:rsidRPr="0084763B">
        <w:rPr>
          <w:rFonts w:cstheme="minorHAnsi"/>
          <w:lang w:val="en-US"/>
        </w:rPr>
        <w:t xml:space="preserve"> për komponentët e mëposhtëm të mbeturinave</w:t>
      </w:r>
      <w:r w:rsidRPr="00D07EA8">
        <w:rPr>
          <w:rFonts w:cstheme="minorHAnsi"/>
          <w:lang w:val="en-US"/>
        </w:rPr>
        <w:t xml:space="preserve"> (Parandalimi i mbeturinave, Deponimi i mbeturinave, Transporti dhe transferimi i mbeturinave, Mbledhja e ndarë e mbeturinave, Riciklimi dhe rikuperimi i mbeturinave dhe depozitimi i mbeturinave) është ofruar.</w:t>
      </w:r>
      <w:r w:rsidR="005A4533">
        <w:rPr>
          <w:rFonts w:cstheme="minorHAnsi"/>
          <w:lang w:val="en-US"/>
        </w:rPr>
        <w:t xml:space="preserve"> </w:t>
      </w:r>
    </w:p>
    <w:p w14:paraId="26CE16E4" w14:textId="28B6F248" w:rsidR="003C7876" w:rsidRPr="00E30FF2" w:rsidRDefault="00715D85" w:rsidP="003C7876">
      <w:pPr>
        <w:pStyle w:val="ListParagraph"/>
        <w:rPr>
          <w:rFonts w:cstheme="minorHAnsi"/>
          <w:b/>
          <w:highlight w:val="yellow"/>
        </w:rPr>
      </w:pPr>
      <w:r>
        <w:rPr>
          <w:rFonts w:cstheme="minorHAnsi"/>
          <w:b/>
          <w:noProof/>
          <w:highlight w:val="yellow"/>
          <w:lang w:val="en-US"/>
        </w:rPr>
        <w:drawing>
          <wp:inline distT="0" distB="0" distL="0" distR="0" wp14:anchorId="6366AB27" wp14:editId="0DCF0E46">
            <wp:extent cx="3295650" cy="2412549"/>
            <wp:effectExtent l="0" t="0" r="0" b="6985"/>
            <wp:docPr id="476275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97635" cy="2414002"/>
                    </a:xfrm>
                    <a:prstGeom prst="rect">
                      <a:avLst/>
                    </a:prstGeom>
                    <a:noFill/>
                  </pic:spPr>
                </pic:pic>
              </a:graphicData>
            </a:graphic>
          </wp:inline>
        </w:drawing>
      </w:r>
    </w:p>
    <w:p w14:paraId="1D8CD750" w14:textId="588DE3B4" w:rsidR="007D09BE" w:rsidRPr="00790A0F" w:rsidRDefault="007D09BE" w:rsidP="007D09BE">
      <w:pPr>
        <w:rPr>
          <w:i/>
          <w:sz w:val="20"/>
          <w:lang w:val="es-ES"/>
        </w:rPr>
      </w:pPr>
      <w:r w:rsidRPr="00790A0F">
        <w:rPr>
          <w:i/>
          <w:sz w:val="20"/>
          <w:lang w:val="es-ES"/>
        </w:rPr>
        <w:t xml:space="preserve">Figura 8: Veprimet e propozuara gjatë periudhës 2025-2035 (burimi: </w:t>
      </w:r>
      <w:r w:rsidR="001107CB" w:rsidRPr="00790A0F">
        <w:rPr>
          <w:i/>
          <w:sz w:val="20"/>
          <w:lang w:val="es-ES"/>
        </w:rPr>
        <w:t>PNMIM</w:t>
      </w:r>
      <w:r w:rsidRPr="00790A0F">
        <w:rPr>
          <w:i/>
          <w:sz w:val="20"/>
          <w:lang w:val="es-ES"/>
        </w:rPr>
        <w:t>)</w:t>
      </w:r>
    </w:p>
    <w:p w14:paraId="7BA06F9B" w14:textId="45EF9D7E" w:rsidR="00F91B16" w:rsidRPr="00263DFC" w:rsidRDefault="00F91B16" w:rsidP="00F91B16">
      <w:pPr>
        <w:rPr>
          <w:rFonts w:cstheme="minorHAnsi"/>
          <w:highlight w:val="yellow"/>
          <w:lang w:val="es-ES"/>
        </w:rPr>
      </w:pPr>
      <w:r w:rsidRPr="00263DFC">
        <w:rPr>
          <w:rFonts w:cstheme="minorHAnsi"/>
          <w:lang w:val="es-ES"/>
        </w:rPr>
        <w:lastRenderedPageBreak/>
        <w:t xml:space="preserve">Pjesa financiare e analizës tregon se </w:t>
      </w:r>
      <w:r w:rsidRPr="002D5DA2">
        <w:rPr>
          <w:rFonts w:cstheme="minorHAnsi"/>
          <w:bCs/>
          <w:i/>
          <w:lang w:val="es-ES"/>
        </w:rPr>
        <w:t>kostot e investimit</w:t>
      </w:r>
      <w:r w:rsidRPr="00263DFC">
        <w:rPr>
          <w:rFonts w:cstheme="minorHAnsi"/>
          <w:lang w:val="es-ES"/>
        </w:rPr>
        <w:t xml:space="preserve"> gjatë periudhës së planifikimit vlerësohen në </w:t>
      </w:r>
      <w:r w:rsidRPr="0084763B">
        <w:rPr>
          <w:rFonts w:cstheme="minorHAnsi"/>
          <w:lang w:val="es-ES"/>
        </w:rPr>
        <w:t>54.6 milionë euro, duke përfshirë zëvendësimin e aseteve. Kostoja më e ulët për njësi për ton mbeturina është në Pejë (115.82 euro), dhe më e larta është në Klinë (147.40 euro), me një mesatare prej 127.29 euro. Deri në vitin 2035, shkalla e riciklimit do të arrijë në 50.1%, dhe mbeturinat e deponuara do të reduktohen në 17.8%.</w:t>
      </w:r>
    </w:p>
    <w:p w14:paraId="226C3EF8" w14:textId="5FE1BAC7" w:rsidR="003C7876" w:rsidRPr="00263DFC" w:rsidRDefault="003C7876" w:rsidP="0050757A">
      <w:pPr>
        <w:pStyle w:val="Heading4"/>
        <w:ind w:left="1080" w:hanging="360"/>
        <w:rPr>
          <w:rFonts w:asciiTheme="minorHAnsi" w:hAnsiTheme="minorHAnsi" w:cstheme="minorHAnsi"/>
          <w:lang w:val="es-ES"/>
        </w:rPr>
      </w:pPr>
      <w:r w:rsidRPr="00263DFC">
        <w:rPr>
          <w:rFonts w:asciiTheme="minorHAnsi" w:hAnsiTheme="minorHAnsi" w:cstheme="minorHAnsi"/>
          <w:lang w:val="es-ES"/>
        </w:rPr>
        <w:t>3</w:t>
      </w:r>
      <w:r w:rsidR="00611CC2" w:rsidRPr="00263DFC">
        <w:rPr>
          <w:rFonts w:asciiTheme="minorHAnsi" w:hAnsiTheme="minorHAnsi" w:cstheme="minorHAnsi"/>
          <w:lang w:val="es-ES"/>
        </w:rPr>
        <w:t>.1.4</w:t>
      </w:r>
      <w:r w:rsidRPr="00263DFC">
        <w:rPr>
          <w:rFonts w:asciiTheme="minorHAnsi" w:hAnsiTheme="minorHAnsi" w:cstheme="minorHAnsi"/>
          <w:lang w:val="es-ES"/>
        </w:rPr>
        <w:t xml:space="preserve">. </w:t>
      </w:r>
      <w:r w:rsidR="0042206A" w:rsidRPr="00263DFC">
        <w:rPr>
          <w:rFonts w:asciiTheme="minorHAnsi" w:hAnsiTheme="minorHAnsi" w:cstheme="minorHAnsi"/>
          <w:lang w:val="es-ES"/>
        </w:rPr>
        <w:t xml:space="preserve">Plani i Veprimit për zbatimin e </w:t>
      </w:r>
      <w:r w:rsidR="001107CB" w:rsidRPr="00263DFC">
        <w:rPr>
          <w:rFonts w:asciiTheme="minorHAnsi" w:hAnsiTheme="minorHAnsi" w:cstheme="minorHAnsi"/>
          <w:lang w:val="es-ES"/>
        </w:rPr>
        <w:t>PNMIM</w:t>
      </w:r>
    </w:p>
    <w:p w14:paraId="53590269" w14:textId="2FD63CA6" w:rsidR="0042206A" w:rsidRPr="00263DFC" w:rsidRDefault="0042206A" w:rsidP="003C7876">
      <w:pPr>
        <w:spacing w:after="0" w:line="240" w:lineRule="auto"/>
        <w:rPr>
          <w:highlight w:val="yellow"/>
          <w:lang w:val="es-ES"/>
        </w:rPr>
      </w:pPr>
      <w:r w:rsidRPr="00263DFC">
        <w:rPr>
          <w:lang w:val="es-ES"/>
        </w:rPr>
        <w:t>Plani i Veprimit përfshin aktivitete që do të trajtohen nga secila komunë veçmas si dhe aktivitete të tjera që lidhen me ngritjen e objekteve rajonale për menaxhimin e mbeturinave, të cilat do të kërkojnë bashkëpunimin e të gjitha komunave (shih tabelën më poshtë).</w:t>
      </w:r>
      <w:r w:rsidRPr="00263DFC">
        <w:rPr>
          <w:highlight w:val="yellow"/>
          <w:lang w:val="es-ES"/>
        </w:rPr>
        <w:t xml:space="preserve"> </w:t>
      </w:r>
    </w:p>
    <w:tbl>
      <w:tblPr>
        <w:tblStyle w:val="TableGrid"/>
        <w:tblpPr w:leftFromText="180" w:rightFromText="180" w:vertAnchor="text" w:horzAnchor="margin" w:tblpX="198" w:tblpY="418"/>
        <w:tblW w:w="0" w:type="auto"/>
        <w:tblLook w:val="04A0" w:firstRow="1" w:lastRow="0" w:firstColumn="1" w:lastColumn="0" w:noHBand="0" w:noVBand="1"/>
      </w:tblPr>
      <w:tblGrid>
        <w:gridCol w:w="4505"/>
        <w:gridCol w:w="4522"/>
      </w:tblGrid>
      <w:tr w:rsidR="0042206A" w:rsidRPr="00FC020D" w14:paraId="24B693DA" w14:textId="77777777" w:rsidTr="00BE772E">
        <w:trPr>
          <w:trHeight w:val="236"/>
          <w:tblHeader/>
        </w:trPr>
        <w:tc>
          <w:tcPr>
            <w:tcW w:w="9027" w:type="dxa"/>
            <w:gridSpan w:val="2"/>
            <w:tcBorders>
              <w:top w:val="nil"/>
              <w:left w:val="nil"/>
              <w:bottom w:val="nil"/>
              <w:right w:val="nil"/>
            </w:tcBorders>
            <w:shd w:val="clear" w:color="auto" w:fill="auto"/>
            <w:noWrap/>
          </w:tcPr>
          <w:p w14:paraId="7CD223DB" w14:textId="498238A4" w:rsidR="0042206A" w:rsidRPr="00263DFC" w:rsidRDefault="0042206A" w:rsidP="0042206A">
            <w:pPr>
              <w:jc w:val="center"/>
              <w:rPr>
                <w:rFonts w:eastAsia="Calibri" w:cstheme="minorHAnsi"/>
                <w:i/>
                <w:iCs/>
                <w:color w:val="FFFFFF" w:themeColor="background1"/>
                <w:sz w:val="20"/>
                <w:szCs w:val="20"/>
                <w:highlight w:val="yellow"/>
                <w:lang w:val="es-ES"/>
              </w:rPr>
            </w:pPr>
            <w:r w:rsidRPr="00263DFC">
              <w:rPr>
                <w:rFonts w:eastAsia="Calibri" w:cstheme="minorHAnsi"/>
                <w:i/>
                <w:iCs/>
                <w:lang w:val="es-ES"/>
              </w:rPr>
              <w:t>Tabela 1</w:t>
            </w:r>
            <w:r w:rsidR="00C84D6E">
              <w:rPr>
                <w:rFonts w:eastAsia="Calibri" w:cstheme="minorHAnsi"/>
                <w:i/>
                <w:iCs/>
                <w:lang w:val="es-ES"/>
              </w:rPr>
              <w:t>1</w:t>
            </w:r>
            <w:r w:rsidRPr="00263DFC">
              <w:rPr>
                <w:rFonts w:eastAsia="Calibri" w:cstheme="minorHAnsi"/>
                <w:i/>
                <w:iCs/>
                <w:lang w:val="es-ES"/>
              </w:rPr>
              <w:t xml:space="preserve">: </w:t>
            </w:r>
            <w:r w:rsidRPr="00263DFC">
              <w:rPr>
                <w:lang w:val="es-ES"/>
              </w:rPr>
              <w:t xml:space="preserve"> </w:t>
            </w:r>
            <w:r w:rsidRPr="00263DFC">
              <w:rPr>
                <w:rFonts w:eastAsia="Calibri" w:cstheme="minorHAnsi"/>
                <w:i/>
                <w:iCs/>
                <w:lang w:val="es-ES"/>
              </w:rPr>
              <w:t>Projektet kryesore që do të zbatohen në nivel rajonal dhe në komunat individuale</w:t>
            </w:r>
            <w:r w:rsidRPr="00263DFC">
              <w:rPr>
                <w:rFonts w:eastAsia="Calibri" w:cstheme="minorHAnsi"/>
                <w:i/>
                <w:iCs/>
                <w:highlight w:val="yellow"/>
                <w:lang w:val="es-ES"/>
              </w:rPr>
              <w:t xml:space="preserve"> </w:t>
            </w:r>
          </w:p>
        </w:tc>
      </w:tr>
      <w:tr w:rsidR="0042206A" w:rsidRPr="00E30FF2" w14:paraId="5BB4074F" w14:textId="77777777" w:rsidTr="00BE772E">
        <w:trPr>
          <w:trHeight w:val="236"/>
          <w:tblHeader/>
        </w:trPr>
        <w:tc>
          <w:tcPr>
            <w:tcW w:w="4505" w:type="dxa"/>
            <w:tcBorders>
              <w:top w:val="nil"/>
            </w:tcBorders>
            <w:shd w:val="clear" w:color="auto" w:fill="C00000"/>
            <w:noWrap/>
            <w:hideMark/>
          </w:tcPr>
          <w:p w14:paraId="0B52DF73" w14:textId="77777777" w:rsidR="0042206A" w:rsidRPr="00E30FF2" w:rsidRDefault="0042206A" w:rsidP="00BE772E">
            <w:pPr>
              <w:jc w:val="center"/>
              <w:rPr>
                <w:rFonts w:eastAsia="Calibri" w:cstheme="minorHAnsi"/>
                <w:b/>
                <w:bCs/>
                <w:color w:val="FFFFFF" w:themeColor="background1"/>
                <w:sz w:val="20"/>
                <w:szCs w:val="20"/>
                <w:highlight w:val="yellow"/>
              </w:rPr>
            </w:pPr>
            <w:r>
              <w:rPr>
                <w:rFonts w:eastAsia="Calibri" w:cstheme="minorHAnsi"/>
                <w:b/>
                <w:bCs/>
                <w:color w:val="FFFFFF" w:themeColor="background1"/>
                <w:sz w:val="20"/>
                <w:szCs w:val="20"/>
              </w:rPr>
              <w:t>Niveli rajonal</w:t>
            </w:r>
          </w:p>
        </w:tc>
        <w:tc>
          <w:tcPr>
            <w:tcW w:w="4522" w:type="dxa"/>
            <w:tcBorders>
              <w:top w:val="nil"/>
            </w:tcBorders>
            <w:shd w:val="clear" w:color="auto" w:fill="C00000"/>
            <w:noWrap/>
            <w:hideMark/>
          </w:tcPr>
          <w:p w14:paraId="0552FCAC" w14:textId="77777777" w:rsidR="0042206A" w:rsidRPr="00E30FF2" w:rsidRDefault="0042206A" w:rsidP="00BE772E">
            <w:pPr>
              <w:jc w:val="center"/>
              <w:rPr>
                <w:rFonts w:eastAsia="Calibri" w:cstheme="minorHAnsi"/>
                <w:b/>
                <w:bCs/>
                <w:color w:val="FFFFFF" w:themeColor="background1"/>
                <w:sz w:val="20"/>
                <w:szCs w:val="20"/>
                <w:highlight w:val="yellow"/>
              </w:rPr>
            </w:pPr>
            <w:r>
              <w:rPr>
                <w:rFonts w:eastAsia="Calibri" w:cstheme="minorHAnsi"/>
                <w:b/>
                <w:bCs/>
                <w:color w:val="FFFFFF" w:themeColor="background1"/>
                <w:sz w:val="20"/>
                <w:szCs w:val="20"/>
              </w:rPr>
              <w:t>Komunat i</w:t>
            </w:r>
            <w:r w:rsidRPr="008F2EF3">
              <w:rPr>
                <w:rFonts w:eastAsia="Calibri" w:cstheme="minorHAnsi"/>
                <w:b/>
                <w:bCs/>
                <w:color w:val="FFFFFF" w:themeColor="background1"/>
                <w:sz w:val="20"/>
                <w:szCs w:val="20"/>
              </w:rPr>
              <w:t>ndividual</w:t>
            </w:r>
            <w:r>
              <w:rPr>
                <w:rFonts w:eastAsia="Calibri" w:cstheme="minorHAnsi"/>
                <w:b/>
                <w:bCs/>
                <w:color w:val="FFFFFF" w:themeColor="background1"/>
                <w:sz w:val="20"/>
                <w:szCs w:val="20"/>
              </w:rPr>
              <w:t>e</w:t>
            </w:r>
          </w:p>
        </w:tc>
      </w:tr>
      <w:tr w:rsidR="0042206A" w:rsidRPr="00EC0B82" w14:paraId="72792D0D" w14:textId="77777777" w:rsidTr="00BE772E">
        <w:trPr>
          <w:trHeight w:val="236"/>
        </w:trPr>
        <w:tc>
          <w:tcPr>
            <w:tcW w:w="4505" w:type="dxa"/>
            <w:noWrap/>
          </w:tcPr>
          <w:p w14:paraId="24893DB7" w14:textId="77777777" w:rsidR="0042206A" w:rsidRPr="00E30FF2" w:rsidRDefault="0042206A" w:rsidP="00BE772E">
            <w:pPr>
              <w:rPr>
                <w:rFonts w:eastAsia="Calibri" w:cstheme="minorHAnsi"/>
                <w:sz w:val="18"/>
                <w:szCs w:val="18"/>
                <w:highlight w:val="yellow"/>
              </w:rPr>
            </w:pPr>
            <w:r w:rsidRPr="008F2EF3">
              <w:rPr>
                <w:sz w:val="18"/>
                <w:szCs w:val="18"/>
              </w:rPr>
              <w:t>Përmirësimi i deponisë rajonale sanitare ekzistuese në Sverkë, Pejë</w:t>
            </w:r>
          </w:p>
        </w:tc>
        <w:tc>
          <w:tcPr>
            <w:tcW w:w="4522" w:type="dxa"/>
            <w:noWrap/>
          </w:tcPr>
          <w:p w14:paraId="40114B0E" w14:textId="77777777" w:rsidR="0042206A" w:rsidRPr="00EE6627" w:rsidRDefault="0042206A" w:rsidP="00BE772E">
            <w:pPr>
              <w:rPr>
                <w:rFonts w:eastAsia="Calibri" w:cs="Calibri"/>
                <w:sz w:val="18"/>
                <w:szCs w:val="18"/>
                <w:highlight w:val="yellow"/>
                <w:lang w:val="es-ES"/>
              </w:rPr>
            </w:pPr>
            <w:r w:rsidRPr="00EE6627">
              <w:rPr>
                <w:rFonts w:eastAsia="Calibri" w:cs="Calibri"/>
                <w:sz w:val="18"/>
                <w:szCs w:val="18"/>
                <w:lang w:val="es-ES"/>
              </w:rPr>
              <w:t>Masat për parandalimin e mbeturinave</w:t>
            </w:r>
          </w:p>
        </w:tc>
      </w:tr>
      <w:tr w:rsidR="0042206A" w:rsidRPr="00EC0B82" w14:paraId="2D85DFEC" w14:textId="77777777" w:rsidTr="00BE772E">
        <w:trPr>
          <w:trHeight w:val="236"/>
        </w:trPr>
        <w:tc>
          <w:tcPr>
            <w:tcW w:w="4505" w:type="dxa"/>
            <w:noWrap/>
          </w:tcPr>
          <w:p w14:paraId="2DC24B2D" w14:textId="77777777" w:rsidR="0042206A" w:rsidRPr="00EE6627" w:rsidRDefault="0042206A" w:rsidP="00BE772E">
            <w:pPr>
              <w:rPr>
                <w:rFonts w:eastAsia="Calibri" w:cstheme="minorHAnsi"/>
                <w:sz w:val="18"/>
                <w:szCs w:val="18"/>
                <w:highlight w:val="yellow"/>
                <w:lang w:val="es-ES"/>
              </w:rPr>
            </w:pPr>
            <w:r w:rsidRPr="00EE6627">
              <w:rPr>
                <w:sz w:val="18"/>
                <w:szCs w:val="18"/>
                <w:lang w:val="es-ES"/>
              </w:rPr>
              <w:t xml:space="preserve">Objekti për klasifikim të mbeturinave të riciklueshme të mbledhura veç e veç </w:t>
            </w:r>
          </w:p>
        </w:tc>
        <w:tc>
          <w:tcPr>
            <w:tcW w:w="4522" w:type="dxa"/>
            <w:noWrap/>
          </w:tcPr>
          <w:p w14:paraId="11CAD624" w14:textId="77777777" w:rsidR="0042206A" w:rsidRPr="00EE6627" w:rsidRDefault="0042206A" w:rsidP="00BE772E">
            <w:pPr>
              <w:rPr>
                <w:rFonts w:eastAsia="Calibri" w:cstheme="minorHAnsi"/>
                <w:sz w:val="18"/>
                <w:szCs w:val="18"/>
                <w:highlight w:val="yellow"/>
                <w:lang w:val="es-ES"/>
              </w:rPr>
            </w:pPr>
            <w:r w:rsidRPr="00EE6627">
              <w:rPr>
                <w:rFonts w:eastAsia="Calibri" w:cs="Calibri"/>
                <w:sz w:val="18"/>
                <w:szCs w:val="18"/>
                <w:lang w:val="es-ES"/>
              </w:rPr>
              <w:t xml:space="preserve">Të fillohet me grumbullimin veç e veç të mbeturinave të riciklueshme të thata </w:t>
            </w:r>
          </w:p>
        </w:tc>
      </w:tr>
      <w:tr w:rsidR="0042206A" w:rsidRPr="00E30FF2" w14:paraId="4934C3C0" w14:textId="77777777" w:rsidTr="00BE772E">
        <w:trPr>
          <w:trHeight w:val="236"/>
        </w:trPr>
        <w:tc>
          <w:tcPr>
            <w:tcW w:w="4505" w:type="dxa"/>
            <w:noWrap/>
          </w:tcPr>
          <w:p w14:paraId="03EC2719" w14:textId="71FDE7BE" w:rsidR="0042206A" w:rsidRPr="00EE6627" w:rsidRDefault="0042206A" w:rsidP="00BE772E">
            <w:pPr>
              <w:rPr>
                <w:sz w:val="18"/>
                <w:szCs w:val="18"/>
                <w:highlight w:val="yellow"/>
                <w:lang w:val="es-ES"/>
              </w:rPr>
            </w:pPr>
            <w:r w:rsidRPr="00EE6627">
              <w:rPr>
                <w:sz w:val="18"/>
                <w:szCs w:val="18"/>
                <w:lang w:val="es-ES"/>
              </w:rPr>
              <w:t>Ngritja e një impianti për trajtimin e mekanik-biologjik t</w:t>
            </w:r>
            <w:r w:rsidR="006D16A2" w:rsidRPr="00EE6627">
              <w:rPr>
                <w:sz w:val="18"/>
                <w:szCs w:val="18"/>
                <w:lang w:val="es-ES"/>
              </w:rPr>
              <w:t>ë</w:t>
            </w:r>
            <w:r w:rsidRPr="00EE6627">
              <w:rPr>
                <w:sz w:val="18"/>
                <w:szCs w:val="18"/>
                <w:lang w:val="es-ES"/>
              </w:rPr>
              <w:t xml:space="preserve"> mbeturinave të përziera komunale. </w:t>
            </w:r>
          </w:p>
          <w:p w14:paraId="15A48CB4" w14:textId="77777777" w:rsidR="0042206A" w:rsidRPr="00EE6627" w:rsidRDefault="0042206A" w:rsidP="00BE772E">
            <w:pPr>
              <w:rPr>
                <w:rFonts w:eastAsia="Calibri" w:cstheme="minorHAnsi"/>
                <w:sz w:val="18"/>
                <w:szCs w:val="18"/>
                <w:highlight w:val="yellow"/>
                <w:lang w:val="es-ES"/>
              </w:rPr>
            </w:pPr>
            <w:r w:rsidRPr="00EE6627">
              <w:rPr>
                <w:sz w:val="18"/>
                <w:szCs w:val="18"/>
                <w:lang w:val="es-ES"/>
              </w:rPr>
              <w:t>Idealisht, objekti duhet të ndërtohet në vendin e deponisë aktuale, ndërsa një studim fizibiliteti do të përcaktojë lokacionin e saktë.</w:t>
            </w:r>
            <w:r w:rsidRPr="00EE6627">
              <w:rPr>
                <w:sz w:val="18"/>
                <w:szCs w:val="18"/>
                <w:highlight w:val="yellow"/>
                <w:lang w:val="es-ES"/>
              </w:rPr>
              <w:t xml:space="preserve">  </w:t>
            </w:r>
          </w:p>
        </w:tc>
        <w:tc>
          <w:tcPr>
            <w:tcW w:w="4522" w:type="dxa"/>
            <w:noWrap/>
          </w:tcPr>
          <w:p w14:paraId="64B685B8" w14:textId="77777777" w:rsidR="0042206A" w:rsidRPr="00E30FF2" w:rsidRDefault="0042206A" w:rsidP="00BE772E">
            <w:pPr>
              <w:tabs>
                <w:tab w:val="left" w:pos="158"/>
              </w:tabs>
              <w:rPr>
                <w:rFonts w:eastAsia="Calibri" w:cstheme="minorHAnsi"/>
                <w:sz w:val="18"/>
                <w:szCs w:val="18"/>
                <w:highlight w:val="yellow"/>
              </w:rPr>
            </w:pPr>
            <w:r w:rsidRPr="00964989">
              <w:rPr>
                <w:sz w:val="18"/>
                <w:szCs w:val="18"/>
              </w:rPr>
              <w:t>Ngritja e oborreve të riciklimit (lokacionet jan</w:t>
            </w:r>
            <w:r>
              <w:rPr>
                <w:sz w:val="18"/>
                <w:szCs w:val="18"/>
              </w:rPr>
              <w:t>ë</w:t>
            </w:r>
            <w:r w:rsidRPr="00964989">
              <w:rPr>
                <w:sz w:val="18"/>
                <w:szCs w:val="18"/>
              </w:rPr>
              <w:t xml:space="preserve"> identifikuar)</w:t>
            </w:r>
          </w:p>
        </w:tc>
      </w:tr>
      <w:tr w:rsidR="0042206A" w:rsidRPr="00E30FF2" w14:paraId="0EC80872" w14:textId="77777777" w:rsidTr="00BE772E">
        <w:trPr>
          <w:trHeight w:val="236"/>
        </w:trPr>
        <w:tc>
          <w:tcPr>
            <w:tcW w:w="4505" w:type="dxa"/>
            <w:noWrap/>
          </w:tcPr>
          <w:p w14:paraId="084689C6" w14:textId="77777777" w:rsidR="0042206A" w:rsidRPr="00E30FF2" w:rsidRDefault="0042206A" w:rsidP="00BE772E">
            <w:pPr>
              <w:rPr>
                <w:rFonts w:eastAsia="Calibri" w:cstheme="minorHAnsi"/>
                <w:sz w:val="18"/>
                <w:szCs w:val="18"/>
                <w:highlight w:val="yellow"/>
              </w:rPr>
            </w:pPr>
            <w:r w:rsidRPr="00CD1BDE">
              <w:rPr>
                <w:sz w:val="18"/>
                <w:szCs w:val="18"/>
              </w:rPr>
              <w:t xml:space="preserve">Ngritja e një objekti riciklimi për mbeturinat e ndërtimit dhe </w:t>
            </w:r>
            <w:r>
              <w:rPr>
                <w:sz w:val="18"/>
                <w:szCs w:val="18"/>
              </w:rPr>
              <w:t>demolimit</w:t>
            </w:r>
          </w:p>
        </w:tc>
        <w:tc>
          <w:tcPr>
            <w:tcW w:w="4522" w:type="dxa"/>
            <w:noWrap/>
          </w:tcPr>
          <w:p w14:paraId="15202F6C" w14:textId="77777777" w:rsidR="0042206A" w:rsidRPr="00E30FF2" w:rsidRDefault="0042206A" w:rsidP="00BE772E">
            <w:pPr>
              <w:rPr>
                <w:rFonts w:eastAsia="Calibri" w:cstheme="minorHAnsi"/>
                <w:sz w:val="18"/>
                <w:szCs w:val="18"/>
                <w:highlight w:val="yellow"/>
              </w:rPr>
            </w:pPr>
            <w:r w:rsidRPr="00741643">
              <w:rPr>
                <w:sz w:val="18"/>
                <w:szCs w:val="18"/>
              </w:rPr>
              <w:t>Stacionet e transferimit të mbet</w:t>
            </w:r>
            <w:r>
              <w:rPr>
                <w:sz w:val="18"/>
                <w:szCs w:val="18"/>
              </w:rPr>
              <w:t>urinave</w:t>
            </w:r>
            <w:r w:rsidRPr="00741643">
              <w:rPr>
                <w:sz w:val="18"/>
                <w:szCs w:val="18"/>
              </w:rPr>
              <w:t>ve (për komunën e Istogut vendndodhja ende nuk është përcaktuar, ndërsa për Deçanin ekziston një studim)</w:t>
            </w:r>
          </w:p>
        </w:tc>
      </w:tr>
      <w:tr w:rsidR="0042206A" w:rsidRPr="00E30FF2" w14:paraId="1D938AD9" w14:textId="77777777" w:rsidTr="00BE772E">
        <w:trPr>
          <w:trHeight w:val="236"/>
        </w:trPr>
        <w:tc>
          <w:tcPr>
            <w:tcW w:w="4505" w:type="dxa"/>
            <w:tcBorders>
              <w:bottom w:val="single" w:sz="4" w:space="0" w:color="auto"/>
            </w:tcBorders>
            <w:noWrap/>
          </w:tcPr>
          <w:p w14:paraId="2AF8B876" w14:textId="5E5FAF18" w:rsidR="0042206A" w:rsidRPr="00CD1BDE" w:rsidRDefault="0042206A" w:rsidP="00BE772E">
            <w:pPr>
              <w:rPr>
                <w:sz w:val="18"/>
                <w:szCs w:val="18"/>
              </w:rPr>
            </w:pPr>
            <w:r w:rsidRPr="00CD1BDE">
              <w:rPr>
                <w:sz w:val="18"/>
                <w:szCs w:val="18"/>
              </w:rPr>
              <w:t>Ngritja e një impianti për trajtimin e mbeturinave organike</w:t>
            </w:r>
            <w:r>
              <w:rPr>
                <w:sz w:val="18"/>
                <w:szCs w:val="18"/>
              </w:rPr>
              <w:t xml:space="preserve"> -</w:t>
            </w:r>
            <w:r>
              <w:t xml:space="preserve"> </w:t>
            </w:r>
            <w:r w:rsidRPr="00CD1BDE">
              <w:rPr>
                <w:sz w:val="18"/>
                <w:szCs w:val="18"/>
              </w:rPr>
              <w:t>Studimi i fizibilitetit do të përcaktojë se cili lloj objekti për trajtimin e mbet</w:t>
            </w:r>
            <w:r w:rsidR="00DA4EBE">
              <w:rPr>
                <w:sz w:val="18"/>
                <w:szCs w:val="18"/>
              </w:rPr>
              <w:t>urina</w:t>
            </w:r>
            <w:r w:rsidRPr="00CD1BDE">
              <w:rPr>
                <w:sz w:val="18"/>
                <w:szCs w:val="18"/>
              </w:rPr>
              <w:t>ve do të jetë më i përshtatshmi; studimi i fizibilitetit është planifikuar për vitin 2028, ndërsa objekti për trajtimin e mbet</w:t>
            </w:r>
            <w:r>
              <w:rPr>
                <w:sz w:val="18"/>
                <w:szCs w:val="18"/>
              </w:rPr>
              <w:t>urinave</w:t>
            </w:r>
            <w:r w:rsidRPr="00CD1BDE">
              <w:rPr>
                <w:sz w:val="18"/>
                <w:szCs w:val="18"/>
              </w:rPr>
              <w:t xml:space="preserve"> organike për vitin 2031.</w:t>
            </w:r>
          </w:p>
        </w:tc>
        <w:tc>
          <w:tcPr>
            <w:tcW w:w="4522" w:type="dxa"/>
            <w:tcBorders>
              <w:bottom w:val="single" w:sz="4" w:space="0" w:color="auto"/>
            </w:tcBorders>
            <w:noWrap/>
          </w:tcPr>
          <w:p w14:paraId="22C93F71" w14:textId="77777777" w:rsidR="0042206A" w:rsidRPr="00E30FF2" w:rsidRDefault="0042206A" w:rsidP="00BE772E">
            <w:pPr>
              <w:tabs>
                <w:tab w:val="left" w:pos="285"/>
              </w:tabs>
              <w:rPr>
                <w:sz w:val="18"/>
                <w:szCs w:val="18"/>
                <w:highlight w:val="yellow"/>
              </w:rPr>
            </w:pPr>
            <w:r w:rsidRPr="00741643">
              <w:rPr>
                <w:sz w:val="18"/>
                <w:szCs w:val="18"/>
              </w:rPr>
              <w:t>Krijimi i një objekti kompostimi për mbeturinat e gjelbra të grumbulluara veç e veç (në komunën e Pejës</w:t>
            </w:r>
            <w:r>
              <w:rPr>
                <w:sz w:val="18"/>
                <w:szCs w:val="18"/>
              </w:rPr>
              <w:t>- lokacioni I padefinuar, fillimisht të bëhet studimi I fizibilitetit)</w:t>
            </w:r>
            <w:r>
              <w:t xml:space="preserve"> </w:t>
            </w:r>
            <w:r w:rsidRPr="00741643">
              <w:rPr>
                <w:sz w:val="18"/>
                <w:szCs w:val="18"/>
              </w:rPr>
              <w:t>dhe zbatimi i kompostimit të decentralizuar të mbeturinave të gjelbra duke përdorur pajisje mobile në komunat Istog, Klinë, Deçan dhe Junik</w:t>
            </w:r>
          </w:p>
        </w:tc>
      </w:tr>
      <w:tr w:rsidR="0042206A" w:rsidRPr="00E30FF2" w14:paraId="13795E1D" w14:textId="77777777" w:rsidTr="00BE772E">
        <w:trPr>
          <w:trHeight w:val="92"/>
        </w:trPr>
        <w:tc>
          <w:tcPr>
            <w:tcW w:w="4505" w:type="dxa"/>
            <w:noWrap/>
          </w:tcPr>
          <w:p w14:paraId="507D6D1B" w14:textId="70021533" w:rsidR="0042206A" w:rsidRPr="0042206A" w:rsidRDefault="0042206A" w:rsidP="00BE772E">
            <w:pPr>
              <w:rPr>
                <w:sz w:val="18"/>
                <w:szCs w:val="18"/>
                <w:highlight w:val="yellow"/>
              </w:rPr>
            </w:pPr>
            <w:r w:rsidRPr="00CD1BDE">
              <w:rPr>
                <w:sz w:val="18"/>
                <w:szCs w:val="18"/>
              </w:rPr>
              <w:t xml:space="preserve">Ngritja e një objekti riciklimi për mbeturinat e ndërtimit dhe </w:t>
            </w:r>
            <w:r>
              <w:rPr>
                <w:sz w:val="18"/>
                <w:szCs w:val="18"/>
              </w:rPr>
              <w:t>demolimit</w:t>
            </w:r>
          </w:p>
        </w:tc>
        <w:tc>
          <w:tcPr>
            <w:tcW w:w="4522" w:type="dxa"/>
            <w:noWrap/>
          </w:tcPr>
          <w:p w14:paraId="76CF8DA1" w14:textId="77777777" w:rsidR="0042206A" w:rsidRPr="00E30FF2" w:rsidRDefault="0042206A" w:rsidP="00BE772E">
            <w:pPr>
              <w:rPr>
                <w:rFonts w:eastAsia="Calibri" w:cstheme="minorHAnsi"/>
                <w:sz w:val="20"/>
                <w:szCs w:val="20"/>
                <w:highlight w:val="yellow"/>
              </w:rPr>
            </w:pPr>
            <w:r w:rsidRPr="00741643">
              <w:rPr>
                <w:rFonts w:eastAsia="Calibri" w:cstheme="minorHAnsi"/>
                <w:sz w:val="18"/>
                <w:szCs w:val="18"/>
              </w:rPr>
              <w:t>Të fillohet me kompostimin shtëpiak në zonat rurale</w:t>
            </w:r>
          </w:p>
        </w:tc>
      </w:tr>
      <w:tr w:rsidR="0042206A" w:rsidRPr="00E30FF2" w14:paraId="5DA493CD" w14:textId="77777777" w:rsidTr="00BE772E">
        <w:trPr>
          <w:trHeight w:val="92"/>
        </w:trPr>
        <w:tc>
          <w:tcPr>
            <w:tcW w:w="4505" w:type="dxa"/>
            <w:tcBorders>
              <w:bottom w:val="single" w:sz="4" w:space="0" w:color="auto"/>
            </w:tcBorders>
            <w:noWrap/>
          </w:tcPr>
          <w:p w14:paraId="321C457E" w14:textId="77777777" w:rsidR="0042206A" w:rsidRPr="00E30FF2" w:rsidRDefault="0042206A" w:rsidP="00BE772E">
            <w:pPr>
              <w:rPr>
                <w:sz w:val="18"/>
                <w:szCs w:val="18"/>
                <w:highlight w:val="yellow"/>
              </w:rPr>
            </w:pPr>
          </w:p>
        </w:tc>
        <w:tc>
          <w:tcPr>
            <w:tcW w:w="4522" w:type="dxa"/>
            <w:tcBorders>
              <w:bottom w:val="single" w:sz="4" w:space="0" w:color="auto"/>
            </w:tcBorders>
            <w:noWrap/>
          </w:tcPr>
          <w:p w14:paraId="01A2CD24" w14:textId="77777777" w:rsidR="0042206A" w:rsidRPr="00E30FF2" w:rsidRDefault="0042206A" w:rsidP="00BE772E">
            <w:pPr>
              <w:rPr>
                <w:rFonts w:eastAsia="Calibri" w:cstheme="minorHAnsi"/>
                <w:sz w:val="18"/>
                <w:szCs w:val="18"/>
                <w:highlight w:val="yellow"/>
              </w:rPr>
            </w:pPr>
            <w:r w:rsidRPr="00741643">
              <w:rPr>
                <w:rFonts w:eastAsia="Calibri" w:cstheme="minorHAnsi"/>
                <w:sz w:val="18"/>
                <w:szCs w:val="18"/>
              </w:rPr>
              <w:t xml:space="preserve">Krijimi i katër pikave të hedhjes së mbeturinave nga ndërtimi dhe </w:t>
            </w:r>
            <w:r>
              <w:rPr>
                <w:rFonts w:eastAsia="Calibri" w:cstheme="minorHAnsi"/>
                <w:sz w:val="18"/>
                <w:szCs w:val="18"/>
              </w:rPr>
              <w:t>demolimi</w:t>
            </w:r>
            <w:r w:rsidRPr="00741643">
              <w:rPr>
                <w:rFonts w:eastAsia="Calibri" w:cstheme="minorHAnsi"/>
                <w:sz w:val="18"/>
                <w:szCs w:val="18"/>
              </w:rPr>
              <w:t xml:space="preserve"> (në komunat Pejë, Istog, Klinë dhe Deçan)</w:t>
            </w:r>
          </w:p>
        </w:tc>
      </w:tr>
    </w:tbl>
    <w:p w14:paraId="77AF84BC" w14:textId="77777777" w:rsidR="0042206A" w:rsidRDefault="0042206A" w:rsidP="0042206A">
      <w:pPr>
        <w:suppressAutoHyphens/>
        <w:rPr>
          <w:sz w:val="10"/>
          <w:szCs w:val="10"/>
        </w:rPr>
      </w:pPr>
    </w:p>
    <w:p w14:paraId="2E84C29F" w14:textId="0567DBDA" w:rsidR="0042206A" w:rsidRPr="00230469" w:rsidRDefault="0042206A" w:rsidP="0042206A">
      <w:pPr>
        <w:suppressAutoHyphens/>
      </w:pPr>
      <w:proofErr w:type="gramStart"/>
      <w:r w:rsidRPr="00230469">
        <w:t xml:space="preserve">Dokumenti përshkruan masat kyçe për të gjitha </w:t>
      </w:r>
      <w:r>
        <w:t xml:space="preserve">fraksionet </w:t>
      </w:r>
      <w:r w:rsidRPr="00230469">
        <w:t>prioritare të mbet</w:t>
      </w:r>
      <w:r>
        <w:t xml:space="preserve">urinave sipas </w:t>
      </w:r>
      <w:r w:rsidR="001107CB">
        <w:t>PNMIM</w:t>
      </w:r>
      <w:r>
        <w:t>-s</w:t>
      </w:r>
      <w:r w:rsidR="006D16A2">
        <w:t>ë</w:t>
      </w:r>
      <w:r w:rsidRPr="00230469">
        <w:t>, me aktivitete që duhet të kenë përparësi në periudhën afatshkurtër 2025–2027 dhe ato për periudhën afatgjatë 2028–2035.</w:t>
      </w:r>
      <w:proofErr w:type="gramEnd"/>
      <w:r w:rsidRPr="00230469">
        <w:t xml:space="preserve"> </w:t>
      </w:r>
      <w:proofErr w:type="gramStart"/>
      <w:r w:rsidRPr="00230469">
        <w:t>Ai përfshin veprime të detajuara, buxhete, burime financimi, palët përgjegjëse, afatet kohore dhe indikatorët e performancës për të mbështetur monitorimin dhe zbatimin efektiv.</w:t>
      </w:r>
      <w:proofErr w:type="gramEnd"/>
    </w:p>
    <w:p w14:paraId="61063B47" w14:textId="69A504DB" w:rsidR="0042206A" w:rsidRPr="00230469" w:rsidRDefault="0042206A" w:rsidP="0042206A">
      <w:pPr>
        <w:pStyle w:val="Heading3"/>
        <w:ind w:left="720"/>
        <w:rPr>
          <w:rFonts w:asciiTheme="minorHAnsi" w:hAnsiTheme="minorHAnsi" w:cstheme="minorHAnsi"/>
        </w:rPr>
      </w:pPr>
      <w:r w:rsidRPr="00230469">
        <w:rPr>
          <w:rFonts w:asciiTheme="minorHAnsi" w:hAnsiTheme="minorHAnsi" w:cstheme="minorHAnsi"/>
        </w:rPr>
        <w:t>3.</w:t>
      </w:r>
      <w:r w:rsidR="0050757A">
        <w:rPr>
          <w:rFonts w:asciiTheme="minorHAnsi" w:hAnsiTheme="minorHAnsi" w:cstheme="minorHAnsi"/>
        </w:rPr>
        <w:t>2</w:t>
      </w:r>
      <w:r w:rsidRPr="00230469">
        <w:rPr>
          <w:rFonts w:asciiTheme="minorHAnsi" w:hAnsiTheme="minorHAnsi" w:cstheme="minorHAnsi"/>
        </w:rPr>
        <w:t>. Vler</w:t>
      </w:r>
      <w:r>
        <w:rPr>
          <w:rFonts w:asciiTheme="minorHAnsi" w:hAnsiTheme="minorHAnsi" w:cstheme="minorHAnsi"/>
        </w:rPr>
        <w:t>ë</w:t>
      </w:r>
      <w:r w:rsidRPr="00230469">
        <w:rPr>
          <w:rFonts w:asciiTheme="minorHAnsi" w:hAnsiTheme="minorHAnsi" w:cstheme="minorHAnsi"/>
        </w:rPr>
        <w:t xml:space="preserve">simi </w:t>
      </w:r>
      <w:r>
        <w:rPr>
          <w:rFonts w:asciiTheme="minorHAnsi" w:hAnsiTheme="minorHAnsi" w:cstheme="minorHAnsi"/>
        </w:rPr>
        <w:t>i</w:t>
      </w:r>
      <w:r w:rsidRPr="00230469">
        <w:rPr>
          <w:rFonts w:asciiTheme="minorHAnsi" w:hAnsiTheme="minorHAnsi" w:cstheme="minorHAnsi"/>
        </w:rPr>
        <w:t xml:space="preserve"> skenar</w:t>
      </w:r>
      <w:r>
        <w:rPr>
          <w:rFonts w:asciiTheme="minorHAnsi" w:hAnsiTheme="minorHAnsi" w:cstheme="minorHAnsi"/>
        </w:rPr>
        <w:t>ë</w:t>
      </w:r>
      <w:r w:rsidRPr="00230469">
        <w:rPr>
          <w:rFonts w:asciiTheme="minorHAnsi" w:hAnsiTheme="minorHAnsi" w:cstheme="minorHAnsi"/>
        </w:rPr>
        <w:t>ve alternativ</w:t>
      </w:r>
    </w:p>
    <w:p w14:paraId="257FAB03" w14:textId="3120F4A7" w:rsidR="0042206A" w:rsidRPr="00081F29" w:rsidRDefault="0042206A" w:rsidP="0042206A">
      <w:pPr>
        <w:spacing w:after="0"/>
        <w:rPr>
          <w:rFonts w:eastAsia="Calibri" w:cstheme="minorHAnsi"/>
          <w:lang w:val="en-US"/>
        </w:rPr>
      </w:pPr>
      <w:proofErr w:type="gramStart"/>
      <w:r w:rsidRPr="00230469">
        <w:rPr>
          <w:rFonts w:cstheme="minorHAnsi"/>
        </w:rPr>
        <w:t xml:space="preserve">Skenarët për zhvillimin e një sistemi për menaxhimin e </w:t>
      </w:r>
      <w:r>
        <w:rPr>
          <w:rFonts w:cstheme="minorHAnsi"/>
        </w:rPr>
        <w:t>integruar t</w:t>
      </w:r>
      <w:r w:rsidR="006D16A2">
        <w:rPr>
          <w:rFonts w:cstheme="minorHAnsi"/>
        </w:rPr>
        <w:t>ë</w:t>
      </w:r>
      <w:r>
        <w:rPr>
          <w:rFonts w:cstheme="minorHAnsi"/>
        </w:rPr>
        <w:t xml:space="preserve"> </w:t>
      </w:r>
      <w:r w:rsidRPr="00230469">
        <w:rPr>
          <w:rFonts w:cstheme="minorHAnsi"/>
        </w:rPr>
        <w:t>mbet</w:t>
      </w:r>
      <w:r>
        <w:rPr>
          <w:rFonts w:cstheme="minorHAnsi"/>
        </w:rPr>
        <w:t>urinave</w:t>
      </w:r>
      <w:r w:rsidRPr="00230469">
        <w:rPr>
          <w:rFonts w:cstheme="minorHAnsi"/>
        </w:rPr>
        <w:t xml:space="preserve"> janë formuluar si një kombinim i alternativave të ndryshme për operacionet individuale të menaxhimit të mbet</w:t>
      </w:r>
      <w:r>
        <w:rPr>
          <w:rFonts w:cstheme="minorHAnsi"/>
        </w:rPr>
        <w:t xml:space="preserve">urinave </w:t>
      </w:r>
      <w:r w:rsidRPr="00230469">
        <w:rPr>
          <w:rFonts w:cstheme="minorHAnsi"/>
        </w:rPr>
        <w:t>dhe janë analizuar përmes pesë opsioneve</w:t>
      </w:r>
      <w:r w:rsidR="0084763B">
        <w:rPr>
          <w:rFonts w:cstheme="minorHAnsi"/>
        </w:rPr>
        <w:t>.</w:t>
      </w:r>
      <w:proofErr w:type="gramEnd"/>
      <w:r w:rsidR="0084763B">
        <w:rPr>
          <w:rFonts w:cstheme="minorHAnsi"/>
        </w:rPr>
        <w:t xml:space="preserve"> </w:t>
      </w:r>
      <w:proofErr w:type="gramStart"/>
      <w:r w:rsidRPr="00081F29">
        <w:rPr>
          <w:rFonts w:cstheme="minorHAnsi"/>
        </w:rPr>
        <w:t xml:space="preserve">Skenari </w:t>
      </w:r>
      <w:r w:rsidR="0084763B">
        <w:rPr>
          <w:rFonts w:cstheme="minorHAnsi"/>
        </w:rPr>
        <w:t xml:space="preserve">3 </w:t>
      </w:r>
      <w:r w:rsidR="005A4533">
        <w:rPr>
          <w:rFonts w:cstheme="minorHAnsi"/>
        </w:rPr>
        <w:t>i</w:t>
      </w:r>
      <w:r w:rsidR="0084763B">
        <w:rPr>
          <w:rFonts w:cstheme="minorHAnsi"/>
        </w:rPr>
        <w:t xml:space="preserve"> p</w:t>
      </w:r>
      <w:r w:rsidR="00BB3A9C">
        <w:rPr>
          <w:rFonts w:cstheme="minorHAnsi"/>
        </w:rPr>
        <w:t>ë</w:t>
      </w:r>
      <w:r w:rsidR="0084763B">
        <w:rPr>
          <w:rFonts w:cstheme="minorHAnsi"/>
        </w:rPr>
        <w:t>rvet</w:t>
      </w:r>
      <w:r w:rsidR="00BB3A9C">
        <w:rPr>
          <w:rFonts w:cstheme="minorHAnsi"/>
        </w:rPr>
        <w:t>ë</w:t>
      </w:r>
      <w:r w:rsidR="0084763B">
        <w:rPr>
          <w:rFonts w:cstheme="minorHAnsi"/>
        </w:rPr>
        <w:t xml:space="preserve">suar </w:t>
      </w:r>
      <w:r w:rsidRPr="00081F29">
        <w:rPr>
          <w:rFonts w:cstheme="minorHAnsi"/>
        </w:rPr>
        <w:t>për zhvillim të mëtejmë</w:t>
      </w:r>
      <w:r w:rsidR="0084763B">
        <w:rPr>
          <w:rFonts w:cstheme="minorHAnsi"/>
        </w:rPr>
        <w:t xml:space="preserve">, </w:t>
      </w:r>
      <w:r w:rsidRPr="00081F29">
        <w:rPr>
          <w:rFonts w:cstheme="minorHAnsi"/>
        </w:rPr>
        <w:t>propozon një qasje të integruar për menaxhimin e mbet</w:t>
      </w:r>
      <w:r>
        <w:rPr>
          <w:rFonts w:cstheme="minorHAnsi"/>
        </w:rPr>
        <w:t>urinave</w:t>
      </w:r>
      <w:r w:rsidRPr="00081F29">
        <w:rPr>
          <w:rFonts w:cstheme="minorHAnsi"/>
        </w:rPr>
        <w:t>, me fokus në riciklim, kompostim dhe zvogëlimin e ndikimit mjedisor të mbet</w:t>
      </w:r>
      <w:r>
        <w:rPr>
          <w:rFonts w:cstheme="minorHAnsi"/>
        </w:rPr>
        <w:t>urinave</w:t>
      </w:r>
      <w:r w:rsidRPr="00081F29">
        <w:rPr>
          <w:rFonts w:cstheme="minorHAnsi"/>
        </w:rPr>
        <w:t>.</w:t>
      </w:r>
      <w:proofErr w:type="gramEnd"/>
      <w:r w:rsidRPr="00081F29">
        <w:rPr>
          <w:rFonts w:cstheme="minorHAnsi"/>
        </w:rPr>
        <w:t xml:space="preserve"> </w:t>
      </w:r>
      <w:proofErr w:type="gramStart"/>
      <w:r w:rsidRPr="00081F29">
        <w:rPr>
          <w:rFonts w:cstheme="minorHAnsi"/>
        </w:rPr>
        <w:t>Sistemi kombinon përdorimin e kontejnerëve individualë dhe atyre më të mëdhenj, si dhe objekte të centralizuara për ndarje dhe kompostim.</w:t>
      </w:r>
      <w:proofErr w:type="gramEnd"/>
      <w:r>
        <w:rPr>
          <w:rFonts w:cstheme="minorHAnsi"/>
        </w:rPr>
        <w:t xml:space="preserve"> </w:t>
      </w:r>
      <w:proofErr w:type="gramStart"/>
      <w:r w:rsidRPr="00081F29">
        <w:rPr>
          <w:rFonts w:cstheme="minorHAnsi"/>
        </w:rPr>
        <w:t>Mbet</w:t>
      </w:r>
      <w:r>
        <w:rPr>
          <w:rFonts w:cstheme="minorHAnsi"/>
        </w:rPr>
        <w:t>urinat</w:t>
      </w:r>
      <w:r w:rsidRPr="00081F29">
        <w:rPr>
          <w:rFonts w:cstheme="minorHAnsi"/>
        </w:rPr>
        <w:t xml:space="preserve"> në disa zona (Istog, Klinë dhe Deçan, i cili shërben edhe për Junikun) transportohen pa kompresim, gjë që mund të ndikojë në efikasitetin e transportit.</w:t>
      </w:r>
      <w:proofErr w:type="gramEnd"/>
      <w:r w:rsidR="0084763B">
        <w:rPr>
          <w:rFonts w:cstheme="minorHAnsi"/>
        </w:rPr>
        <w:t xml:space="preserve"> </w:t>
      </w:r>
      <w:proofErr w:type="gramStart"/>
      <w:r w:rsidRPr="00081F29">
        <w:rPr>
          <w:rFonts w:eastAsia="Calibri" w:cstheme="minorHAnsi"/>
          <w:lang w:val="en-US"/>
        </w:rPr>
        <w:t xml:space="preserve">Kompostimi realizohet në mënyrë të centralizuar në Pejë, </w:t>
      </w:r>
      <w:r>
        <w:rPr>
          <w:rFonts w:eastAsia="Calibri" w:cstheme="minorHAnsi"/>
          <w:lang w:val="en-US"/>
        </w:rPr>
        <w:t xml:space="preserve">si dhe </w:t>
      </w:r>
      <w:r w:rsidRPr="00081F29">
        <w:rPr>
          <w:rFonts w:eastAsia="Calibri" w:cstheme="minorHAnsi"/>
          <w:lang w:val="en-US"/>
        </w:rPr>
        <w:t xml:space="preserve">përmes njësive mobile që shërbejnë zonat rurale, me një </w:t>
      </w:r>
      <w:r w:rsidRPr="006658D3">
        <w:rPr>
          <w:rFonts w:eastAsia="Calibri" w:cstheme="minorHAnsi"/>
          <w:lang w:val="en-US"/>
        </w:rPr>
        <w:t>objekt</w:t>
      </w:r>
      <w:r w:rsidRPr="00081F29">
        <w:rPr>
          <w:rFonts w:eastAsia="Calibri" w:cstheme="minorHAnsi"/>
          <w:lang w:val="en-US"/>
        </w:rPr>
        <w:t xml:space="preserve"> të mbyllur (in-vessel) për procese të kontrolluara</w:t>
      </w:r>
      <w:r w:rsidRPr="006658D3">
        <w:rPr>
          <w:rFonts w:eastAsia="Calibri" w:cstheme="minorHAnsi"/>
          <w:lang w:val="en-US"/>
        </w:rPr>
        <w:t xml:space="preserve"> </w:t>
      </w:r>
      <w:r w:rsidRPr="00081F29">
        <w:rPr>
          <w:rFonts w:eastAsia="Calibri" w:cstheme="minorHAnsi"/>
          <w:lang w:val="en-US"/>
        </w:rPr>
        <w:t>në Pejë.</w:t>
      </w:r>
      <w:proofErr w:type="gramEnd"/>
      <w:r w:rsidRPr="00081F29">
        <w:rPr>
          <w:rFonts w:eastAsia="Calibri" w:cstheme="minorHAnsi"/>
          <w:lang w:val="en-US"/>
        </w:rPr>
        <w:t xml:space="preserve"> </w:t>
      </w:r>
      <w:proofErr w:type="gramStart"/>
      <w:r w:rsidRPr="00081F29">
        <w:rPr>
          <w:rFonts w:eastAsia="Calibri" w:cstheme="minorHAnsi"/>
          <w:lang w:val="en-US"/>
        </w:rPr>
        <w:t>Kompostimi në kushte shtëpiake gjithashtu inkurajohet në të gjitha zonat rurale.</w:t>
      </w:r>
      <w:proofErr w:type="gramEnd"/>
      <w:r w:rsidR="0084763B">
        <w:rPr>
          <w:rFonts w:eastAsia="Calibri" w:cstheme="minorHAnsi"/>
          <w:lang w:val="en-US"/>
        </w:rPr>
        <w:t xml:space="preserve"> </w:t>
      </w:r>
      <w:proofErr w:type="gramStart"/>
      <w:r w:rsidRPr="00081F29">
        <w:rPr>
          <w:rFonts w:eastAsia="Calibri" w:cstheme="minorHAnsi"/>
          <w:lang w:val="en-US"/>
        </w:rPr>
        <w:t>Sistemi përfshin trajtim mekanik dhe biologjik të mbet</w:t>
      </w:r>
      <w:r w:rsidRPr="006658D3">
        <w:rPr>
          <w:rFonts w:eastAsia="Calibri" w:cstheme="minorHAnsi"/>
          <w:lang w:val="en-US"/>
        </w:rPr>
        <w:t>urinave</w:t>
      </w:r>
      <w:r>
        <w:rPr>
          <w:rFonts w:eastAsia="Calibri" w:cstheme="minorHAnsi"/>
          <w:lang w:val="en-US"/>
        </w:rPr>
        <w:t xml:space="preserve">, </w:t>
      </w:r>
      <w:r>
        <w:rPr>
          <w:rFonts w:eastAsia="Calibri" w:cstheme="minorHAnsi"/>
          <w:lang w:val="en-US"/>
        </w:rPr>
        <w:lastRenderedPageBreak/>
        <w:t>me një Impiant të c</w:t>
      </w:r>
      <w:r w:rsidRPr="00081F29">
        <w:rPr>
          <w:rFonts w:eastAsia="Calibri" w:cstheme="minorHAnsi"/>
          <w:lang w:val="en-US"/>
        </w:rPr>
        <w:t xml:space="preserve">entralizuar </w:t>
      </w:r>
      <w:r w:rsidRPr="006658D3">
        <w:rPr>
          <w:rFonts w:eastAsia="Calibri" w:cstheme="minorHAnsi"/>
          <w:lang w:val="en-US"/>
        </w:rPr>
        <w:t>TMB</w:t>
      </w:r>
      <w:r w:rsidRPr="00081F29">
        <w:rPr>
          <w:rFonts w:eastAsia="Calibri" w:cstheme="minorHAnsi"/>
          <w:lang w:val="en-US"/>
        </w:rPr>
        <w:t xml:space="preserve"> (Trajtim Mekanik-Biologjik), i cili trajton mbet</w:t>
      </w:r>
      <w:r w:rsidR="00DA4EBE">
        <w:rPr>
          <w:rFonts w:eastAsia="Calibri" w:cstheme="minorHAnsi"/>
          <w:lang w:val="en-US"/>
        </w:rPr>
        <w:t>urinat</w:t>
      </w:r>
      <w:r w:rsidRPr="00081F29">
        <w:rPr>
          <w:rFonts w:eastAsia="Calibri" w:cstheme="minorHAnsi"/>
          <w:lang w:val="en-US"/>
        </w:rPr>
        <w:t xml:space="preserve"> e përziera, ndan materialet e riciklueshme dhe ato të kompostueshme, si dhe përpunon mbet</w:t>
      </w:r>
      <w:r w:rsidRPr="006658D3">
        <w:rPr>
          <w:rFonts w:eastAsia="Calibri" w:cstheme="minorHAnsi"/>
          <w:lang w:val="en-US"/>
        </w:rPr>
        <w:t>urinat</w:t>
      </w:r>
      <w:r w:rsidRPr="00081F29">
        <w:rPr>
          <w:rFonts w:eastAsia="Calibri" w:cstheme="minorHAnsi"/>
          <w:lang w:val="en-US"/>
        </w:rPr>
        <w:t xml:space="preserve"> e mbetura.</w:t>
      </w:r>
      <w:proofErr w:type="gramEnd"/>
    </w:p>
    <w:p w14:paraId="2DD06509" w14:textId="77777777" w:rsidR="0042206A" w:rsidRDefault="0042206A" w:rsidP="0042206A">
      <w:pPr>
        <w:spacing w:after="0"/>
        <w:rPr>
          <w:rFonts w:eastAsia="Calibri" w:cstheme="minorHAnsi"/>
          <w:lang w:val="en-US"/>
        </w:rPr>
      </w:pPr>
      <w:proofErr w:type="gramStart"/>
      <w:r w:rsidRPr="00081F29">
        <w:rPr>
          <w:rFonts w:eastAsia="Calibri" w:cstheme="minorHAnsi"/>
          <w:lang w:val="en-US"/>
        </w:rPr>
        <w:t xml:space="preserve">Deponia rajonale shërben si </w:t>
      </w:r>
      <w:r w:rsidRPr="006658D3">
        <w:rPr>
          <w:rFonts w:eastAsia="Calibri" w:cstheme="minorHAnsi"/>
          <w:lang w:val="en-US"/>
        </w:rPr>
        <w:t>lokacion</w:t>
      </w:r>
      <w:r w:rsidRPr="00081F29">
        <w:rPr>
          <w:rFonts w:eastAsia="Calibri" w:cstheme="minorHAnsi"/>
          <w:lang w:val="en-US"/>
        </w:rPr>
        <w:t xml:space="preserve"> përfundimtar </w:t>
      </w:r>
      <w:r w:rsidRPr="006658D3">
        <w:rPr>
          <w:rFonts w:eastAsia="Calibri" w:cstheme="minorHAnsi"/>
          <w:lang w:val="en-US"/>
        </w:rPr>
        <w:t>p</w:t>
      </w:r>
      <w:r>
        <w:rPr>
          <w:rFonts w:eastAsia="Calibri" w:cstheme="minorHAnsi"/>
          <w:lang w:val="en-US"/>
        </w:rPr>
        <w:t>ë</w:t>
      </w:r>
      <w:r w:rsidRPr="006658D3">
        <w:rPr>
          <w:rFonts w:eastAsia="Calibri" w:cstheme="minorHAnsi"/>
          <w:lang w:val="en-US"/>
        </w:rPr>
        <w:t>r</w:t>
      </w:r>
      <w:r w:rsidRPr="00081F29">
        <w:rPr>
          <w:rFonts w:eastAsia="Calibri" w:cstheme="minorHAnsi"/>
          <w:lang w:val="en-US"/>
        </w:rPr>
        <w:t xml:space="preserve"> depozitim </w:t>
      </w:r>
      <w:r w:rsidRPr="006658D3">
        <w:rPr>
          <w:rFonts w:eastAsia="Calibri" w:cstheme="minorHAnsi"/>
          <w:lang w:val="en-US"/>
        </w:rPr>
        <w:t>t</w:t>
      </w:r>
      <w:r>
        <w:rPr>
          <w:rFonts w:eastAsia="Calibri" w:cstheme="minorHAnsi"/>
          <w:lang w:val="en-US"/>
        </w:rPr>
        <w:t>ë</w:t>
      </w:r>
      <w:r w:rsidRPr="00081F29">
        <w:rPr>
          <w:rFonts w:eastAsia="Calibri" w:cstheme="minorHAnsi"/>
          <w:lang w:val="en-US"/>
        </w:rPr>
        <w:t xml:space="preserve"> mbet</w:t>
      </w:r>
      <w:r w:rsidRPr="006658D3">
        <w:rPr>
          <w:rFonts w:eastAsia="Calibri" w:cstheme="minorHAnsi"/>
          <w:lang w:val="en-US"/>
        </w:rPr>
        <w:t>urinave</w:t>
      </w:r>
      <w:r w:rsidRPr="00081F29">
        <w:rPr>
          <w:rFonts w:eastAsia="Calibri" w:cstheme="minorHAnsi"/>
          <w:lang w:val="en-US"/>
        </w:rPr>
        <w:t xml:space="preserve"> </w:t>
      </w:r>
      <w:r w:rsidRPr="006658D3">
        <w:rPr>
          <w:rFonts w:eastAsia="Calibri" w:cstheme="minorHAnsi"/>
          <w:lang w:val="en-US"/>
        </w:rPr>
        <w:t>nga rajoni t</w:t>
      </w:r>
      <w:r>
        <w:rPr>
          <w:rFonts w:eastAsia="Calibri" w:cstheme="minorHAnsi"/>
          <w:lang w:val="en-US"/>
        </w:rPr>
        <w:t>ë</w:t>
      </w:r>
      <w:r w:rsidRPr="006658D3">
        <w:rPr>
          <w:rFonts w:eastAsia="Calibri" w:cstheme="minorHAnsi"/>
          <w:lang w:val="en-US"/>
        </w:rPr>
        <w:t xml:space="preserve"> cilat </w:t>
      </w:r>
      <w:r w:rsidRPr="00081F29">
        <w:rPr>
          <w:rFonts w:eastAsia="Calibri" w:cstheme="minorHAnsi"/>
          <w:lang w:val="en-US"/>
        </w:rPr>
        <w:t>nuk mund të riciklohen apo kompostohen</w:t>
      </w:r>
      <w:r w:rsidRPr="006658D3">
        <w:rPr>
          <w:rFonts w:eastAsia="Calibri" w:cstheme="minorHAnsi"/>
          <w:lang w:val="en-US"/>
        </w:rPr>
        <w:t>.</w:t>
      </w:r>
      <w:proofErr w:type="gramEnd"/>
    </w:p>
    <w:p w14:paraId="2C2E5C24" w14:textId="77777777" w:rsidR="00263DFC" w:rsidRDefault="00263DFC" w:rsidP="0042206A">
      <w:pPr>
        <w:spacing w:after="0"/>
        <w:rPr>
          <w:rFonts w:eastAsia="Calibri" w:cstheme="minorHAnsi"/>
          <w:lang w:val="en-US"/>
        </w:rPr>
      </w:pPr>
    </w:p>
    <w:p w14:paraId="0AED09A2" w14:textId="0828A1A4" w:rsidR="00B5514D" w:rsidRPr="009E2AD2" w:rsidRDefault="00995C5E" w:rsidP="005F4971">
      <w:pPr>
        <w:pStyle w:val="Heading2"/>
        <w:ind w:left="1080" w:hanging="360"/>
        <w:rPr>
          <w:rFonts w:asciiTheme="minorHAnsi" w:hAnsiTheme="minorHAnsi" w:cstheme="minorHAnsi"/>
          <w:b/>
        </w:rPr>
      </w:pPr>
      <w:r w:rsidRPr="009E2AD2">
        <w:rPr>
          <w:rFonts w:asciiTheme="minorHAnsi" w:hAnsiTheme="minorHAnsi" w:cstheme="minorHAnsi"/>
          <w:b/>
        </w:rPr>
        <w:t xml:space="preserve">IV. </w:t>
      </w:r>
      <w:bookmarkStart w:id="26" w:name="_Hlk198325584"/>
      <w:r w:rsidR="0012094B" w:rsidRPr="00AB3718">
        <w:rPr>
          <w:rFonts w:asciiTheme="minorHAnsi" w:hAnsiTheme="minorHAnsi" w:cstheme="minorHAnsi"/>
          <w:b/>
        </w:rPr>
        <w:t xml:space="preserve">VLERËSIMI I EFEKTEVE TË MUNDSHME NË MJEDIS SI RRJEDHOJË E ZBATIMIT TË AKTIVITETEVE TË </w:t>
      </w:r>
      <w:r w:rsidR="001107CB">
        <w:rPr>
          <w:rFonts w:asciiTheme="minorHAnsi" w:hAnsiTheme="minorHAnsi" w:cstheme="minorHAnsi"/>
          <w:b/>
        </w:rPr>
        <w:t>PNMIM</w:t>
      </w:r>
      <w:r w:rsidR="0012094B" w:rsidRPr="00AB3718">
        <w:rPr>
          <w:rFonts w:asciiTheme="minorHAnsi" w:hAnsiTheme="minorHAnsi" w:cstheme="minorHAnsi"/>
          <w:b/>
        </w:rPr>
        <w:t xml:space="preserve"> DHE MASA</w:t>
      </w:r>
      <w:r w:rsidR="00D528D3">
        <w:rPr>
          <w:rFonts w:asciiTheme="minorHAnsi" w:hAnsiTheme="minorHAnsi" w:cstheme="minorHAnsi"/>
          <w:b/>
        </w:rPr>
        <w:t>T</w:t>
      </w:r>
      <w:r w:rsidR="0012094B" w:rsidRPr="00AB3718">
        <w:rPr>
          <w:rFonts w:asciiTheme="minorHAnsi" w:hAnsiTheme="minorHAnsi" w:cstheme="minorHAnsi"/>
          <w:b/>
        </w:rPr>
        <w:t xml:space="preserve"> LEHTËSUESE</w:t>
      </w:r>
      <w:bookmarkEnd w:id="26"/>
    </w:p>
    <w:p w14:paraId="0AED09A4" w14:textId="77777777" w:rsidR="00D1799F" w:rsidRPr="004A2E23" w:rsidRDefault="00D1799F" w:rsidP="00846659">
      <w:pPr>
        <w:spacing w:after="0"/>
        <w:jc w:val="both"/>
        <w:rPr>
          <w:rFonts w:cstheme="minorHAnsi"/>
          <w:b/>
          <w:sz w:val="10"/>
          <w:szCs w:val="10"/>
        </w:rPr>
      </w:pPr>
    </w:p>
    <w:p w14:paraId="10F87D9B" w14:textId="781F545D" w:rsidR="00F0638B" w:rsidRPr="00AB3718" w:rsidRDefault="00F0638B" w:rsidP="000A172C">
      <w:pPr>
        <w:pStyle w:val="Heading3"/>
        <w:ind w:left="1080" w:hanging="360"/>
        <w:rPr>
          <w:rFonts w:asciiTheme="minorHAnsi" w:hAnsiTheme="minorHAnsi" w:cstheme="minorHAnsi"/>
        </w:rPr>
      </w:pPr>
      <w:r w:rsidRPr="00AB3718">
        <w:rPr>
          <w:rFonts w:asciiTheme="minorHAnsi" w:hAnsiTheme="minorHAnsi" w:cstheme="minorHAnsi"/>
        </w:rPr>
        <w:t xml:space="preserve">4.1. </w:t>
      </w:r>
      <w:r w:rsidRPr="00AB3718">
        <w:rPr>
          <w:rFonts w:asciiTheme="minorHAnsi" w:hAnsiTheme="minorHAnsi" w:cstheme="minorHAnsi"/>
        </w:rPr>
        <w:tab/>
      </w:r>
      <w:bookmarkStart w:id="27" w:name="_Hlk198325572"/>
      <w:r w:rsidR="00AB3718" w:rsidRPr="00AB3718">
        <w:rPr>
          <w:rFonts w:asciiTheme="minorHAnsi" w:hAnsiTheme="minorHAnsi" w:cstheme="minorHAnsi"/>
        </w:rPr>
        <w:t>Metodologjia e vlerësimit</w:t>
      </w:r>
      <w:bookmarkEnd w:id="27"/>
    </w:p>
    <w:p w14:paraId="3F0B4343" w14:textId="2BBFE617" w:rsidR="005905BE" w:rsidRDefault="005905BE" w:rsidP="005905BE">
      <w:pPr>
        <w:spacing w:after="0" w:line="240" w:lineRule="auto"/>
        <w:ind w:left="360" w:hanging="360"/>
        <w:jc w:val="both"/>
      </w:pPr>
      <w:r>
        <w:t>V</w:t>
      </w:r>
      <w:r w:rsidRPr="005905BE">
        <w:t>lerësimi</w:t>
      </w:r>
      <w:r>
        <w:t xml:space="preserve"> i</w:t>
      </w:r>
      <w:r w:rsidRPr="005905BE">
        <w:t xml:space="preserve"> draftit të PNMIM-it </w:t>
      </w:r>
      <w:r w:rsidR="00BB3A9C">
        <w:t>ë</w:t>
      </w:r>
      <w:r>
        <w:t>sht</w:t>
      </w:r>
      <w:r w:rsidR="00BB3A9C">
        <w:t>ë</w:t>
      </w:r>
      <w:r>
        <w:t xml:space="preserve"> bazuar n</w:t>
      </w:r>
      <w:r w:rsidR="00BB3A9C">
        <w:t>ë</w:t>
      </w:r>
      <w:r>
        <w:t xml:space="preserve"> </w:t>
      </w:r>
      <w:r w:rsidRPr="005905BE">
        <w:t>problemet mjedisore</w:t>
      </w:r>
      <w:r>
        <w:t xml:space="preserve"> </w:t>
      </w:r>
      <w:r w:rsidRPr="005905BE">
        <w:t>ekzistuese, aktivitetet me</w:t>
      </w:r>
    </w:p>
    <w:p w14:paraId="7B020A94" w14:textId="77777777" w:rsidR="005905BE" w:rsidRDefault="005905BE" w:rsidP="005905BE">
      <w:pPr>
        <w:spacing w:after="0" w:line="240" w:lineRule="auto"/>
        <w:ind w:left="360" w:hanging="360"/>
        <w:jc w:val="both"/>
      </w:pPr>
      <w:proofErr w:type="gramStart"/>
      <w:r w:rsidRPr="005905BE">
        <w:t>ndikim</w:t>
      </w:r>
      <w:proofErr w:type="gramEnd"/>
      <w:r w:rsidRPr="005905BE">
        <w:t xml:space="preserve"> të mundshëm nga ndërtimi dhe funksionimi i infrastrukturës për</w:t>
      </w:r>
      <w:r>
        <w:t xml:space="preserve"> </w:t>
      </w:r>
      <w:r w:rsidRPr="005905BE">
        <w:t>mbeturina, si dhe k</w:t>
      </w:r>
      <w:r>
        <w:t xml:space="preserve">orniza </w:t>
      </w:r>
    </w:p>
    <w:p w14:paraId="538F262B" w14:textId="36B14B26" w:rsidR="005905BE" w:rsidRDefault="005905BE" w:rsidP="005905BE">
      <w:pPr>
        <w:spacing w:after="0" w:line="240" w:lineRule="auto"/>
        <w:ind w:left="360" w:hanging="360"/>
        <w:jc w:val="both"/>
      </w:pPr>
      <w:proofErr w:type="gramStart"/>
      <w:r w:rsidRPr="005905BE">
        <w:t>ligjor</w:t>
      </w:r>
      <w:r>
        <w:t>e</w:t>
      </w:r>
      <w:proofErr w:type="gramEnd"/>
      <w:r w:rsidRPr="005905BE">
        <w:t xml:space="preserve"> </w:t>
      </w:r>
      <w:r>
        <w:t>e</w:t>
      </w:r>
      <w:r w:rsidRPr="005905BE">
        <w:t xml:space="preserve"> Kosovës sipas Ligjit Nr. 03/L-230 për Vlerësimin Strategjik Mjedisor</w:t>
      </w:r>
      <w:r>
        <w:t>. Kriteret p</w:t>
      </w:r>
      <w:r w:rsidR="00BB3A9C">
        <w:t>ë</w:t>
      </w:r>
      <w:r>
        <w:t>r vler</w:t>
      </w:r>
      <w:r w:rsidR="00BB3A9C">
        <w:t>ë</w:t>
      </w:r>
      <w:r>
        <w:t xml:space="preserve">sim </w:t>
      </w:r>
    </w:p>
    <w:p w14:paraId="3B3B25FD" w14:textId="1C75E1A3" w:rsidR="00AB3718" w:rsidRDefault="005905BE" w:rsidP="005905BE">
      <w:pPr>
        <w:spacing w:after="0" w:line="240" w:lineRule="auto"/>
        <w:ind w:left="360" w:hanging="360"/>
        <w:jc w:val="both"/>
        <w:rPr>
          <w:lang w:val="en-US"/>
        </w:rPr>
      </w:pPr>
      <w:proofErr w:type="gramStart"/>
      <w:r>
        <w:t>jan</w:t>
      </w:r>
      <w:r w:rsidR="00BB3A9C">
        <w:t>ë</w:t>
      </w:r>
      <w:proofErr w:type="gramEnd"/>
      <w:r>
        <w:t xml:space="preserve"> ofruar n</w:t>
      </w:r>
      <w:r w:rsidR="00BB3A9C">
        <w:t>ë</w:t>
      </w:r>
      <w:r>
        <w:t xml:space="preserve"> tabel</w:t>
      </w:r>
      <w:r w:rsidR="00BB3A9C">
        <w:t>ë</w:t>
      </w:r>
      <w:r>
        <w:t xml:space="preserve">n vijuese. </w:t>
      </w:r>
    </w:p>
    <w:tbl>
      <w:tblPr>
        <w:tblStyle w:val="TableGrid"/>
        <w:tblW w:w="9468" w:type="dxa"/>
        <w:tblLook w:val="04A0" w:firstRow="1" w:lastRow="0" w:firstColumn="1" w:lastColumn="0" w:noHBand="0" w:noVBand="1"/>
      </w:tblPr>
      <w:tblGrid>
        <w:gridCol w:w="648"/>
        <w:gridCol w:w="1800"/>
        <w:gridCol w:w="7020"/>
      </w:tblGrid>
      <w:tr w:rsidR="009F781F" w:rsidRPr="009E2AD2" w14:paraId="07616B32" w14:textId="77777777" w:rsidTr="009F781F">
        <w:tc>
          <w:tcPr>
            <w:tcW w:w="9468" w:type="dxa"/>
            <w:gridSpan w:val="3"/>
            <w:tcBorders>
              <w:top w:val="nil"/>
              <w:left w:val="nil"/>
              <w:bottom w:val="single" w:sz="4" w:space="0" w:color="auto"/>
              <w:right w:val="nil"/>
            </w:tcBorders>
            <w:shd w:val="clear" w:color="auto" w:fill="auto"/>
          </w:tcPr>
          <w:p w14:paraId="5D0E445C" w14:textId="76680492" w:rsidR="009F781F" w:rsidRDefault="009F781F" w:rsidP="009F781F">
            <w:pPr>
              <w:rPr>
                <w:b/>
                <w:bCs/>
                <w:sz w:val="20"/>
                <w:szCs w:val="20"/>
              </w:rPr>
            </w:pPr>
            <w:r w:rsidRPr="003242D6">
              <w:rPr>
                <w:rFonts w:cstheme="minorHAnsi"/>
                <w:i/>
              </w:rPr>
              <w:t>Tab</w:t>
            </w:r>
            <w:r>
              <w:rPr>
                <w:rFonts w:cstheme="minorHAnsi"/>
                <w:i/>
              </w:rPr>
              <w:t>e</w:t>
            </w:r>
            <w:r w:rsidRPr="003242D6">
              <w:rPr>
                <w:rFonts w:cstheme="minorHAnsi"/>
                <w:i/>
              </w:rPr>
              <w:t>l</w:t>
            </w:r>
            <w:r>
              <w:rPr>
                <w:rFonts w:cstheme="minorHAnsi"/>
                <w:i/>
              </w:rPr>
              <w:t>a</w:t>
            </w:r>
            <w:r w:rsidRPr="003242D6">
              <w:rPr>
                <w:rFonts w:cstheme="minorHAnsi"/>
                <w:i/>
              </w:rPr>
              <w:t xml:space="preserve"> 1</w:t>
            </w:r>
            <w:r w:rsidR="00C84D6E">
              <w:rPr>
                <w:rFonts w:cstheme="minorHAnsi"/>
                <w:i/>
              </w:rPr>
              <w:t>2</w:t>
            </w:r>
            <w:r w:rsidRPr="003242D6">
              <w:rPr>
                <w:rFonts w:cstheme="minorHAnsi"/>
                <w:i/>
              </w:rPr>
              <w:t xml:space="preserve">: </w:t>
            </w:r>
            <w:r>
              <w:rPr>
                <w:rFonts w:cstheme="minorHAnsi"/>
                <w:i/>
              </w:rPr>
              <w:t>Kriteret p</w:t>
            </w:r>
            <w:r w:rsidR="006D16A2">
              <w:rPr>
                <w:rFonts w:cstheme="minorHAnsi"/>
                <w:i/>
              </w:rPr>
              <w:t>ë</w:t>
            </w:r>
            <w:r>
              <w:rPr>
                <w:rFonts w:cstheme="minorHAnsi"/>
                <w:i/>
              </w:rPr>
              <w:t>r vler</w:t>
            </w:r>
            <w:r w:rsidR="006D16A2">
              <w:rPr>
                <w:rFonts w:cstheme="minorHAnsi"/>
                <w:i/>
              </w:rPr>
              <w:t>ë</w:t>
            </w:r>
            <w:r>
              <w:rPr>
                <w:rFonts w:cstheme="minorHAnsi"/>
                <w:i/>
              </w:rPr>
              <w:t xml:space="preserve">sim  </w:t>
            </w:r>
          </w:p>
        </w:tc>
      </w:tr>
      <w:tr w:rsidR="00E30FF2" w:rsidRPr="009E2AD2" w14:paraId="598D43DE" w14:textId="77777777" w:rsidTr="009F781F">
        <w:tc>
          <w:tcPr>
            <w:tcW w:w="2448" w:type="dxa"/>
            <w:gridSpan w:val="2"/>
            <w:tcBorders>
              <w:top w:val="single" w:sz="4" w:space="0" w:color="auto"/>
            </w:tcBorders>
            <w:shd w:val="clear" w:color="auto" w:fill="E7E6E6" w:themeFill="background2"/>
          </w:tcPr>
          <w:p w14:paraId="004CBA96" w14:textId="33FE70A4" w:rsidR="00E30FF2" w:rsidRPr="009E2AD2" w:rsidRDefault="00F0638B" w:rsidP="00F0638B">
            <w:pPr>
              <w:rPr>
                <w:rFonts w:cstheme="minorHAnsi"/>
                <w:b/>
                <w:bCs/>
                <w:sz w:val="20"/>
                <w:szCs w:val="20"/>
              </w:rPr>
            </w:pPr>
            <w:r w:rsidRPr="009E2AD2">
              <w:rPr>
                <w:rFonts w:cstheme="minorHAnsi"/>
              </w:rPr>
              <w:t xml:space="preserve"> </w:t>
            </w:r>
            <w:r w:rsidR="00E30FF2">
              <w:rPr>
                <w:b/>
                <w:bCs/>
                <w:sz w:val="20"/>
                <w:szCs w:val="20"/>
              </w:rPr>
              <w:t>Efekti</w:t>
            </w:r>
          </w:p>
        </w:tc>
        <w:tc>
          <w:tcPr>
            <w:tcW w:w="7020" w:type="dxa"/>
            <w:tcBorders>
              <w:top w:val="single" w:sz="4" w:space="0" w:color="auto"/>
            </w:tcBorders>
            <w:shd w:val="clear" w:color="auto" w:fill="E7E6E6" w:themeFill="background2"/>
          </w:tcPr>
          <w:p w14:paraId="1A9ECF8E" w14:textId="19023FFC" w:rsidR="00E30FF2" w:rsidRPr="009E2AD2" w:rsidRDefault="00E30FF2" w:rsidP="00F0638B">
            <w:pPr>
              <w:rPr>
                <w:rFonts w:cstheme="minorHAnsi"/>
                <w:b/>
                <w:bCs/>
                <w:sz w:val="20"/>
                <w:szCs w:val="20"/>
              </w:rPr>
            </w:pPr>
            <w:r>
              <w:rPr>
                <w:b/>
                <w:bCs/>
                <w:sz w:val="20"/>
                <w:szCs w:val="20"/>
              </w:rPr>
              <w:t>Përshkrimi</w:t>
            </w:r>
          </w:p>
        </w:tc>
      </w:tr>
      <w:tr w:rsidR="00E30FF2" w:rsidRPr="009E2AD2" w14:paraId="50EED77E" w14:textId="77777777" w:rsidTr="00E30FF2">
        <w:tc>
          <w:tcPr>
            <w:tcW w:w="648" w:type="dxa"/>
            <w:shd w:val="clear" w:color="auto" w:fill="A8D08D" w:themeFill="accent6" w:themeFillTint="99"/>
          </w:tcPr>
          <w:p w14:paraId="1B717638" w14:textId="77777777" w:rsidR="00E30FF2" w:rsidRPr="009E2AD2" w:rsidRDefault="00E30FF2" w:rsidP="00F0638B">
            <w:pPr>
              <w:rPr>
                <w:rFonts w:cstheme="minorHAnsi"/>
                <w:sz w:val="20"/>
                <w:szCs w:val="20"/>
              </w:rPr>
            </w:pPr>
            <w:r w:rsidRPr="009E2AD2">
              <w:rPr>
                <w:rFonts w:cstheme="minorHAnsi"/>
                <w:sz w:val="20"/>
                <w:szCs w:val="20"/>
              </w:rPr>
              <w:t>++</w:t>
            </w:r>
          </w:p>
        </w:tc>
        <w:tc>
          <w:tcPr>
            <w:tcW w:w="1800" w:type="dxa"/>
          </w:tcPr>
          <w:p w14:paraId="6AD114D6" w14:textId="2505A94B" w:rsidR="00E30FF2" w:rsidRPr="009E2AD2" w:rsidRDefault="00E30FF2" w:rsidP="00F0638B">
            <w:pPr>
              <w:rPr>
                <w:rFonts w:cstheme="minorHAnsi"/>
                <w:sz w:val="20"/>
                <w:szCs w:val="20"/>
              </w:rPr>
            </w:pPr>
            <w:r>
              <w:rPr>
                <w:sz w:val="20"/>
                <w:szCs w:val="20"/>
              </w:rPr>
              <w:t>Pozitiv i rëndësishëm</w:t>
            </w:r>
          </w:p>
        </w:tc>
        <w:tc>
          <w:tcPr>
            <w:tcW w:w="7020" w:type="dxa"/>
          </w:tcPr>
          <w:p w14:paraId="7219556B" w14:textId="2601B544" w:rsidR="00E30FF2" w:rsidRPr="009E2AD2" w:rsidRDefault="001107CB" w:rsidP="00F0638B">
            <w:pPr>
              <w:rPr>
                <w:rFonts w:cstheme="minorHAnsi"/>
                <w:sz w:val="20"/>
                <w:szCs w:val="20"/>
              </w:rPr>
            </w:pPr>
            <w:r>
              <w:rPr>
                <w:sz w:val="20"/>
                <w:szCs w:val="20"/>
              </w:rPr>
              <w:t>PNMIM</w:t>
            </w:r>
            <w:r w:rsidR="00E30FF2">
              <w:rPr>
                <w:sz w:val="20"/>
                <w:szCs w:val="20"/>
              </w:rPr>
              <w:t xml:space="preserve"> ka të ngjarë të ketë një ndikim pozitiv të konsiderueshëm mbi qëllimet e VSM-së.</w:t>
            </w:r>
          </w:p>
        </w:tc>
      </w:tr>
      <w:tr w:rsidR="00E30FF2" w:rsidRPr="009E2AD2" w14:paraId="7EF079B7" w14:textId="77777777" w:rsidTr="00E30FF2">
        <w:tc>
          <w:tcPr>
            <w:tcW w:w="648" w:type="dxa"/>
            <w:shd w:val="clear" w:color="auto" w:fill="EDEDED" w:themeFill="accent3" w:themeFillTint="33"/>
          </w:tcPr>
          <w:p w14:paraId="75CDCCB8" w14:textId="77777777" w:rsidR="00E30FF2" w:rsidRPr="009E2AD2" w:rsidRDefault="00E30FF2" w:rsidP="00F0638B">
            <w:pPr>
              <w:rPr>
                <w:rFonts w:cstheme="minorHAnsi"/>
                <w:sz w:val="20"/>
                <w:szCs w:val="20"/>
              </w:rPr>
            </w:pPr>
            <w:r w:rsidRPr="009E2AD2">
              <w:rPr>
                <w:rFonts w:cstheme="minorHAnsi"/>
                <w:sz w:val="20"/>
                <w:szCs w:val="20"/>
              </w:rPr>
              <w:t>+</w:t>
            </w:r>
          </w:p>
        </w:tc>
        <w:tc>
          <w:tcPr>
            <w:tcW w:w="1800" w:type="dxa"/>
          </w:tcPr>
          <w:p w14:paraId="7333A7C6" w14:textId="5B68B590" w:rsidR="00E30FF2" w:rsidRPr="009E2AD2" w:rsidRDefault="00E30FF2" w:rsidP="00F0638B">
            <w:pPr>
              <w:rPr>
                <w:rFonts w:cstheme="minorHAnsi"/>
                <w:sz w:val="20"/>
                <w:szCs w:val="20"/>
              </w:rPr>
            </w:pPr>
            <w:r>
              <w:rPr>
                <w:sz w:val="20"/>
                <w:szCs w:val="20"/>
              </w:rPr>
              <w:t>Pozitiv</w:t>
            </w:r>
          </w:p>
        </w:tc>
        <w:tc>
          <w:tcPr>
            <w:tcW w:w="7020" w:type="dxa"/>
          </w:tcPr>
          <w:p w14:paraId="1FB85DBA" w14:textId="00ACDF6D" w:rsidR="00E30FF2" w:rsidRPr="009E2AD2" w:rsidRDefault="001107CB" w:rsidP="00F0638B">
            <w:pPr>
              <w:rPr>
                <w:rFonts w:cstheme="minorHAnsi"/>
                <w:sz w:val="20"/>
                <w:szCs w:val="20"/>
              </w:rPr>
            </w:pPr>
            <w:r>
              <w:rPr>
                <w:sz w:val="20"/>
                <w:szCs w:val="20"/>
              </w:rPr>
              <w:t>PNMIM</w:t>
            </w:r>
            <w:r w:rsidR="00E30FF2">
              <w:rPr>
                <w:sz w:val="20"/>
                <w:szCs w:val="20"/>
              </w:rPr>
              <w:t xml:space="preserve"> ka të ngjarë të ketë një efekt të vogël pozitiv në objektivat e VSM-së.</w:t>
            </w:r>
          </w:p>
        </w:tc>
      </w:tr>
      <w:tr w:rsidR="00E30FF2" w:rsidRPr="009E2AD2" w14:paraId="3C72428C" w14:textId="77777777" w:rsidTr="00E30FF2">
        <w:tc>
          <w:tcPr>
            <w:tcW w:w="648" w:type="dxa"/>
          </w:tcPr>
          <w:p w14:paraId="6A7A56D1" w14:textId="77777777" w:rsidR="00E30FF2" w:rsidRPr="009E2AD2" w:rsidRDefault="00E30FF2" w:rsidP="00F0638B">
            <w:pPr>
              <w:rPr>
                <w:rFonts w:cstheme="minorHAnsi"/>
                <w:sz w:val="20"/>
                <w:szCs w:val="20"/>
              </w:rPr>
            </w:pPr>
            <w:r w:rsidRPr="009E2AD2">
              <w:rPr>
                <w:rFonts w:cstheme="minorHAnsi"/>
                <w:sz w:val="20"/>
                <w:szCs w:val="20"/>
              </w:rPr>
              <w:t>0</w:t>
            </w:r>
          </w:p>
        </w:tc>
        <w:tc>
          <w:tcPr>
            <w:tcW w:w="1800" w:type="dxa"/>
          </w:tcPr>
          <w:p w14:paraId="72617B25" w14:textId="30020560" w:rsidR="00E30FF2" w:rsidRPr="009E2AD2" w:rsidRDefault="00E30FF2" w:rsidP="00F0638B">
            <w:pPr>
              <w:rPr>
                <w:rFonts w:cstheme="minorHAnsi"/>
                <w:sz w:val="20"/>
                <w:szCs w:val="20"/>
              </w:rPr>
            </w:pPr>
            <w:r>
              <w:rPr>
                <w:sz w:val="20"/>
                <w:szCs w:val="20"/>
              </w:rPr>
              <w:t>Neutral</w:t>
            </w:r>
          </w:p>
        </w:tc>
        <w:tc>
          <w:tcPr>
            <w:tcW w:w="7020" w:type="dxa"/>
          </w:tcPr>
          <w:p w14:paraId="20BE37E0" w14:textId="4C223427" w:rsidR="00E30FF2" w:rsidRPr="009E2AD2" w:rsidRDefault="001107CB" w:rsidP="00F0638B">
            <w:pPr>
              <w:rPr>
                <w:rFonts w:cstheme="minorHAnsi"/>
                <w:sz w:val="20"/>
                <w:szCs w:val="20"/>
              </w:rPr>
            </w:pPr>
            <w:r>
              <w:rPr>
                <w:sz w:val="20"/>
                <w:szCs w:val="20"/>
              </w:rPr>
              <w:t>PNMIM</w:t>
            </w:r>
            <w:r w:rsidR="00E30FF2">
              <w:rPr>
                <w:sz w:val="20"/>
                <w:szCs w:val="20"/>
              </w:rPr>
              <w:t xml:space="preserve"> ka të ngjarë të ketë një efekt neutral në objektivat e VSM-së.</w:t>
            </w:r>
          </w:p>
        </w:tc>
      </w:tr>
      <w:tr w:rsidR="00E30FF2" w:rsidRPr="009E2AD2" w14:paraId="38296EF6" w14:textId="77777777" w:rsidTr="00E30FF2">
        <w:tc>
          <w:tcPr>
            <w:tcW w:w="648" w:type="dxa"/>
            <w:shd w:val="clear" w:color="auto" w:fill="FFD966" w:themeFill="accent4" w:themeFillTint="99"/>
          </w:tcPr>
          <w:p w14:paraId="066FDB37" w14:textId="77777777" w:rsidR="00E30FF2" w:rsidRPr="009E2AD2" w:rsidRDefault="00E30FF2" w:rsidP="00F0638B">
            <w:pPr>
              <w:rPr>
                <w:rFonts w:cstheme="minorHAnsi"/>
                <w:sz w:val="20"/>
                <w:szCs w:val="20"/>
              </w:rPr>
            </w:pPr>
            <w:r w:rsidRPr="009E2AD2">
              <w:rPr>
                <w:rFonts w:cstheme="minorHAnsi"/>
                <w:sz w:val="20"/>
                <w:szCs w:val="20"/>
              </w:rPr>
              <w:t>-</w:t>
            </w:r>
          </w:p>
        </w:tc>
        <w:tc>
          <w:tcPr>
            <w:tcW w:w="1800" w:type="dxa"/>
          </w:tcPr>
          <w:p w14:paraId="0C39851B" w14:textId="69AEF1FA" w:rsidR="00E30FF2" w:rsidRPr="009E2AD2" w:rsidRDefault="00E30FF2" w:rsidP="00F0638B">
            <w:pPr>
              <w:rPr>
                <w:rFonts w:cstheme="minorHAnsi"/>
                <w:sz w:val="20"/>
                <w:szCs w:val="20"/>
              </w:rPr>
            </w:pPr>
            <w:r>
              <w:rPr>
                <w:sz w:val="20"/>
                <w:szCs w:val="20"/>
              </w:rPr>
              <w:t>Negativ</w:t>
            </w:r>
          </w:p>
        </w:tc>
        <w:tc>
          <w:tcPr>
            <w:tcW w:w="7020" w:type="dxa"/>
          </w:tcPr>
          <w:p w14:paraId="15B41229" w14:textId="0DC58FDE" w:rsidR="00E30FF2" w:rsidRPr="009E2AD2" w:rsidRDefault="001107CB" w:rsidP="00F0638B">
            <w:pPr>
              <w:rPr>
                <w:rFonts w:cstheme="minorHAnsi"/>
                <w:sz w:val="20"/>
                <w:szCs w:val="20"/>
              </w:rPr>
            </w:pPr>
            <w:r>
              <w:rPr>
                <w:sz w:val="20"/>
                <w:szCs w:val="20"/>
              </w:rPr>
              <w:t>PNMIM</w:t>
            </w:r>
            <w:r w:rsidR="00E30FF2">
              <w:rPr>
                <w:sz w:val="20"/>
                <w:szCs w:val="20"/>
              </w:rPr>
              <w:t xml:space="preserve"> ka të ngjarë të ketë një efekt të vogël negativ në objektivat e VSM-së.</w:t>
            </w:r>
          </w:p>
        </w:tc>
      </w:tr>
      <w:tr w:rsidR="00E30FF2" w:rsidRPr="009E2AD2" w14:paraId="5D9F2D3F" w14:textId="77777777" w:rsidTr="00E30FF2">
        <w:tc>
          <w:tcPr>
            <w:tcW w:w="648" w:type="dxa"/>
            <w:shd w:val="clear" w:color="auto" w:fill="ED7D31" w:themeFill="accent2"/>
          </w:tcPr>
          <w:p w14:paraId="28929275" w14:textId="77777777" w:rsidR="00E30FF2" w:rsidRPr="009E2AD2" w:rsidRDefault="00E30FF2" w:rsidP="00F0638B">
            <w:pPr>
              <w:rPr>
                <w:rFonts w:cstheme="minorHAnsi"/>
                <w:sz w:val="20"/>
                <w:szCs w:val="20"/>
              </w:rPr>
            </w:pPr>
            <w:r w:rsidRPr="009E2AD2">
              <w:rPr>
                <w:rFonts w:cstheme="minorHAnsi"/>
                <w:sz w:val="20"/>
                <w:szCs w:val="20"/>
              </w:rPr>
              <w:t>- -</w:t>
            </w:r>
          </w:p>
        </w:tc>
        <w:tc>
          <w:tcPr>
            <w:tcW w:w="1800" w:type="dxa"/>
          </w:tcPr>
          <w:p w14:paraId="1A096A19" w14:textId="698F0048" w:rsidR="00E30FF2" w:rsidRPr="009E2AD2" w:rsidRDefault="00E30FF2" w:rsidP="00F0638B">
            <w:pPr>
              <w:rPr>
                <w:rFonts w:cstheme="minorHAnsi"/>
                <w:sz w:val="20"/>
                <w:szCs w:val="20"/>
              </w:rPr>
            </w:pPr>
            <w:r>
              <w:rPr>
                <w:sz w:val="20"/>
                <w:szCs w:val="20"/>
              </w:rPr>
              <w:t>Negativ i rëndësishëm</w:t>
            </w:r>
          </w:p>
        </w:tc>
        <w:tc>
          <w:tcPr>
            <w:tcW w:w="7020" w:type="dxa"/>
          </w:tcPr>
          <w:p w14:paraId="76380184" w14:textId="29E5F50E" w:rsidR="00E30FF2" w:rsidRPr="009E2AD2" w:rsidRDefault="001107CB" w:rsidP="00F0638B">
            <w:pPr>
              <w:rPr>
                <w:rFonts w:cstheme="minorHAnsi"/>
                <w:sz w:val="20"/>
                <w:szCs w:val="20"/>
              </w:rPr>
            </w:pPr>
            <w:r>
              <w:rPr>
                <w:sz w:val="20"/>
                <w:szCs w:val="20"/>
              </w:rPr>
              <w:t>PNMIM</w:t>
            </w:r>
            <w:r w:rsidR="00E30FF2">
              <w:rPr>
                <w:sz w:val="20"/>
                <w:szCs w:val="20"/>
              </w:rPr>
              <w:t xml:space="preserve"> ka të ngjarë të ketë një efekt negativ të rëndësishëm në objektivat e VSM-së.</w:t>
            </w:r>
          </w:p>
        </w:tc>
      </w:tr>
      <w:tr w:rsidR="00E30FF2" w:rsidRPr="009E2AD2" w14:paraId="5F5BE868" w14:textId="77777777" w:rsidTr="00E30FF2">
        <w:tc>
          <w:tcPr>
            <w:tcW w:w="648" w:type="dxa"/>
            <w:shd w:val="clear" w:color="auto" w:fill="FFFF00"/>
          </w:tcPr>
          <w:p w14:paraId="3E97B350" w14:textId="77777777" w:rsidR="00E30FF2" w:rsidRPr="009E2AD2" w:rsidRDefault="00E30FF2" w:rsidP="00F0638B">
            <w:pPr>
              <w:rPr>
                <w:rFonts w:cstheme="minorHAnsi"/>
                <w:sz w:val="20"/>
                <w:szCs w:val="20"/>
              </w:rPr>
            </w:pPr>
            <w:r w:rsidRPr="009E2AD2">
              <w:rPr>
                <w:rFonts w:cstheme="minorHAnsi"/>
                <w:sz w:val="20"/>
                <w:szCs w:val="20"/>
              </w:rPr>
              <w:t>?</w:t>
            </w:r>
          </w:p>
        </w:tc>
        <w:tc>
          <w:tcPr>
            <w:tcW w:w="1800" w:type="dxa"/>
          </w:tcPr>
          <w:p w14:paraId="5CC6CD57" w14:textId="6EC87FAD" w:rsidR="00E30FF2" w:rsidRPr="009E2AD2" w:rsidRDefault="00E30FF2" w:rsidP="00F0638B">
            <w:pPr>
              <w:rPr>
                <w:rFonts w:cstheme="minorHAnsi"/>
                <w:sz w:val="20"/>
                <w:szCs w:val="20"/>
              </w:rPr>
            </w:pPr>
            <w:r>
              <w:rPr>
                <w:sz w:val="20"/>
                <w:szCs w:val="20"/>
              </w:rPr>
              <w:t>I pasigurt</w:t>
            </w:r>
          </w:p>
        </w:tc>
        <w:tc>
          <w:tcPr>
            <w:tcW w:w="7020" w:type="dxa"/>
          </w:tcPr>
          <w:p w14:paraId="51C0752C" w14:textId="1DD61E53" w:rsidR="00E30FF2" w:rsidRPr="009E2AD2" w:rsidRDefault="00E30FF2" w:rsidP="00F0638B">
            <w:pPr>
              <w:rPr>
                <w:rFonts w:cstheme="minorHAnsi"/>
                <w:sz w:val="20"/>
                <w:szCs w:val="20"/>
              </w:rPr>
            </w:pPr>
            <w:r>
              <w:rPr>
                <w:sz w:val="20"/>
                <w:szCs w:val="20"/>
              </w:rPr>
              <w:t xml:space="preserve">Efektet e </w:t>
            </w:r>
            <w:r w:rsidR="001107CB">
              <w:rPr>
                <w:sz w:val="20"/>
                <w:szCs w:val="20"/>
              </w:rPr>
              <w:t>PNMIM</w:t>
            </w:r>
            <w:r>
              <w:rPr>
                <w:sz w:val="20"/>
                <w:szCs w:val="20"/>
              </w:rPr>
              <w:t>-it në objektivat e VSM janë të pasigurta në këtë fazë.</w:t>
            </w:r>
          </w:p>
        </w:tc>
      </w:tr>
    </w:tbl>
    <w:p w14:paraId="5C645537" w14:textId="77777777" w:rsidR="009F781F" w:rsidRPr="00927AAF" w:rsidRDefault="009F781F" w:rsidP="009F781F">
      <w:pPr>
        <w:rPr>
          <w:sz w:val="10"/>
          <w:szCs w:val="10"/>
        </w:rPr>
      </w:pPr>
    </w:p>
    <w:p w14:paraId="3E3403E6" w14:textId="080150F2" w:rsidR="009F781F" w:rsidRDefault="009F781F" w:rsidP="009F781F">
      <w:proofErr w:type="gramStart"/>
      <w:r>
        <w:t xml:space="preserve">VSM-ja është një vlerësim i draftit të </w:t>
      </w:r>
      <w:r w:rsidR="001107CB">
        <w:t>PNMIM</w:t>
      </w:r>
      <w:r>
        <w:t>-it dhe për këtë arsye nuk merr në konsideratë propozime specifike për infrastrukturën e menaxhimit të mbeturinave.</w:t>
      </w:r>
      <w:proofErr w:type="gramEnd"/>
      <w:r>
        <w:t xml:space="preserve"> </w:t>
      </w:r>
      <w:proofErr w:type="gramStart"/>
      <w:r>
        <w:t xml:space="preserve">Megjithatë, kur shqyrton efektet e mundshme të rëndësishme që mund të shfaqen si rezultat i </w:t>
      </w:r>
      <w:r w:rsidR="001107CB">
        <w:t>PNMIM</w:t>
      </w:r>
      <w:r>
        <w:t>-it, merr parasysh, aty ku është e nevojshme, aktivitetet e mundshme dhe burimet e potenciale të efekteve që lidhen me ndërtimin dhe funksionimin e infrastrukturës së menaxhimit të mbeturinave.</w:t>
      </w:r>
      <w:proofErr w:type="gramEnd"/>
    </w:p>
    <w:p w14:paraId="28077081" w14:textId="3408BD95" w:rsidR="001F7695" w:rsidRDefault="00927AAF" w:rsidP="00AB3718">
      <w:pPr>
        <w:rPr>
          <w:rFonts w:cstheme="minorHAnsi"/>
        </w:rPr>
      </w:pPr>
      <w:r>
        <w:rPr>
          <w:rFonts w:cstheme="minorHAnsi"/>
          <w:noProof/>
          <w:lang w:val="en-US"/>
        </w:rPr>
        <w:drawing>
          <wp:anchor distT="0" distB="0" distL="114300" distR="114300" simplePos="0" relativeHeight="251625472" behindDoc="1" locked="0" layoutInCell="1" allowOverlap="1" wp14:anchorId="02B4AA43" wp14:editId="604BC2AF">
            <wp:simplePos x="0" y="0"/>
            <wp:positionH relativeFrom="column">
              <wp:posOffset>0</wp:posOffset>
            </wp:positionH>
            <wp:positionV relativeFrom="paragraph">
              <wp:posOffset>862965</wp:posOffset>
            </wp:positionV>
            <wp:extent cx="5732145" cy="4056380"/>
            <wp:effectExtent l="0" t="0" r="1905" b="1270"/>
            <wp:wrapTight wrapText="bothSides">
              <wp:wrapPolygon edited="0">
                <wp:start x="0" y="0"/>
                <wp:lineTo x="0" y="21505"/>
                <wp:lineTo x="21535" y="21505"/>
                <wp:lineTo x="21535" y="0"/>
                <wp:lineTo x="0" y="0"/>
              </wp:wrapPolygon>
            </wp:wrapTight>
            <wp:docPr id="16007352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735285" name="Picture 160073528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2145" cy="4056380"/>
                    </a:xfrm>
                    <a:prstGeom prst="rect">
                      <a:avLst/>
                    </a:prstGeom>
                  </pic:spPr>
                </pic:pic>
              </a:graphicData>
            </a:graphic>
            <wp14:sizeRelH relativeFrom="page">
              <wp14:pctWidth>0</wp14:pctWidth>
            </wp14:sizeRelH>
            <wp14:sizeRelV relativeFrom="page">
              <wp14:pctHeight>0</wp14:pctHeight>
            </wp14:sizeRelV>
          </wp:anchor>
        </w:drawing>
      </w:r>
      <w:proofErr w:type="gramStart"/>
      <w:r w:rsidR="001F7695">
        <w:t xml:space="preserve">Për të ofruar një vlerësim më të saktë dhe realist, si dhe një vizuelizim hapësinor, është përgatitur gjithashtu një paraqitje grafike e zhvillimeve të planifikuara në kuadër të </w:t>
      </w:r>
      <w:r w:rsidR="001107CB">
        <w:t>PNMIM</w:t>
      </w:r>
      <w:r w:rsidR="001F7695">
        <w:t>.</w:t>
      </w:r>
      <w:proofErr w:type="gramEnd"/>
      <w:r w:rsidR="001F7695">
        <w:t xml:space="preserve"> </w:t>
      </w:r>
      <w:proofErr w:type="gramStart"/>
      <w:r w:rsidR="001F7695">
        <w:t xml:space="preserve">Kjo lejon një kuptim më të qartë të mënyrës se si këto zhvillime synohet të shpërndahen dhe zbatohen </w:t>
      </w:r>
      <w:r w:rsidR="001F7695">
        <w:lastRenderedPageBreak/>
        <w:t>gjeografikisht.</w:t>
      </w:r>
      <w:proofErr w:type="gramEnd"/>
      <w:r w:rsidR="001F7695">
        <w:t xml:space="preserve">  </w:t>
      </w:r>
      <w:proofErr w:type="gramStart"/>
      <w:r w:rsidR="001F7695">
        <w:t>Ju lutemi referojuni hartës më poshtë për më shumë detaje.</w:t>
      </w:r>
      <w:proofErr w:type="gramEnd"/>
    </w:p>
    <w:p w14:paraId="38078CEF" w14:textId="671083DB" w:rsidR="0006781E" w:rsidRPr="009F781F" w:rsidRDefault="009F781F" w:rsidP="00F0638B">
      <w:pPr>
        <w:rPr>
          <w:rFonts w:cstheme="minorHAnsi"/>
          <w:i/>
          <w:sz w:val="20"/>
        </w:rPr>
      </w:pPr>
      <w:r>
        <w:rPr>
          <w:rFonts w:cstheme="minorHAnsi"/>
          <w:i/>
          <w:sz w:val="20"/>
        </w:rPr>
        <w:t xml:space="preserve">Harta 5: </w:t>
      </w:r>
      <w:r w:rsidR="004A2E23">
        <w:rPr>
          <w:rFonts w:cstheme="minorHAnsi"/>
          <w:i/>
          <w:sz w:val="20"/>
        </w:rPr>
        <w:t>T</w:t>
      </w:r>
      <w:r w:rsidR="004A2E23" w:rsidRPr="009F781F">
        <w:rPr>
          <w:rFonts w:cstheme="minorHAnsi"/>
          <w:i/>
          <w:sz w:val="20"/>
        </w:rPr>
        <w:t>ë</w:t>
      </w:r>
      <w:r w:rsidR="004A2E23">
        <w:rPr>
          <w:rFonts w:cstheme="minorHAnsi"/>
          <w:i/>
          <w:sz w:val="20"/>
        </w:rPr>
        <w:t xml:space="preserve"> dh</w:t>
      </w:r>
      <w:r w:rsidR="004A2E23" w:rsidRPr="009F781F">
        <w:rPr>
          <w:rFonts w:cstheme="minorHAnsi"/>
          <w:i/>
          <w:sz w:val="20"/>
        </w:rPr>
        <w:t>ë</w:t>
      </w:r>
      <w:r w:rsidR="004A2E23">
        <w:rPr>
          <w:rFonts w:cstheme="minorHAnsi"/>
          <w:i/>
          <w:sz w:val="20"/>
        </w:rPr>
        <w:t xml:space="preserve">nat e </w:t>
      </w:r>
      <w:r w:rsidR="004A2E23" w:rsidRPr="009F781F">
        <w:rPr>
          <w:rFonts w:cstheme="minorHAnsi"/>
          <w:i/>
          <w:sz w:val="20"/>
        </w:rPr>
        <w:t>autorit</w:t>
      </w:r>
      <w:r w:rsidR="004A2E23">
        <w:rPr>
          <w:rFonts w:cstheme="minorHAnsi"/>
          <w:i/>
          <w:sz w:val="20"/>
        </w:rPr>
        <w:t xml:space="preserve"> </w:t>
      </w:r>
      <w:r>
        <w:rPr>
          <w:rFonts w:cstheme="minorHAnsi"/>
          <w:i/>
          <w:sz w:val="20"/>
        </w:rPr>
        <w:t>Paraqitja grafike</w:t>
      </w:r>
      <w:r w:rsidRPr="009F781F">
        <w:rPr>
          <w:rFonts w:cstheme="minorHAnsi"/>
          <w:i/>
          <w:sz w:val="20"/>
        </w:rPr>
        <w:t xml:space="preserve"> e zhvillimeve të planifikuara në kuadër të </w:t>
      </w:r>
      <w:r w:rsidR="001107CB">
        <w:rPr>
          <w:rFonts w:cstheme="minorHAnsi"/>
          <w:i/>
          <w:sz w:val="20"/>
        </w:rPr>
        <w:t>PNMIM</w:t>
      </w:r>
      <w:r>
        <w:rPr>
          <w:rFonts w:cstheme="minorHAnsi"/>
          <w:i/>
          <w:sz w:val="20"/>
        </w:rPr>
        <w:t>-s</w:t>
      </w:r>
      <w:r w:rsidR="006D16A2">
        <w:rPr>
          <w:rFonts w:cstheme="minorHAnsi"/>
          <w:i/>
          <w:sz w:val="20"/>
        </w:rPr>
        <w:t>ë</w:t>
      </w:r>
      <w:r w:rsidRPr="009F781F">
        <w:rPr>
          <w:rFonts w:cstheme="minorHAnsi"/>
          <w:i/>
          <w:sz w:val="20"/>
        </w:rPr>
        <w:t>, duke theksuar zonat kyçe potencialisht të ekspozuara ndaj përmbytjeve, zjarreve dhe burimeve natyrore</w:t>
      </w:r>
    </w:p>
    <w:p w14:paraId="1AF68568" w14:textId="6726A4C0" w:rsidR="00E401A8" w:rsidRPr="0012094B" w:rsidRDefault="00E401A8" w:rsidP="000A172C">
      <w:pPr>
        <w:pStyle w:val="Heading3"/>
        <w:ind w:left="1080" w:hanging="360"/>
        <w:rPr>
          <w:rFonts w:asciiTheme="minorHAnsi" w:hAnsiTheme="minorHAnsi" w:cstheme="minorHAnsi"/>
        </w:rPr>
      </w:pPr>
      <w:r w:rsidRPr="0012094B">
        <w:rPr>
          <w:rFonts w:asciiTheme="minorHAnsi" w:hAnsiTheme="minorHAnsi" w:cstheme="minorHAnsi"/>
        </w:rPr>
        <w:t xml:space="preserve">4.2. </w:t>
      </w:r>
      <w:bookmarkStart w:id="28" w:name="_Hlk198323366"/>
      <w:r w:rsidR="0012094B">
        <w:rPr>
          <w:rFonts w:asciiTheme="minorHAnsi" w:hAnsiTheme="minorHAnsi" w:cstheme="minorHAnsi"/>
        </w:rPr>
        <w:t>Vler</w:t>
      </w:r>
      <w:r w:rsidR="006D16A2">
        <w:rPr>
          <w:rFonts w:asciiTheme="minorHAnsi" w:hAnsiTheme="minorHAnsi" w:cstheme="minorHAnsi"/>
        </w:rPr>
        <w:t>ë</w:t>
      </w:r>
      <w:r w:rsidR="0012094B">
        <w:rPr>
          <w:rFonts w:asciiTheme="minorHAnsi" w:hAnsiTheme="minorHAnsi" w:cstheme="minorHAnsi"/>
        </w:rPr>
        <w:t>simi i p</w:t>
      </w:r>
      <w:r w:rsidR="006D16A2">
        <w:rPr>
          <w:rFonts w:asciiTheme="minorHAnsi" w:hAnsiTheme="minorHAnsi" w:cstheme="minorHAnsi"/>
        </w:rPr>
        <w:t>ë</w:t>
      </w:r>
      <w:r w:rsidR="0012094B">
        <w:rPr>
          <w:rFonts w:asciiTheme="minorHAnsi" w:hAnsiTheme="minorHAnsi" w:cstheme="minorHAnsi"/>
        </w:rPr>
        <w:t>rputhshm</w:t>
      </w:r>
      <w:r w:rsidR="006D16A2">
        <w:rPr>
          <w:rFonts w:asciiTheme="minorHAnsi" w:hAnsiTheme="minorHAnsi" w:cstheme="minorHAnsi"/>
        </w:rPr>
        <w:t>ë</w:t>
      </w:r>
      <w:r w:rsidR="0012094B">
        <w:rPr>
          <w:rFonts w:asciiTheme="minorHAnsi" w:hAnsiTheme="minorHAnsi" w:cstheme="minorHAnsi"/>
        </w:rPr>
        <w:t>ris</w:t>
      </w:r>
      <w:r w:rsidR="006D16A2">
        <w:rPr>
          <w:rFonts w:asciiTheme="minorHAnsi" w:hAnsiTheme="minorHAnsi" w:cstheme="minorHAnsi"/>
        </w:rPr>
        <w:t>ë</w:t>
      </w:r>
      <w:r w:rsidR="0012094B">
        <w:rPr>
          <w:rFonts w:asciiTheme="minorHAnsi" w:hAnsiTheme="minorHAnsi" w:cstheme="minorHAnsi"/>
        </w:rPr>
        <w:t xml:space="preserve"> s</w:t>
      </w:r>
      <w:r w:rsidR="006D16A2">
        <w:rPr>
          <w:rFonts w:asciiTheme="minorHAnsi" w:hAnsiTheme="minorHAnsi" w:cstheme="minorHAnsi"/>
        </w:rPr>
        <w:t>ë</w:t>
      </w:r>
      <w:r w:rsidR="0012094B">
        <w:rPr>
          <w:rFonts w:asciiTheme="minorHAnsi" w:hAnsiTheme="minorHAnsi" w:cstheme="minorHAnsi"/>
        </w:rPr>
        <w:t xml:space="preserve"> prioriteteve t</w:t>
      </w:r>
      <w:r w:rsidR="006D16A2">
        <w:rPr>
          <w:rFonts w:asciiTheme="minorHAnsi" w:hAnsiTheme="minorHAnsi" w:cstheme="minorHAnsi"/>
        </w:rPr>
        <w:t>ë</w:t>
      </w:r>
      <w:r w:rsidR="0012094B">
        <w:rPr>
          <w:rFonts w:asciiTheme="minorHAnsi" w:hAnsiTheme="minorHAnsi" w:cstheme="minorHAnsi"/>
        </w:rPr>
        <w:t xml:space="preserve"> </w:t>
      </w:r>
      <w:r w:rsidR="001107CB">
        <w:rPr>
          <w:rFonts w:asciiTheme="minorHAnsi" w:hAnsiTheme="minorHAnsi" w:cstheme="minorHAnsi"/>
        </w:rPr>
        <w:t>PNMIM</w:t>
      </w:r>
      <w:r w:rsidR="0012094B">
        <w:rPr>
          <w:rFonts w:asciiTheme="minorHAnsi" w:hAnsiTheme="minorHAnsi" w:cstheme="minorHAnsi"/>
        </w:rPr>
        <w:t>-s</w:t>
      </w:r>
      <w:r w:rsidR="006D16A2">
        <w:rPr>
          <w:rFonts w:asciiTheme="minorHAnsi" w:hAnsiTheme="minorHAnsi" w:cstheme="minorHAnsi"/>
        </w:rPr>
        <w:t>ë</w:t>
      </w:r>
      <w:r w:rsidR="0012094B">
        <w:rPr>
          <w:rFonts w:asciiTheme="minorHAnsi" w:hAnsiTheme="minorHAnsi" w:cstheme="minorHAnsi"/>
        </w:rPr>
        <w:t xml:space="preserve"> dhe efekteve t</w:t>
      </w:r>
      <w:r w:rsidR="006D16A2">
        <w:rPr>
          <w:rFonts w:asciiTheme="minorHAnsi" w:hAnsiTheme="minorHAnsi" w:cstheme="minorHAnsi"/>
        </w:rPr>
        <w:t>ë</w:t>
      </w:r>
      <w:r w:rsidR="0012094B">
        <w:rPr>
          <w:rFonts w:asciiTheme="minorHAnsi" w:hAnsiTheme="minorHAnsi" w:cstheme="minorHAnsi"/>
        </w:rPr>
        <w:t xml:space="preserve"> tyre me objektivat e VSM-s</w:t>
      </w:r>
      <w:r w:rsidR="006D16A2">
        <w:rPr>
          <w:rFonts w:asciiTheme="minorHAnsi" w:hAnsiTheme="minorHAnsi" w:cstheme="minorHAnsi"/>
        </w:rPr>
        <w:t>ë</w:t>
      </w:r>
      <w:bookmarkEnd w:id="28"/>
    </w:p>
    <w:p w14:paraId="6E0D2CBF" w14:textId="0A218A09" w:rsidR="00F0638B" w:rsidRPr="009F781F" w:rsidRDefault="009F781F" w:rsidP="000A172C">
      <w:pPr>
        <w:pStyle w:val="Heading4"/>
        <w:ind w:left="1080" w:hanging="360"/>
        <w:rPr>
          <w:rFonts w:asciiTheme="minorHAnsi" w:hAnsiTheme="minorHAnsi" w:cstheme="minorHAnsi"/>
        </w:rPr>
      </w:pPr>
      <w:r w:rsidRPr="009F781F">
        <w:rPr>
          <w:rFonts w:asciiTheme="minorHAnsi" w:hAnsiTheme="minorHAnsi" w:cstheme="minorHAnsi"/>
        </w:rPr>
        <w:t xml:space="preserve">4.2.1. Parandalimi </w:t>
      </w:r>
      <w:r w:rsidR="004A2E23">
        <w:rPr>
          <w:rFonts w:asciiTheme="minorHAnsi" w:hAnsiTheme="minorHAnsi" w:cstheme="minorHAnsi"/>
        </w:rPr>
        <w:t>i</w:t>
      </w:r>
      <w:r w:rsidRPr="009F781F">
        <w:rPr>
          <w:rFonts w:asciiTheme="minorHAnsi" w:hAnsiTheme="minorHAnsi" w:cstheme="minorHAnsi"/>
        </w:rPr>
        <w:t xml:space="preserve"> mbeturinave</w:t>
      </w:r>
    </w:p>
    <w:p w14:paraId="00AD8218" w14:textId="7EECA1CD" w:rsidR="009F781F" w:rsidRPr="00A26646" w:rsidRDefault="005905BE" w:rsidP="009F781F">
      <w:pPr>
        <w:jc w:val="both"/>
        <w:rPr>
          <w:rFonts w:cstheme="minorHAnsi"/>
          <w:lang w:val="en-US"/>
        </w:rPr>
      </w:pPr>
      <w:proofErr w:type="gramStart"/>
      <w:r w:rsidRPr="005905BE">
        <w:t>Parandalimi i mbeturinave është prioritet kryesor i PNMIM-së dhe ndihmon drejtpërdrejt në arritjen e objektivave mjedisore të VSM-së.</w:t>
      </w:r>
      <w:proofErr w:type="gramEnd"/>
      <w:r w:rsidRPr="005905BE">
        <w:t xml:space="preserve"> </w:t>
      </w:r>
      <w:proofErr w:type="gramStart"/>
      <w:r w:rsidRPr="005905BE">
        <w:t>Ai zvogëlon presionin mbi mjedisin, mbron biodiversitetin, mbështet ekonominë lokale, ul rreziqet për shëndetin dhe ndikon pozitivisht në menaxhimin e tokës, ujit dhe klimës.</w:t>
      </w:r>
      <w:proofErr w:type="gramEnd"/>
      <w:r w:rsidRPr="005905BE">
        <w:t xml:space="preserve"> </w:t>
      </w:r>
      <w:proofErr w:type="gramStart"/>
      <w:r w:rsidR="009F781F" w:rsidRPr="00A26646">
        <w:rPr>
          <w:rFonts w:cstheme="minorHAnsi"/>
          <w:lang w:val="en-US"/>
        </w:rPr>
        <w:t xml:space="preserve">Vlerësimi i përputhshmërisë midis veprimeve për parandalimin e </w:t>
      </w:r>
      <w:r w:rsidR="009F781F">
        <w:rPr>
          <w:rFonts w:cstheme="minorHAnsi"/>
          <w:lang w:val="en-US"/>
        </w:rPr>
        <w:t>mbeturinave</w:t>
      </w:r>
      <w:r w:rsidR="009F781F" w:rsidRPr="00A26646">
        <w:rPr>
          <w:rFonts w:cstheme="minorHAnsi"/>
          <w:lang w:val="en-US"/>
        </w:rPr>
        <w:t xml:space="preserve"> dhe objektivave të VSM-së tregon një korrelacion pozitiv.</w:t>
      </w:r>
      <w:proofErr w:type="gramEnd"/>
      <w:r w:rsidR="009F781F" w:rsidRPr="00A26646">
        <w:rPr>
          <w:rFonts w:cstheme="minorHAnsi"/>
          <w:lang w:val="en-US"/>
        </w:rPr>
        <w:t xml:space="preserve"> Masat e propozuara në kuadër të parandalimit të </w:t>
      </w:r>
      <w:r w:rsidR="009F781F">
        <w:rPr>
          <w:rFonts w:cstheme="minorHAnsi"/>
          <w:lang w:val="en-US"/>
        </w:rPr>
        <w:t>mbeturinave</w:t>
      </w:r>
      <w:r w:rsidR="009F781F" w:rsidRPr="00A26646">
        <w:rPr>
          <w:rFonts w:cstheme="minorHAnsi"/>
          <w:lang w:val="en-US"/>
        </w:rPr>
        <w:t>, si prom</w:t>
      </w:r>
      <w:r w:rsidR="009F781F">
        <w:rPr>
          <w:rFonts w:cstheme="minorHAnsi"/>
          <w:lang w:val="en-US"/>
        </w:rPr>
        <w:t>ovimi i kompostimit në shtëpi (D</w:t>
      </w:r>
      <w:r w:rsidR="009F781F" w:rsidRPr="00A26646">
        <w:rPr>
          <w:rFonts w:cstheme="minorHAnsi"/>
          <w:lang w:val="en-US"/>
        </w:rPr>
        <w:t xml:space="preserve">1), mbështetja për parandalimin e </w:t>
      </w:r>
      <w:r w:rsidR="009F781F">
        <w:rPr>
          <w:rFonts w:cstheme="minorHAnsi"/>
          <w:lang w:val="en-US"/>
        </w:rPr>
        <w:t>mbeturinave ushqimore (D</w:t>
      </w:r>
      <w:r w:rsidR="009F781F" w:rsidRPr="00A26646">
        <w:rPr>
          <w:rFonts w:cstheme="minorHAnsi"/>
          <w:lang w:val="en-US"/>
        </w:rPr>
        <w:t>4) dhe pjesëmarrja në nisma për reduktim</w:t>
      </w:r>
      <w:r w:rsidR="009F781F">
        <w:rPr>
          <w:rFonts w:cstheme="minorHAnsi"/>
          <w:lang w:val="en-US"/>
        </w:rPr>
        <w:t>in e plastikës njëpërdorimshe (D</w:t>
      </w:r>
      <w:r w:rsidR="009F781F" w:rsidRPr="00A26646">
        <w:rPr>
          <w:rFonts w:cstheme="minorHAnsi"/>
          <w:lang w:val="en-US"/>
        </w:rPr>
        <w:t>5), kontribuojnë në mënyrë domethënëse (++/+) në disa objektiva të VSM-së, veçanërisht ato që lidhen me mbrojtjen e biodiversitetit (O1), promovimin e përdorimit të qëndrueshëm të burimeve natyrore (O2, O14), reduktimin e ndotjes mjedisore (O5, O6, O7, O8), si dhe përmirësimin e shëndetit publik dhe cilësisë së jetës (O3).</w:t>
      </w:r>
    </w:p>
    <w:p w14:paraId="1B647736" w14:textId="258F2DEE" w:rsidR="009F781F" w:rsidRPr="00A26646" w:rsidRDefault="009F781F" w:rsidP="009F781F">
      <w:pPr>
        <w:jc w:val="both"/>
        <w:rPr>
          <w:rFonts w:cstheme="minorHAnsi"/>
          <w:lang w:val="en-US"/>
        </w:rPr>
      </w:pPr>
      <w:proofErr w:type="gramStart"/>
      <w:r w:rsidRPr="00A26646">
        <w:rPr>
          <w:rFonts w:cstheme="minorHAnsi"/>
          <w:lang w:val="en-US"/>
        </w:rPr>
        <w:t xml:space="preserve">Gjatë vlerësimit nuk u identifikuan ndikime negative (–) apo ndikime negative të konsiderueshme </w:t>
      </w:r>
      <w:r w:rsidR="002D5DA2">
        <w:rPr>
          <w:rFonts w:cstheme="minorHAnsi"/>
          <w:lang w:val="en-US"/>
        </w:rPr>
        <w:t xml:space="preserve">   </w:t>
      </w:r>
      <w:r w:rsidRPr="00A26646">
        <w:rPr>
          <w:rFonts w:cstheme="minorHAnsi"/>
          <w:lang w:val="en-US"/>
        </w:rPr>
        <w:t>(– –).</w:t>
      </w:r>
      <w:proofErr w:type="gramEnd"/>
      <w:r w:rsidRPr="00A26646">
        <w:rPr>
          <w:rFonts w:cstheme="minorHAnsi"/>
          <w:lang w:val="en-US"/>
        </w:rPr>
        <w:t xml:space="preserve"> Përkundrazi, parandalimi i </w:t>
      </w:r>
      <w:r>
        <w:rPr>
          <w:rFonts w:cstheme="minorHAnsi"/>
          <w:lang w:val="en-US"/>
        </w:rPr>
        <w:t>mbeturinave</w:t>
      </w:r>
      <w:r w:rsidRPr="00A26646">
        <w:rPr>
          <w:rFonts w:cstheme="minorHAnsi"/>
          <w:lang w:val="en-US"/>
        </w:rPr>
        <w:t xml:space="preserve"> njihet si një faktor kyç për qëndrueshmërinë </w:t>
      </w:r>
      <w:proofErr w:type="gramStart"/>
      <w:r w:rsidRPr="00A26646">
        <w:rPr>
          <w:rFonts w:cstheme="minorHAnsi"/>
          <w:lang w:val="en-US"/>
        </w:rPr>
        <w:t>brenda</w:t>
      </w:r>
      <w:proofErr w:type="gramEnd"/>
      <w:r w:rsidRPr="00A26646">
        <w:rPr>
          <w:rFonts w:cstheme="minorHAnsi"/>
          <w:lang w:val="en-US"/>
        </w:rPr>
        <w:t xml:space="preserve"> </w:t>
      </w:r>
      <w:r w:rsidR="001107CB">
        <w:rPr>
          <w:rFonts w:cstheme="minorHAnsi"/>
          <w:lang w:val="en-US"/>
        </w:rPr>
        <w:t>PNMIM</w:t>
      </w:r>
      <w:r w:rsidRPr="00A26646">
        <w:rPr>
          <w:rFonts w:cstheme="minorHAnsi"/>
          <w:lang w:val="en-US"/>
        </w:rPr>
        <w:t>-së dhe një shtyllë qendrore për uljen e barrës mjedisore në të ardhmen.</w:t>
      </w:r>
    </w:p>
    <w:p w14:paraId="05F23798" w14:textId="4726A97C" w:rsidR="000954FB" w:rsidRPr="000A172C" w:rsidRDefault="00F947C9" w:rsidP="000A172C">
      <w:pPr>
        <w:pStyle w:val="Heading4"/>
        <w:ind w:left="1080" w:hanging="360"/>
        <w:rPr>
          <w:b/>
          <w:bCs/>
        </w:rPr>
      </w:pPr>
      <w:r w:rsidRPr="000A172C">
        <w:rPr>
          <w:b/>
          <w:bCs/>
        </w:rPr>
        <w:t xml:space="preserve">4.2.2. </w:t>
      </w:r>
      <w:r w:rsidR="009F781F" w:rsidRPr="000A172C">
        <w:rPr>
          <w:b/>
          <w:bCs/>
        </w:rPr>
        <w:t>Deponimi i mbeturinave</w:t>
      </w:r>
      <w:r w:rsidR="000954FB" w:rsidRPr="000A172C">
        <w:rPr>
          <w:b/>
          <w:bCs/>
        </w:rPr>
        <w:t xml:space="preserve"> </w:t>
      </w:r>
    </w:p>
    <w:p w14:paraId="401E6234" w14:textId="21E3517E" w:rsidR="00263316" w:rsidRPr="006F431F" w:rsidRDefault="009F781F" w:rsidP="006F431F">
      <w:pPr>
        <w:spacing w:after="0"/>
        <w:jc w:val="both"/>
        <w:rPr>
          <w:rFonts w:cstheme="minorHAnsi"/>
        </w:rPr>
      </w:pPr>
      <w:r w:rsidRPr="00BE772E">
        <w:rPr>
          <w:rFonts w:cstheme="minorHAnsi"/>
        </w:rPr>
        <w:t>Veprimet kyçe si përmirësimi i deponis</w:t>
      </w:r>
      <w:r w:rsidR="006D16A2">
        <w:rPr>
          <w:rFonts w:cstheme="minorHAnsi"/>
        </w:rPr>
        <w:t>ë</w:t>
      </w:r>
      <w:r w:rsidRPr="00BE772E">
        <w:rPr>
          <w:rFonts w:cstheme="minorHAnsi"/>
        </w:rPr>
        <w:t xml:space="preserve"> sanitare rajonale dhe mbyllja sistematike me rehabilitim e deponive ilegale, kontribuojnë në mënyrë domethënëse (++/+) në arritjen e objektivave për mbrojtjen e të tokës, ujit dhe ajrit (O5, O6, O7, O8), forcimin e ruajtjes së biodiversitetit (O1), si dhe përmirësimin e shëndetit të njeriut dhe kushteve të jetesës (O3). Megjithatë, deponia nuk konsiderohet pjesë e koncepteve të ekonomisë </w:t>
      </w:r>
      <w:r w:rsidR="00DA4EBE">
        <w:rPr>
          <w:rFonts w:cstheme="minorHAnsi"/>
        </w:rPr>
        <w:t>qarkore</w:t>
      </w:r>
      <w:r w:rsidRPr="00BE772E">
        <w:rPr>
          <w:rFonts w:cstheme="minorHAnsi"/>
        </w:rPr>
        <w:t xml:space="preserve"> (O14) dhe gjithashtu nuk ndihmon në minimizimin e trafikut të lidhur me aktivitetet e menaxhimit të mbeturinave (O15), anipse një deponi e re, e projektuar sipas standardeve dhe praktikave më të mira, duhet të marrë parasysh mbrojtjen e burimeve ujore, kontrollin e gazrave dhe emetimeve, si dhe vendndodhjen për të shmangur transportin e tepërt. </w:t>
      </w:r>
      <w:r w:rsidR="00263316">
        <w:rPr>
          <w:rFonts w:cstheme="minorHAnsi"/>
        </w:rPr>
        <w:t>F</w:t>
      </w:r>
      <w:r w:rsidR="00263316" w:rsidRPr="00BE772E">
        <w:rPr>
          <w:rFonts w:cstheme="minorHAnsi"/>
        </w:rPr>
        <w:t>unksionimi i deponis</w:t>
      </w:r>
      <w:r w:rsidR="00263316">
        <w:rPr>
          <w:rFonts w:cstheme="minorHAnsi"/>
        </w:rPr>
        <w:t>ë</w:t>
      </w:r>
      <w:r w:rsidR="00263316" w:rsidRPr="00BE772E">
        <w:rPr>
          <w:rFonts w:cstheme="minorHAnsi"/>
        </w:rPr>
        <w:t xml:space="preserve"> mbart natyrshëm disa ndikime të mbetura mjedisore,</w:t>
      </w:r>
      <w:r w:rsidR="00263316">
        <w:rPr>
          <w:rFonts w:cstheme="minorHAnsi"/>
        </w:rPr>
        <w:t xml:space="preserve"> por</w:t>
      </w:r>
      <w:r w:rsidR="00263316" w:rsidRPr="00BE772E">
        <w:rPr>
          <w:rFonts w:cstheme="minorHAnsi"/>
        </w:rPr>
        <w:t xml:space="preserve"> zbatimi i standardeve moderne të menaxhimit dhe monitorimi I rregullt do t</w:t>
      </w:r>
      <w:r w:rsidR="00263316">
        <w:rPr>
          <w:rFonts w:cstheme="minorHAnsi"/>
        </w:rPr>
        <w:t>ë</w:t>
      </w:r>
      <w:r w:rsidR="00263316" w:rsidRPr="00BE772E">
        <w:rPr>
          <w:rFonts w:cstheme="minorHAnsi"/>
        </w:rPr>
        <w:t xml:space="preserve"> siguroj</w:t>
      </w:r>
      <w:r w:rsidR="00263316">
        <w:rPr>
          <w:rFonts w:cstheme="minorHAnsi"/>
        </w:rPr>
        <w:t>në</w:t>
      </w:r>
      <w:r w:rsidR="00263316" w:rsidRPr="00BE772E">
        <w:rPr>
          <w:rFonts w:cstheme="minorHAnsi"/>
        </w:rPr>
        <w:t xml:space="preserve"> që këto ndikime të minimizohen dhe të jenë plotësisht në përputhje me objektivat për mbrojtjen e mjedisit. </w:t>
      </w:r>
    </w:p>
    <w:p w14:paraId="3175614D" w14:textId="1855895E" w:rsidR="009F781F" w:rsidRPr="00BE772E" w:rsidRDefault="009F781F" w:rsidP="006F431F">
      <w:pPr>
        <w:spacing w:after="0"/>
        <w:jc w:val="both"/>
        <w:rPr>
          <w:rFonts w:cstheme="minorHAnsi"/>
        </w:rPr>
      </w:pPr>
      <w:proofErr w:type="gramStart"/>
      <w:r>
        <w:rPr>
          <w:rFonts w:cstheme="minorHAnsi"/>
        </w:rPr>
        <w:t>Funksionimi i deponis</w:t>
      </w:r>
      <w:r w:rsidR="006D16A2">
        <w:rPr>
          <w:rFonts w:cstheme="minorHAnsi"/>
        </w:rPr>
        <w:t>ë</w:t>
      </w:r>
      <w:r>
        <w:rPr>
          <w:rFonts w:cstheme="minorHAnsi"/>
        </w:rPr>
        <w:t xml:space="preserve"> </w:t>
      </w:r>
      <w:r w:rsidRPr="00A26646">
        <w:rPr>
          <w:rFonts w:cstheme="minorHAnsi"/>
        </w:rPr>
        <w:t>rajonale sipas standardeve përmirëson shëndetin publik (O3), mbron tokën dhe ujin (O5, O6), mbështet infrastrukturën (O1</w:t>
      </w:r>
      <w:r w:rsidR="00161CD6">
        <w:rPr>
          <w:rFonts w:cstheme="minorHAnsi"/>
        </w:rPr>
        <w:t>4</w:t>
      </w:r>
      <w:r w:rsidRPr="00A26646">
        <w:rPr>
          <w:rFonts w:cstheme="minorHAnsi"/>
        </w:rPr>
        <w:t>, O1</w:t>
      </w:r>
      <w:r w:rsidR="00161CD6">
        <w:rPr>
          <w:rFonts w:cstheme="minorHAnsi"/>
        </w:rPr>
        <w:t>5</w:t>
      </w:r>
      <w:r w:rsidRPr="00A26646">
        <w:rPr>
          <w:rFonts w:cstheme="minorHAnsi"/>
        </w:rPr>
        <w:t>) dhe siguron përputhshmëri me kërkesat mjedisore (O7).</w:t>
      </w:r>
      <w:proofErr w:type="gramEnd"/>
      <w:r w:rsidRPr="00A26646">
        <w:rPr>
          <w:rFonts w:cstheme="minorHAnsi"/>
        </w:rPr>
        <w:t xml:space="preserve"> </w:t>
      </w:r>
      <w:proofErr w:type="gramStart"/>
      <w:r w:rsidRPr="00A26646">
        <w:rPr>
          <w:rFonts w:cstheme="minorHAnsi"/>
        </w:rPr>
        <w:t>Ka gjithashtu efekte pozitive të lehta në biodiversitet dhe peizazh (O1, O4), megjithëse këto nuk janë objektivat kryesore.</w:t>
      </w:r>
      <w:proofErr w:type="gramEnd"/>
      <w:r>
        <w:rPr>
          <w:rFonts w:cstheme="minorHAnsi"/>
        </w:rPr>
        <w:t xml:space="preserve"> </w:t>
      </w:r>
      <w:r w:rsidRPr="00A26646">
        <w:rPr>
          <w:rFonts w:cstheme="minorHAnsi"/>
        </w:rPr>
        <w:t xml:space="preserve">Eliminimi i </w:t>
      </w:r>
      <w:r>
        <w:rPr>
          <w:rFonts w:cstheme="minorHAnsi"/>
        </w:rPr>
        <w:t xml:space="preserve">deponive ilegale </w:t>
      </w:r>
      <w:r w:rsidRPr="00A26646">
        <w:rPr>
          <w:rFonts w:cstheme="minorHAnsi"/>
        </w:rPr>
        <w:t xml:space="preserve">ka efekte shumë të forta pozitive (++): përmirëson drejtpërdrejt cilësinë mjedisore (O5, O6, O7), mbron biodiversitetin (O1), </w:t>
      </w:r>
      <w:r w:rsidRPr="00BE772E">
        <w:rPr>
          <w:rFonts w:cstheme="minorHAnsi"/>
        </w:rPr>
        <w:t>redukton rreziqet për shëndetin publik (O3), mbështet peizazhin (O4) dhe rregullimin e infrastruktur</w:t>
      </w:r>
      <w:r w:rsidR="006D16A2">
        <w:rPr>
          <w:rFonts w:cstheme="minorHAnsi"/>
        </w:rPr>
        <w:t>ë</w:t>
      </w:r>
      <w:r w:rsidRPr="00BE772E">
        <w:rPr>
          <w:rFonts w:cstheme="minorHAnsi"/>
        </w:rPr>
        <w:t>s s</w:t>
      </w:r>
      <w:r w:rsidR="006D16A2">
        <w:rPr>
          <w:rFonts w:cstheme="minorHAnsi"/>
        </w:rPr>
        <w:t>ë</w:t>
      </w:r>
      <w:r w:rsidRPr="00BE772E">
        <w:rPr>
          <w:rFonts w:cstheme="minorHAnsi"/>
        </w:rPr>
        <w:t xml:space="preserve"> mbeturinave dhe transportimit t</w:t>
      </w:r>
      <w:r w:rsidR="006D16A2">
        <w:rPr>
          <w:rFonts w:cstheme="minorHAnsi"/>
        </w:rPr>
        <w:t>ë</w:t>
      </w:r>
      <w:r w:rsidRPr="00BE772E">
        <w:rPr>
          <w:rFonts w:cstheme="minorHAnsi"/>
        </w:rPr>
        <w:t xml:space="preserve"> tyre</w:t>
      </w:r>
      <w:r w:rsidR="00AC0C4C">
        <w:rPr>
          <w:rFonts w:cstheme="minorHAnsi"/>
        </w:rPr>
        <w:t xml:space="preserve"> </w:t>
      </w:r>
      <w:r w:rsidRPr="00BE772E">
        <w:rPr>
          <w:rFonts w:cstheme="minorHAnsi"/>
        </w:rPr>
        <w:t>(O1</w:t>
      </w:r>
      <w:r w:rsidR="00AC0C4C">
        <w:rPr>
          <w:rFonts w:cstheme="minorHAnsi"/>
        </w:rPr>
        <w:t>5</w:t>
      </w:r>
      <w:r w:rsidRPr="00BE772E">
        <w:rPr>
          <w:rFonts w:cstheme="minorHAnsi"/>
        </w:rPr>
        <w:t>).</w:t>
      </w:r>
    </w:p>
    <w:p w14:paraId="69FC9139" w14:textId="79FDBAA2" w:rsidR="009F781F" w:rsidRPr="00BE772E" w:rsidRDefault="009F781F" w:rsidP="00263316">
      <w:pPr>
        <w:spacing w:after="0"/>
        <w:jc w:val="both"/>
        <w:rPr>
          <w:rFonts w:cstheme="minorHAnsi"/>
          <w:lang w:val="de-DE"/>
        </w:rPr>
      </w:pPr>
      <w:r w:rsidRPr="00BE772E">
        <w:rPr>
          <w:rFonts w:cstheme="minorHAnsi"/>
          <w:lang w:val="de-DE"/>
        </w:rPr>
        <w:t>Nuk u identifikuan konflikte madhore me objektivat e VSM-së. Investimet n</w:t>
      </w:r>
      <w:r w:rsidR="006D16A2">
        <w:rPr>
          <w:rFonts w:cstheme="minorHAnsi"/>
          <w:lang w:val="de-DE"/>
        </w:rPr>
        <w:t>ë</w:t>
      </w:r>
      <w:r w:rsidRPr="00BE772E">
        <w:rPr>
          <w:rFonts w:cstheme="minorHAnsi"/>
          <w:lang w:val="de-DE"/>
        </w:rPr>
        <w:t xml:space="preserve"> p</w:t>
      </w:r>
      <w:r w:rsidR="006D16A2">
        <w:rPr>
          <w:rFonts w:cstheme="minorHAnsi"/>
          <w:lang w:val="de-DE"/>
        </w:rPr>
        <w:t>ë</w:t>
      </w:r>
      <w:r w:rsidRPr="00BE772E">
        <w:rPr>
          <w:rFonts w:cstheme="minorHAnsi"/>
          <w:lang w:val="de-DE"/>
        </w:rPr>
        <w:t>rmir</w:t>
      </w:r>
      <w:r w:rsidR="006D16A2">
        <w:rPr>
          <w:rFonts w:cstheme="minorHAnsi"/>
          <w:lang w:val="de-DE"/>
        </w:rPr>
        <w:t>ë</w:t>
      </w:r>
      <w:r w:rsidRPr="00BE772E">
        <w:rPr>
          <w:rFonts w:cstheme="minorHAnsi"/>
          <w:lang w:val="de-DE"/>
        </w:rPr>
        <w:t>simin e deponis</w:t>
      </w:r>
      <w:r w:rsidR="006D16A2">
        <w:rPr>
          <w:rFonts w:cstheme="minorHAnsi"/>
          <w:lang w:val="de-DE"/>
        </w:rPr>
        <w:t>ë</w:t>
      </w:r>
      <w:r w:rsidRPr="00BE772E">
        <w:rPr>
          <w:rFonts w:cstheme="minorHAnsi"/>
          <w:lang w:val="de-DE"/>
        </w:rPr>
        <w:t xml:space="preserve"> dhe veprimet p</w:t>
      </w:r>
      <w:r w:rsidR="006D16A2">
        <w:rPr>
          <w:rFonts w:cstheme="minorHAnsi"/>
          <w:lang w:val="de-DE"/>
        </w:rPr>
        <w:t>ë</w:t>
      </w:r>
      <w:r w:rsidRPr="00BE772E">
        <w:rPr>
          <w:rFonts w:cstheme="minorHAnsi"/>
          <w:lang w:val="de-DE"/>
        </w:rPr>
        <w:t>r eliminmin e deponive ilegale, t</w:t>
      </w:r>
      <w:r w:rsidR="006D16A2">
        <w:rPr>
          <w:rFonts w:cstheme="minorHAnsi"/>
          <w:lang w:val="de-DE"/>
        </w:rPr>
        <w:t>ë</w:t>
      </w:r>
      <w:r w:rsidRPr="00BE772E">
        <w:rPr>
          <w:rFonts w:cstheme="minorHAnsi"/>
          <w:lang w:val="de-DE"/>
        </w:rPr>
        <w:t xml:space="preserve"> planifikuara dhe menaxhuara sipas praktikave më të mira, shërbejn</w:t>
      </w:r>
      <w:r w:rsidR="006D16A2">
        <w:rPr>
          <w:rFonts w:cstheme="minorHAnsi"/>
          <w:lang w:val="de-DE"/>
        </w:rPr>
        <w:t>ë</w:t>
      </w:r>
      <w:r w:rsidRPr="00BE772E">
        <w:rPr>
          <w:rFonts w:cstheme="minorHAnsi"/>
          <w:lang w:val="de-DE"/>
        </w:rPr>
        <w:t xml:space="preserve"> si një shtyllë themelore për arritjen e objektivave më të gjera mjedisore dhe sociale të </w:t>
      </w:r>
      <w:r w:rsidR="001107CB">
        <w:rPr>
          <w:rFonts w:cstheme="minorHAnsi"/>
          <w:lang w:val="de-DE"/>
        </w:rPr>
        <w:t>PNMIM</w:t>
      </w:r>
      <w:r w:rsidRPr="00BE772E">
        <w:rPr>
          <w:rFonts w:cstheme="minorHAnsi"/>
          <w:lang w:val="de-DE"/>
        </w:rPr>
        <w:t>-së.</w:t>
      </w:r>
    </w:p>
    <w:p w14:paraId="5E1826E9" w14:textId="76143C27" w:rsidR="000954FB" w:rsidRPr="00FC020D" w:rsidRDefault="00F947C9" w:rsidP="000A172C">
      <w:pPr>
        <w:pStyle w:val="Heading4"/>
        <w:ind w:left="1080" w:hanging="360"/>
        <w:rPr>
          <w:rFonts w:asciiTheme="minorHAnsi" w:hAnsiTheme="minorHAnsi" w:cstheme="minorHAnsi"/>
          <w:lang w:val="de-DE"/>
        </w:rPr>
      </w:pPr>
      <w:r w:rsidRPr="00FC020D">
        <w:rPr>
          <w:rFonts w:asciiTheme="minorHAnsi" w:hAnsiTheme="minorHAnsi" w:cstheme="minorHAnsi"/>
          <w:lang w:val="de-DE"/>
        </w:rPr>
        <w:lastRenderedPageBreak/>
        <w:t xml:space="preserve">4.2.3. </w:t>
      </w:r>
      <w:r w:rsidR="00BE772E" w:rsidRPr="00FC020D">
        <w:rPr>
          <w:rFonts w:asciiTheme="minorHAnsi" w:hAnsiTheme="minorHAnsi" w:cstheme="minorHAnsi"/>
          <w:lang w:val="de-DE"/>
        </w:rPr>
        <w:t xml:space="preserve">Transporti dhe tranferimi </w:t>
      </w:r>
      <w:r w:rsidR="000A172C" w:rsidRPr="00FC020D">
        <w:rPr>
          <w:rFonts w:asciiTheme="minorHAnsi" w:hAnsiTheme="minorHAnsi" w:cstheme="minorHAnsi"/>
          <w:lang w:val="de-DE"/>
        </w:rPr>
        <w:t>i</w:t>
      </w:r>
      <w:r w:rsidR="00BE772E" w:rsidRPr="00FC020D">
        <w:rPr>
          <w:rFonts w:asciiTheme="minorHAnsi" w:hAnsiTheme="minorHAnsi" w:cstheme="minorHAnsi"/>
          <w:lang w:val="de-DE"/>
        </w:rPr>
        <w:t xml:space="preserve"> mbeturinave</w:t>
      </w:r>
    </w:p>
    <w:p w14:paraId="146D751B" w14:textId="77777777" w:rsidR="007F6BAD" w:rsidRPr="00FC020D" w:rsidRDefault="007F6BAD" w:rsidP="007C223C">
      <w:pPr>
        <w:jc w:val="both"/>
        <w:rPr>
          <w:rFonts w:cstheme="minorHAnsi"/>
          <w:lang w:val="de-DE"/>
        </w:rPr>
      </w:pPr>
      <w:r w:rsidRPr="00FC020D">
        <w:rPr>
          <w:rFonts w:cstheme="minorHAnsi"/>
          <w:lang w:val="de-DE"/>
        </w:rPr>
        <w:t>Organizimi i mirë i transportit dhe transferimit të mbeturinave ndihmon në uljen e emetimeve, mbrojtjen e tokës dhe ujit, si dhe zvogëlon rreziqet mjedisore. Përmirësimi i kësaj infrastrukture është thelbësor për një menaxhim të qëndrueshëm dhe efikas të mbeturinave.</w:t>
      </w:r>
    </w:p>
    <w:p w14:paraId="6D12A0AB" w14:textId="6EFEBAD0" w:rsidR="007C223C" w:rsidRPr="00FC020D" w:rsidRDefault="007F6BAD" w:rsidP="007C223C">
      <w:pPr>
        <w:jc w:val="both"/>
        <w:rPr>
          <w:rFonts w:cstheme="minorHAnsi"/>
          <w:lang w:val="de-DE"/>
        </w:rPr>
      </w:pPr>
      <w:r w:rsidRPr="00FC020D">
        <w:rPr>
          <w:rFonts w:cstheme="minorHAnsi"/>
          <w:lang w:val="de-DE"/>
        </w:rPr>
        <w:t>Vler</w:t>
      </w:r>
      <w:r w:rsidR="00BB3A9C" w:rsidRPr="00FC020D">
        <w:rPr>
          <w:rFonts w:cstheme="minorHAnsi"/>
          <w:lang w:val="de-DE"/>
        </w:rPr>
        <w:t>ë</w:t>
      </w:r>
      <w:r w:rsidRPr="00FC020D">
        <w:rPr>
          <w:rFonts w:cstheme="minorHAnsi"/>
          <w:lang w:val="de-DE"/>
        </w:rPr>
        <w:t xml:space="preserve">simi rezulton </w:t>
      </w:r>
      <w:r w:rsidR="007C223C" w:rsidRPr="00FC020D">
        <w:rPr>
          <w:rFonts w:cstheme="minorHAnsi"/>
          <w:lang w:val="de-DE"/>
        </w:rPr>
        <w:t>se masat e planifikuara për transportin dhe transferimin e mbeturinave janë në masë të madhe të përputhshme dhe mbështetëse ndaj objektivave të VSM-së.</w:t>
      </w:r>
      <w:r w:rsidRPr="00FC020D">
        <w:rPr>
          <w:rFonts w:cstheme="minorHAnsi"/>
          <w:lang w:val="de-DE"/>
        </w:rPr>
        <w:t xml:space="preserve"> </w:t>
      </w:r>
      <w:r w:rsidR="007C223C" w:rsidRPr="00FC020D">
        <w:rPr>
          <w:rFonts w:cstheme="minorHAnsi"/>
          <w:lang w:val="de-DE"/>
        </w:rPr>
        <w:t>Krijimi i stacioneve të transferit në Istog dhe Deçan, së bashku me organizimin më të mirë të sistemeve të transportit të mbeturinave, sjell ndikime pozitive (++/+) veçanërisht në objektivat që lidhen me reduktimin e ndotjes së ajrit dhe emetimeve të gazeve serrë (O8), mbrojtjen e tokës dhe burimeve ujore (O5, O6, O7), promovimin e efiçencës së energjisë (O14), si dhe përmirësimin e shëndetit publik dhe sigurisë (O3). Stacionet e transferit reduktojnë rreziqet mjedisore duke parandaluar hedhjet e paligjshme, përmirësuar efikasitetin e trajtimit dhe minimizuar ndotjen. Vlerësimi tregon ndikim shumë pozitiv (++) për O14 dhe O15, pasi stacionet e transferit përbëjnë infrastrukturë t</w:t>
      </w:r>
      <w:r w:rsidR="006D16A2" w:rsidRPr="00FC020D">
        <w:rPr>
          <w:rFonts w:cstheme="minorHAnsi"/>
          <w:lang w:val="de-DE"/>
        </w:rPr>
        <w:t>ë</w:t>
      </w:r>
      <w:r w:rsidR="007C223C" w:rsidRPr="00FC020D">
        <w:rPr>
          <w:rFonts w:cstheme="minorHAnsi"/>
          <w:lang w:val="de-DE"/>
        </w:rPr>
        <w:t xml:space="preserve"> r</w:t>
      </w:r>
      <w:r w:rsidR="006D16A2" w:rsidRPr="00FC020D">
        <w:rPr>
          <w:rFonts w:cstheme="minorHAnsi"/>
          <w:lang w:val="de-DE"/>
        </w:rPr>
        <w:t>ë</w:t>
      </w:r>
      <w:r w:rsidR="007C223C" w:rsidRPr="00FC020D">
        <w:rPr>
          <w:rFonts w:cstheme="minorHAnsi"/>
          <w:lang w:val="de-DE"/>
        </w:rPr>
        <w:t>nd</w:t>
      </w:r>
      <w:r w:rsidR="006D16A2" w:rsidRPr="00FC020D">
        <w:rPr>
          <w:rFonts w:cstheme="minorHAnsi"/>
          <w:lang w:val="de-DE"/>
        </w:rPr>
        <w:t>ë</w:t>
      </w:r>
      <w:r w:rsidR="007C223C" w:rsidRPr="00FC020D">
        <w:rPr>
          <w:rFonts w:cstheme="minorHAnsi"/>
          <w:lang w:val="de-DE"/>
        </w:rPr>
        <w:t xml:space="preserve">sishme për logjistikën rajonale të mbeturinave. Nuk u identifikuan efekte negative të rëndësishme. </w:t>
      </w:r>
      <w:r w:rsidR="00063E54" w:rsidRPr="00FC020D">
        <w:rPr>
          <w:rFonts w:cstheme="minorHAnsi"/>
          <w:lang w:val="de-DE"/>
        </w:rPr>
        <w:t>Stacionet e transferimit, megjithëse të dobishme, mund të shkaktojnë probleme lokale mjedisore si arom</w:t>
      </w:r>
      <w:r w:rsidRPr="00FC020D">
        <w:rPr>
          <w:rFonts w:cstheme="minorHAnsi"/>
          <w:lang w:val="de-DE"/>
        </w:rPr>
        <w:t>a t</w:t>
      </w:r>
      <w:r w:rsidR="00BB3A9C" w:rsidRPr="00FC020D">
        <w:rPr>
          <w:rFonts w:cstheme="minorHAnsi"/>
          <w:lang w:val="de-DE"/>
        </w:rPr>
        <w:t>ë</w:t>
      </w:r>
      <w:r w:rsidRPr="00FC020D">
        <w:rPr>
          <w:rFonts w:cstheme="minorHAnsi"/>
          <w:lang w:val="de-DE"/>
        </w:rPr>
        <w:t xml:space="preserve"> pak</w:t>
      </w:r>
      <w:r w:rsidR="00BB3A9C" w:rsidRPr="00FC020D">
        <w:rPr>
          <w:rFonts w:cstheme="minorHAnsi"/>
          <w:lang w:val="de-DE"/>
        </w:rPr>
        <w:t>ë</w:t>
      </w:r>
      <w:r w:rsidRPr="00FC020D">
        <w:rPr>
          <w:rFonts w:cstheme="minorHAnsi"/>
          <w:lang w:val="de-DE"/>
        </w:rPr>
        <w:t>ndshme</w:t>
      </w:r>
      <w:r w:rsidR="00063E54" w:rsidRPr="00FC020D">
        <w:rPr>
          <w:rFonts w:cstheme="minorHAnsi"/>
          <w:lang w:val="de-DE"/>
        </w:rPr>
        <w:t>, pluhur, zhurmë dhe rritje të trafikut, sidomos kur ndodhen pranë zonave të banuara ose të ndjeshme. Për të minimizuar këto ndikime, nevojitet një përzgjedhje e kujdessh</w:t>
      </w:r>
      <w:r w:rsidR="007C223C" w:rsidRPr="00FC020D">
        <w:rPr>
          <w:rFonts w:cstheme="minorHAnsi"/>
          <w:lang w:val="de-DE"/>
        </w:rPr>
        <w:t xml:space="preserve">me e vendndodhjes përmes </w:t>
      </w:r>
      <w:r w:rsidR="00063E54" w:rsidRPr="00FC020D">
        <w:rPr>
          <w:rFonts w:cstheme="minorHAnsi"/>
          <w:lang w:val="de-DE"/>
        </w:rPr>
        <w:t>VNM</w:t>
      </w:r>
      <w:r w:rsidR="007C223C" w:rsidRPr="00FC020D">
        <w:rPr>
          <w:rFonts w:cstheme="minorHAnsi"/>
          <w:lang w:val="de-DE"/>
        </w:rPr>
        <w:t>-s</w:t>
      </w:r>
      <w:r w:rsidR="006D16A2" w:rsidRPr="00FC020D">
        <w:rPr>
          <w:rFonts w:cstheme="minorHAnsi"/>
          <w:lang w:val="de-DE"/>
        </w:rPr>
        <w:t>ë</w:t>
      </w:r>
      <w:r w:rsidR="00063E54" w:rsidRPr="00FC020D">
        <w:rPr>
          <w:rFonts w:cstheme="minorHAnsi"/>
          <w:lang w:val="de-DE"/>
        </w:rPr>
        <w:t xml:space="preserve">, si dhe dizajnim dhe menaxhim i mirë operacional. </w:t>
      </w:r>
      <w:r w:rsidR="007C223C" w:rsidRPr="00FC020D">
        <w:rPr>
          <w:rFonts w:cstheme="minorHAnsi"/>
          <w:lang w:val="de-DE"/>
        </w:rPr>
        <w:t xml:space="preserve">Në përgjithësi, përmirësimi i sistemeve të transportit dhe transferimit të mbeturinave në kuadër të </w:t>
      </w:r>
      <w:r w:rsidR="001107CB" w:rsidRPr="00FC020D">
        <w:rPr>
          <w:rFonts w:cstheme="minorHAnsi"/>
          <w:lang w:val="de-DE"/>
        </w:rPr>
        <w:t>PNMIM</w:t>
      </w:r>
      <w:r w:rsidR="007C223C" w:rsidRPr="00FC020D">
        <w:rPr>
          <w:rFonts w:cstheme="minorHAnsi"/>
          <w:lang w:val="de-DE"/>
        </w:rPr>
        <w:t>-së përbën një hap kyç drejt një sistemi më të qëndrueshëm, efikas dhe mjedisor të menaxhimit të mbeturinave në rajonin e Dukagjinit.</w:t>
      </w:r>
    </w:p>
    <w:p w14:paraId="6AD48799" w14:textId="4917F35A" w:rsidR="00D973C3" w:rsidRPr="007C223C" w:rsidRDefault="00D973C3" w:rsidP="005F4971">
      <w:pPr>
        <w:pStyle w:val="Heading4"/>
        <w:ind w:left="1080" w:hanging="360"/>
        <w:rPr>
          <w:rFonts w:asciiTheme="minorHAnsi" w:hAnsiTheme="minorHAnsi" w:cstheme="minorHAnsi"/>
        </w:rPr>
      </w:pPr>
      <w:r w:rsidRPr="007C223C">
        <w:rPr>
          <w:rFonts w:asciiTheme="minorHAnsi" w:hAnsiTheme="minorHAnsi" w:cstheme="minorHAnsi"/>
        </w:rPr>
        <w:t xml:space="preserve">4.2.4. </w:t>
      </w:r>
      <w:r w:rsidR="007C223C" w:rsidRPr="007C223C">
        <w:rPr>
          <w:rFonts w:asciiTheme="minorHAnsi" w:hAnsiTheme="minorHAnsi" w:cstheme="minorHAnsi"/>
        </w:rPr>
        <w:t>Krijimi i sistemeve të riciklimit dhe rikuperimit të mbeturinave</w:t>
      </w:r>
    </w:p>
    <w:p w14:paraId="67EC3F13" w14:textId="77777777" w:rsidR="007F6BAD" w:rsidRDefault="007F6BAD" w:rsidP="006F431F">
      <w:pPr>
        <w:spacing w:after="0"/>
        <w:jc w:val="both"/>
        <w:rPr>
          <w:rFonts w:cstheme="minorHAnsi"/>
        </w:rPr>
      </w:pPr>
      <w:proofErr w:type="gramStart"/>
      <w:r w:rsidRPr="007F6BAD">
        <w:rPr>
          <w:rFonts w:cstheme="minorHAnsi"/>
        </w:rPr>
        <w:t>Zhvillimi i sistemeve për riciklim dhe rikuperim të mbeturinave është kyç për arritjen e objektivave të VSM-së.</w:t>
      </w:r>
      <w:proofErr w:type="gramEnd"/>
      <w:r w:rsidRPr="007F6BAD">
        <w:rPr>
          <w:rFonts w:cstheme="minorHAnsi"/>
        </w:rPr>
        <w:t xml:space="preserve"> </w:t>
      </w:r>
      <w:proofErr w:type="gramStart"/>
      <w:r w:rsidRPr="007F6BAD">
        <w:rPr>
          <w:rFonts w:cstheme="minorHAnsi"/>
        </w:rPr>
        <w:t>Këto veprime ndihmojnë në uljen e ndotjes, mbrojtjen e biodiversitetit, përmirësimin e shëndetit publik dhe promovimin e ekonomisë qarkore.</w:t>
      </w:r>
      <w:proofErr w:type="gramEnd"/>
      <w:r w:rsidRPr="007F6BAD">
        <w:rPr>
          <w:rFonts w:cstheme="minorHAnsi"/>
        </w:rPr>
        <w:t xml:space="preserve"> </w:t>
      </w:r>
      <w:proofErr w:type="gramStart"/>
      <w:r w:rsidRPr="007F6BAD">
        <w:rPr>
          <w:rFonts w:cstheme="minorHAnsi"/>
        </w:rPr>
        <w:t>Investimet në pajisje si ndarja, kompostimi dhe rikuperimi i materialeve e çojnë PNMIM-in drejt zhvillimit të qëndrueshëm dhe përputhjes me standardet evropiane.</w:t>
      </w:r>
      <w:proofErr w:type="gramEnd"/>
    </w:p>
    <w:p w14:paraId="35FB38B3" w14:textId="00FE7B94" w:rsidR="0085009E" w:rsidRDefault="007F6BAD" w:rsidP="006F431F">
      <w:pPr>
        <w:spacing w:after="0"/>
        <w:jc w:val="both"/>
        <w:rPr>
          <w:rFonts w:cstheme="minorHAnsi"/>
          <w:lang w:val="en-US"/>
        </w:rPr>
      </w:pPr>
      <w:proofErr w:type="gramStart"/>
      <w:r>
        <w:rPr>
          <w:rFonts w:cstheme="minorHAnsi"/>
        </w:rPr>
        <w:t>Vler</w:t>
      </w:r>
      <w:r w:rsidR="00BB3A9C">
        <w:rPr>
          <w:rFonts w:cstheme="minorHAnsi"/>
        </w:rPr>
        <w:t>ë</w:t>
      </w:r>
      <w:r>
        <w:rPr>
          <w:rFonts w:cstheme="minorHAnsi"/>
        </w:rPr>
        <w:t xml:space="preserve">simi rezulton me </w:t>
      </w:r>
      <w:r w:rsidR="0085009E" w:rsidRPr="00660D5C">
        <w:rPr>
          <w:rFonts w:cstheme="minorHAnsi"/>
          <w:lang w:val="en-US"/>
        </w:rPr>
        <w:t>një nivel të lartë përputhshmërie pozitive ndërmjet krijimit të sistemeve të riciklimit dhe rikuperimit dhe objektivave të VSM-së.</w:t>
      </w:r>
      <w:proofErr w:type="gramEnd"/>
      <w:r w:rsidR="0085009E" w:rsidRPr="00660D5C">
        <w:rPr>
          <w:rFonts w:cstheme="minorHAnsi"/>
          <w:lang w:val="en-US"/>
        </w:rPr>
        <w:t xml:space="preserve"> Investimet e planifikuara në impiante për ndarje, kompostimin e </w:t>
      </w:r>
      <w:r w:rsidR="0085009E">
        <w:rPr>
          <w:rFonts w:cstheme="minorHAnsi"/>
          <w:lang w:val="en-US"/>
        </w:rPr>
        <w:t>mbeturinave</w:t>
      </w:r>
      <w:r w:rsidR="0085009E" w:rsidRPr="00660D5C">
        <w:rPr>
          <w:rFonts w:cstheme="minorHAnsi"/>
          <w:lang w:val="en-US"/>
        </w:rPr>
        <w:t xml:space="preserve"> të gjelbra dhe organike, tretjen anaerobe dhe operacionet për rikuperimin e materialeve tregojnë efekte shumë pozitive (++/+) në objektivat që lidhen me </w:t>
      </w:r>
      <w:r w:rsidR="0085009E">
        <w:rPr>
          <w:rFonts w:cstheme="minorHAnsi"/>
          <w:lang w:val="en-US"/>
        </w:rPr>
        <w:t>mbrojtjen e tok</w:t>
      </w:r>
      <w:r w:rsidR="006D16A2">
        <w:rPr>
          <w:rFonts w:cstheme="minorHAnsi"/>
          <w:lang w:val="en-US"/>
        </w:rPr>
        <w:t>ë</w:t>
      </w:r>
      <w:r w:rsidR="0085009E">
        <w:rPr>
          <w:rFonts w:cstheme="minorHAnsi"/>
          <w:lang w:val="en-US"/>
        </w:rPr>
        <w:t>s</w:t>
      </w:r>
      <w:r w:rsidR="0085009E" w:rsidRPr="00660D5C">
        <w:rPr>
          <w:rFonts w:cstheme="minorHAnsi"/>
          <w:lang w:val="en-US"/>
        </w:rPr>
        <w:t xml:space="preserve"> (O5), uljen e emetimeve të gazeve serrë (O8), promovimin e ekonomisë </w:t>
      </w:r>
      <w:r w:rsidR="00DA4EBE">
        <w:rPr>
          <w:rFonts w:cstheme="minorHAnsi"/>
          <w:lang w:val="en-US"/>
        </w:rPr>
        <w:t>qarkore</w:t>
      </w:r>
      <w:r w:rsidR="0085009E" w:rsidRPr="00660D5C">
        <w:rPr>
          <w:rFonts w:cstheme="minorHAnsi"/>
          <w:lang w:val="en-US"/>
        </w:rPr>
        <w:t xml:space="preserve"> (O14), mbrojtjen e biodiversitetit dhe peizazhit (O1), si dhe përmirësimin e kushteve të jetesës dhe shëndetit publik (O3).</w:t>
      </w:r>
      <w:r w:rsidR="0085009E">
        <w:rPr>
          <w:rFonts w:cstheme="minorHAnsi"/>
          <w:lang w:val="en-US"/>
        </w:rPr>
        <w:t xml:space="preserve"> </w:t>
      </w:r>
    </w:p>
    <w:p w14:paraId="4D575B2E" w14:textId="1258059B" w:rsidR="00891BA0" w:rsidRPr="00D07EA8" w:rsidRDefault="0085009E" w:rsidP="006F431F">
      <w:pPr>
        <w:spacing w:after="0"/>
        <w:jc w:val="both"/>
        <w:rPr>
          <w:rFonts w:cstheme="minorHAnsi"/>
          <w:highlight w:val="yellow"/>
          <w:lang w:val="en-US"/>
        </w:rPr>
      </w:pPr>
      <w:proofErr w:type="gramStart"/>
      <w:r w:rsidRPr="00D07EA8">
        <w:rPr>
          <w:rFonts w:cstheme="minorHAnsi"/>
          <w:lang w:val="en-US"/>
        </w:rPr>
        <w:t>Nuk janë identifikuar ndikime negative.</w:t>
      </w:r>
      <w:proofErr w:type="gramEnd"/>
      <w:r w:rsidRPr="00D07EA8">
        <w:rPr>
          <w:rFonts w:cstheme="minorHAnsi"/>
          <w:lang w:val="en-US"/>
        </w:rPr>
        <w:t xml:space="preserve"> </w:t>
      </w:r>
      <w:proofErr w:type="gramStart"/>
      <w:r w:rsidRPr="00D07EA8">
        <w:rPr>
          <w:rFonts w:cstheme="minorHAnsi"/>
          <w:lang w:val="en-US"/>
        </w:rPr>
        <w:t xml:space="preserve">Rreziqe të vogla që lidhen me menaxhimin e impianteve, si </w:t>
      </w:r>
      <w:r w:rsidR="00017FC7">
        <w:rPr>
          <w:rFonts w:cstheme="minorHAnsi"/>
          <w:lang w:val="en-US"/>
        </w:rPr>
        <w:t>aromat e pak</w:t>
      </w:r>
      <w:r w:rsidR="00BB3A9C">
        <w:rPr>
          <w:rFonts w:cstheme="minorHAnsi"/>
          <w:lang w:val="en-US"/>
        </w:rPr>
        <w:t>ë</w:t>
      </w:r>
      <w:r w:rsidR="00017FC7">
        <w:rPr>
          <w:rFonts w:cstheme="minorHAnsi"/>
          <w:lang w:val="en-US"/>
        </w:rPr>
        <w:t xml:space="preserve">ndshme </w:t>
      </w:r>
      <w:r w:rsidRPr="00D07EA8">
        <w:rPr>
          <w:rFonts w:cstheme="minorHAnsi"/>
          <w:lang w:val="en-US"/>
        </w:rPr>
        <w:t>apo emetimet lokale, mund të trajtohen në mënyrë efektive përmes përdorimit të teknikave më të mira të disponueshme dhe monitorimit të rreptë mjedisor.</w:t>
      </w:r>
      <w:proofErr w:type="gramEnd"/>
      <w:r w:rsidRPr="00D07EA8">
        <w:rPr>
          <w:rFonts w:cstheme="minorHAnsi"/>
          <w:lang w:val="en-US"/>
        </w:rPr>
        <w:t xml:space="preserve"> </w:t>
      </w:r>
      <w:proofErr w:type="gramStart"/>
      <w:r w:rsidRPr="00D07EA8">
        <w:rPr>
          <w:rFonts w:cstheme="minorHAnsi"/>
          <w:lang w:val="en-US"/>
        </w:rPr>
        <w:t xml:space="preserve">Në tërësi, krijimi i sistemeve për riciklimin dhe rikuperimin e mbeturinave shihet si një faktor kyç për përmbushjen e ambicieve për qëndrueshmëri të </w:t>
      </w:r>
      <w:r w:rsidR="001107CB" w:rsidRPr="00D07EA8">
        <w:rPr>
          <w:rFonts w:cstheme="minorHAnsi"/>
          <w:lang w:val="en-US"/>
        </w:rPr>
        <w:t>PNMIM</w:t>
      </w:r>
      <w:r w:rsidRPr="00D07EA8">
        <w:rPr>
          <w:rFonts w:cstheme="minorHAnsi"/>
          <w:lang w:val="en-US"/>
        </w:rPr>
        <w:t>-së dhe mbështet realizimin e objektivave të VSM-së.</w:t>
      </w:r>
      <w:proofErr w:type="gramEnd"/>
      <w:r w:rsidRPr="00D07EA8">
        <w:rPr>
          <w:rFonts w:cstheme="minorHAnsi"/>
          <w:lang w:val="en-US"/>
        </w:rPr>
        <w:t xml:space="preserve"> </w:t>
      </w:r>
      <w:r w:rsidR="00694CBE" w:rsidRPr="00D07EA8">
        <w:rPr>
          <w:rFonts w:cstheme="minorHAnsi"/>
          <w:lang w:val="en-US"/>
        </w:rPr>
        <w:t>Për shkak të afërsisë së tyre me zona të banuara dhe vendndodhjes në zona të rrezikuara nga përmbytjet, siç janë Oborret e reciklimit (OR) në Pejë dhe Klinë, si dhe afërsisë me zona me rrezik përmbytjeje si në rastin e OR-s</w:t>
      </w:r>
      <w:r w:rsidR="00A9282F" w:rsidRPr="00D07EA8">
        <w:rPr>
          <w:rFonts w:cstheme="minorHAnsi"/>
          <w:lang w:val="en-US"/>
        </w:rPr>
        <w:t>ë</w:t>
      </w:r>
      <w:r w:rsidR="00694CBE" w:rsidRPr="00D07EA8">
        <w:rPr>
          <w:rFonts w:cstheme="minorHAnsi"/>
          <w:lang w:val="en-US"/>
        </w:rPr>
        <w:t xml:space="preserve"> në Istog dhe OR-s</w:t>
      </w:r>
      <w:r w:rsidR="00A9282F" w:rsidRPr="00D07EA8">
        <w:rPr>
          <w:rFonts w:cstheme="minorHAnsi"/>
          <w:lang w:val="en-US"/>
        </w:rPr>
        <w:t>ë</w:t>
      </w:r>
      <w:r w:rsidR="00694CBE" w:rsidRPr="00D07EA8">
        <w:rPr>
          <w:rFonts w:cstheme="minorHAnsi"/>
          <w:lang w:val="en-US"/>
        </w:rPr>
        <w:t xml:space="preserve"> në Deçan pran</w:t>
      </w:r>
      <w:r w:rsidR="00A9282F" w:rsidRPr="00D07EA8">
        <w:rPr>
          <w:rFonts w:cstheme="minorHAnsi"/>
          <w:lang w:val="en-US"/>
        </w:rPr>
        <w:t>ë</w:t>
      </w:r>
      <w:r w:rsidR="00694CBE" w:rsidRPr="00D07EA8">
        <w:rPr>
          <w:rFonts w:cstheme="minorHAnsi"/>
          <w:lang w:val="en-US"/>
        </w:rPr>
        <w:t xml:space="preserve"> zonës së veçantë të mbrojtur t</w:t>
      </w:r>
      <w:r w:rsidR="00A9282F" w:rsidRPr="00D07EA8">
        <w:rPr>
          <w:rFonts w:cstheme="minorHAnsi"/>
          <w:lang w:val="en-US"/>
        </w:rPr>
        <w:t>ë</w:t>
      </w:r>
      <w:r w:rsidR="00694CBE" w:rsidRPr="00D07EA8">
        <w:rPr>
          <w:rFonts w:cstheme="minorHAnsi"/>
          <w:lang w:val="en-US"/>
        </w:rPr>
        <w:t xml:space="preserve"> Manastirit, të gjitha projektet e kësaj natyre duhet t’i nënshtrohen VNM-s</w:t>
      </w:r>
      <w:r w:rsidR="00A9282F" w:rsidRPr="00D07EA8">
        <w:rPr>
          <w:rFonts w:cstheme="minorHAnsi"/>
          <w:lang w:val="en-US"/>
        </w:rPr>
        <w:t>ë</w:t>
      </w:r>
      <w:r w:rsidR="00694CBE" w:rsidRPr="00D07EA8">
        <w:rPr>
          <w:rFonts w:cstheme="minorHAnsi"/>
          <w:lang w:val="en-US"/>
        </w:rPr>
        <w:t xml:space="preserve"> dhe të kenë plane përkatëse të menaxhimit të përcaktuara dhe të zbatuara.</w:t>
      </w:r>
      <w:r w:rsidR="00B45CBF">
        <w:rPr>
          <w:rFonts w:cstheme="minorHAnsi"/>
          <w:lang w:val="en-US"/>
        </w:rPr>
        <w:t xml:space="preserve"> </w:t>
      </w:r>
      <w:r w:rsidR="00C94465" w:rsidRPr="00D07EA8">
        <w:rPr>
          <w:rFonts w:cstheme="minorHAnsi"/>
          <w:lang w:val="en-US"/>
        </w:rPr>
        <w:t>Menaxhimi i duhur i mbeturinave nd</w:t>
      </w:r>
      <w:r w:rsidR="00924520" w:rsidRPr="00D07EA8">
        <w:rPr>
          <w:rFonts w:cstheme="minorHAnsi"/>
          <w:lang w:val="en-US"/>
        </w:rPr>
        <w:t>ë</w:t>
      </w:r>
      <w:r w:rsidR="00C94465" w:rsidRPr="00D07EA8">
        <w:rPr>
          <w:rFonts w:cstheme="minorHAnsi"/>
          <w:lang w:val="en-US"/>
        </w:rPr>
        <w:t>rtimore p</w:t>
      </w:r>
      <w:r w:rsidR="00924520" w:rsidRPr="00D07EA8">
        <w:rPr>
          <w:rFonts w:cstheme="minorHAnsi"/>
          <w:lang w:val="en-US"/>
        </w:rPr>
        <w:t>ë</w:t>
      </w:r>
      <w:r w:rsidR="00C94465" w:rsidRPr="00D07EA8">
        <w:rPr>
          <w:rFonts w:cstheme="minorHAnsi"/>
          <w:lang w:val="en-US"/>
        </w:rPr>
        <w:t>rmes pikave t</w:t>
      </w:r>
      <w:r w:rsidR="00924520" w:rsidRPr="00D07EA8">
        <w:rPr>
          <w:rFonts w:cstheme="minorHAnsi"/>
          <w:lang w:val="en-US"/>
        </w:rPr>
        <w:t>ë</w:t>
      </w:r>
      <w:r w:rsidR="00C94465" w:rsidRPr="00D07EA8">
        <w:rPr>
          <w:rFonts w:cstheme="minorHAnsi"/>
          <w:lang w:val="en-US"/>
        </w:rPr>
        <w:t xml:space="preserve"> planifikuara t</w:t>
      </w:r>
      <w:r w:rsidR="00924520" w:rsidRPr="00D07EA8">
        <w:rPr>
          <w:rFonts w:cstheme="minorHAnsi"/>
          <w:lang w:val="en-US"/>
        </w:rPr>
        <w:t>ë</w:t>
      </w:r>
      <w:r w:rsidR="00C94465" w:rsidRPr="00D07EA8">
        <w:rPr>
          <w:rFonts w:cstheme="minorHAnsi"/>
          <w:lang w:val="en-US"/>
        </w:rPr>
        <w:t xml:space="preserve"> grumbulimit n</w:t>
      </w:r>
      <w:r w:rsidR="00924520" w:rsidRPr="00D07EA8">
        <w:rPr>
          <w:rFonts w:cstheme="minorHAnsi"/>
          <w:lang w:val="en-US"/>
        </w:rPr>
        <w:t>ë</w:t>
      </w:r>
      <w:r w:rsidR="00C94465" w:rsidRPr="00D07EA8">
        <w:rPr>
          <w:rFonts w:cstheme="minorHAnsi"/>
          <w:lang w:val="en-US"/>
        </w:rPr>
        <w:t xml:space="preserve"> secil</w:t>
      </w:r>
      <w:r w:rsidR="00924520" w:rsidRPr="00D07EA8">
        <w:rPr>
          <w:rFonts w:cstheme="minorHAnsi"/>
          <w:lang w:val="en-US"/>
        </w:rPr>
        <w:t>ë</w:t>
      </w:r>
      <w:r w:rsidR="00C94465" w:rsidRPr="00D07EA8">
        <w:rPr>
          <w:rFonts w:cstheme="minorHAnsi"/>
          <w:lang w:val="en-US"/>
        </w:rPr>
        <w:t>n komun</w:t>
      </w:r>
      <w:r w:rsidR="00924520" w:rsidRPr="00D07EA8">
        <w:rPr>
          <w:rFonts w:cstheme="minorHAnsi"/>
          <w:lang w:val="en-US"/>
        </w:rPr>
        <w:t>ë</w:t>
      </w:r>
      <w:r w:rsidR="00C94465" w:rsidRPr="00D07EA8">
        <w:rPr>
          <w:rFonts w:cstheme="minorHAnsi"/>
          <w:lang w:val="en-US"/>
        </w:rPr>
        <w:t>, e veçanërisht ripërdorimi dhe riciklimi i tyre p</w:t>
      </w:r>
      <w:r w:rsidR="00924520" w:rsidRPr="00D07EA8">
        <w:rPr>
          <w:rFonts w:cstheme="minorHAnsi"/>
          <w:lang w:val="en-US"/>
        </w:rPr>
        <w:t>ë</w:t>
      </w:r>
      <w:r w:rsidR="00C94465" w:rsidRPr="00D07EA8">
        <w:rPr>
          <w:rFonts w:cstheme="minorHAnsi"/>
          <w:lang w:val="en-US"/>
        </w:rPr>
        <w:t>rmes planifikimit t</w:t>
      </w:r>
      <w:r w:rsidR="00924520" w:rsidRPr="00D07EA8">
        <w:rPr>
          <w:rFonts w:cstheme="minorHAnsi"/>
          <w:lang w:val="en-US"/>
        </w:rPr>
        <w:t>ë</w:t>
      </w:r>
      <w:r w:rsidR="00C94465" w:rsidRPr="00D07EA8">
        <w:rPr>
          <w:rFonts w:cstheme="minorHAnsi"/>
          <w:lang w:val="en-US"/>
        </w:rPr>
        <w:t xml:space="preserve"> qendr</w:t>
      </w:r>
      <w:r w:rsidR="00924520" w:rsidRPr="00D07EA8">
        <w:rPr>
          <w:rFonts w:cstheme="minorHAnsi"/>
          <w:lang w:val="en-US"/>
        </w:rPr>
        <w:t>ë</w:t>
      </w:r>
      <w:r w:rsidR="00C94465" w:rsidRPr="00D07EA8">
        <w:rPr>
          <w:rFonts w:cstheme="minorHAnsi"/>
          <w:lang w:val="en-US"/>
        </w:rPr>
        <w:t>s p</w:t>
      </w:r>
      <w:r w:rsidR="00924520" w:rsidRPr="00D07EA8">
        <w:rPr>
          <w:rFonts w:cstheme="minorHAnsi"/>
          <w:lang w:val="en-US"/>
        </w:rPr>
        <w:t>ë</w:t>
      </w:r>
      <w:r w:rsidR="00C94465" w:rsidRPr="00D07EA8">
        <w:rPr>
          <w:rFonts w:cstheme="minorHAnsi"/>
          <w:lang w:val="en-US"/>
        </w:rPr>
        <w:t>r ricklim dhe objektit p</w:t>
      </w:r>
      <w:r w:rsidR="00924520" w:rsidRPr="00D07EA8">
        <w:rPr>
          <w:rFonts w:cstheme="minorHAnsi"/>
          <w:lang w:val="en-US"/>
        </w:rPr>
        <w:t>ë</w:t>
      </w:r>
      <w:r w:rsidR="00C94465" w:rsidRPr="00D07EA8">
        <w:rPr>
          <w:rFonts w:cstheme="minorHAnsi"/>
          <w:lang w:val="en-US"/>
        </w:rPr>
        <w:t>r grumbullim n</w:t>
      </w:r>
      <w:r w:rsidR="00924520" w:rsidRPr="00D07EA8">
        <w:rPr>
          <w:rFonts w:cstheme="minorHAnsi"/>
          <w:lang w:val="en-US"/>
        </w:rPr>
        <w:t>ë</w:t>
      </w:r>
      <w:r w:rsidR="00C94465" w:rsidRPr="00D07EA8">
        <w:rPr>
          <w:rFonts w:cstheme="minorHAnsi"/>
          <w:lang w:val="en-US"/>
        </w:rPr>
        <w:t xml:space="preserve"> Pej</w:t>
      </w:r>
      <w:r w:rsidR="00924520" w:rsidRPr="00D07EA8">
        <w:rPr>
          <w:rFonts w:cstheme="minorHAnsi"/>
          <w:lang w:val="en-US"/>
        </w:rPr>
        <w:t>ë</w:t>
      </w:r>
      <w:r w:rsidR="00C94465" w:rsidRPr="00D07EA8">
        <w:rPr>
          <w:rFonts w:cstheme="minorHAnsi"/>
          <w:lang w:val="en-US"/>
        </w:rPr>
        <w:t xml:space="preserve"> do t</w:t>
      </w:r>
      <w:r w:rsidR="00924520" w:rsidRPr="00D07EA8">
        <w:rPr>
          <w:rFonts w:cstheme="minorHAnsi"/>
          <w:lang w:val="en-US"/>
        </w:rPr>
        <w:t>ë</w:t>
      </w:r>
      <w:r w:rsidR="00C94465" w:rsidRPr="00D07EA8">
        <w:rPr>
          <w:rFonts w:cstheme="minorHAnsi"/>
          <w:lang w:val="en-US"/>
        </w:rPr>
        <w:t xml:space="preserve"> ket</w:t>
      </w:r>
      <w:r w:rsidR="00924520" w:rsidRPr="00D07EA8">
        <w:rPr>
          <w:rFonts w:cstheme="minorHAnsi"/>
          <w:lang w:val="en-US"/>
        </w:rPr>
        <w:t>ë</w:t>
      </w:r>
      <w:r w:rsidR="00C94465" w:rsidRPr="00D07EA8">
        <w:rPr>
          <w:rFonts w:cstheme="minorHAnsi"/>
          <w:lang w:val="en-US"/>
        </w:rPr>
        <w:t xml:space="preserve"> ndikime të rëndësishme pozitive mjedisore. Riciklimi i materialeve inerte si </w:t>
      </w:r>
      <w:r w:rsidR="00C94465" w:rsidRPr="00D07EA8">
        <w:rPr>
          <w:rFonts w:cstheme="minorHAnsi"/>
          <w:lang w:val="en-US"/>
        </w:rPr>
        <w:lastRenderedPageBreak/>
        <w:t>betoni, tulla dhe asfalti redukton nevojën për nxjerrjen dhe përpunimin e materialeve të reja, duke ruajtur kështu burimet natyrore dhe duke reduktuar degradimin mjedisor që lidhet me nxjerrjen e minierave dhe lëndëve të para.</w:t>
      </w:r>
      <w:r w:rsidR="006D144D" w:rsidRPr="00D07EA8">
        <w:rPr>
          <w:rFonts w:cstheme="minorHAnsi"/>
          <w:lang w:val="en-US"/>
        </w:rPr>
        <w:t xml:space="preserve"> </w:t>
      </w:r>
      <w:proofErr w:type="gramStart"/>
      <w:r w:rsidR="0072587C" w:rsidRPr="00D07EA8">
        <w:rPr>
          <w:rFonts w:cstheme="minorHAnsi"/>
          <w:lang w:val="en-US"/>
        </w:rPr>
        <w:t>Rreziqet e vogla që lidhen me emetime t</w:t>
      </w:r>
      <w:r w:rsidR="00924520" w:rsidRPr="00D07EA8">
        <w:rPr>
          <w:rFonts w:cstheme="minorHAnsi"/>
          <w:lang w:val="en-US"/>
        </w:rPr>
        <w:t>ë</w:t>
      </w:r>
      <w:r w:rsidR="0072587C" w:rsidRPr="00D07EA8">
        <w:rPr>
          <w:rFonts w:cstheme="minorHAnsi"/>
          <w:lang w:val="en-US"/>
        </w:rPr>
        <w:t xml:space="preserve"> pluhurit, zhurm</w:t>
      </w:r>
      <w:r w:rsidR="00924520" w:rsidRPr="00D07EA8">
        <w:rPr>
          <w:rFonts w:cstheme="minorHAnsi"/>
          <w:lang w:val="en-US"/>
        </w:rPr>
        <w:t>ë</w:t>
      </w:r>
      <w:r w:rsidR="0072587C" w:rsidRPr="00D07EA8">
        <w:rPr>
          <w:rFonts w:cstheme="minorHAnsi"/>
          <w:lang w:val="en-US"/>
        </w:rPr>
        <w:t>s, substancave t</w:t>
      </w:r>
      <w:r w:rsidR="00924520" w:rsidRPr="00D07EA8">
        <w:rPr>
          <w:rFonts w:cstheme="minorHAnsi"/>
          <w:lang w:val="en-US"/>
        </w:rPr>
        <w:t>ë</w:t>
      </w:r>
      <w:r w:rsidR="0072587C" w:rsidRPr="00D07EA8">
        <w:rPr>
          <w:rFonts w:cstheme="minorHAnsi"/>
          <w:lang w:val="en-US"/>
        </w:rPr>
        <w:t xml:space="preserve"> rrezikshme n</w:t>
      </w:r>
      <w:r w:rsidR="00924520" w:rsidRPr="00D07EA8">
        <w:rPr>
          <w:rFonts w:cstheme="minorHAnsi"/>
          <w:lang w:val="en-US"/>
        </w:rPr>
        <w:t>ë</w:t>
      </w:r>
      <w:r w:rsidR="0072587C" w:rsidRPr="00D07EA8">
        <w:rPr>
          <w:rFonts w:cstheme="minorHAnsi"/>
          <w:lang w:val="en-US"/>
        </w:rPr>
        <w:t xml:space="preserve"> k</w:t>
      </w:r>
      <w:r w:rsidR="00924520" w:rsidRPr="00D07EA8">
        <w:rPr>
          <w:rFonts w:cstheme="minorHAnsi"/>
          <w:lang w:val="en-US"/>
        </w:rPr>
        <w:t>ë</w:t>
      </w:r>
      <w:r w:rsidR="0072587C" w:rsidRPr="00D07EA8">
        <w:rPr>
          <w:rFonts w:cstheme="minorHAnsi"/>
          <w:lang w:val="en-US"/>
        </w:rPr>
        <w:t>to mbeturina si azbesti, ngjyra me baz</w:t>
      </w:r>
      <w:r w:rsidR="00924520" w:rsidRPr="00D07EA8">
        <w:rPr>
          <w:rFonts w:cstheme="minorHAnsi"/>
          <w:lang w:val="en-US"/>
        </w:rPr>
        <w:t>ë</w:t>
      </w:r>
      <w:r w:rsidR="0072587C" w:rsidRPr="00D07EA8">
        <w:rPr>
          <w:rFonts w:cstheme="minorHAnsi"/>
          <w:lang w:val="en-US"/>
        </w:rPr>
        <w:t xml:space="preserve"> plumbi etj</w:t>
      </w:r>
      <w:r w:rsidR="00841A70" w:rsidRPr="00D07EA8">
        <w:rPr>
          <w:rFonts w:cstheme="minorHAnsi"/>
          <w:lang w:val="en-US"/>
        </w:rPr>
        <w:t>.</w:t>
      </w:r>
      <w:proofErr w:type="gramEnd"/>
      <w:r w:rsidR="00841A70" w:rsidRPr="00D07EA8">
        <w:rPr>
          <w:rFonts w:cstheme="minorHAnsi"/>
          <w:lang w:val="en-US"/>
        </w:rPr>
        <w:t xml:space="preserve"> </w:t>
      </w:r>
      <w:proofErr w:type="gramStart"/>
      <w:r w:rsidR="0072587C" w:rsidRPr="00D07EA8">
        <w:rPr>
          <w:rFonts w:cstheme="minorHAnsi"/>
          <w:lang w:val="en-US"/>
        </w:rPr>
        <w:t>Edhe</w:t>
      </w:r>
      <w:r w:rsidR="005F4971" w:rsidRPr="00D07EA8">
        <w:rPr>
          <w:rFonts w:cstheme="minorHAnsi"/>
          <w:lang w:val="en-US"/>
        </w:rPr>
        <w:t xml:space="preserve"> </w:t>
      </w:r>
      <w:r w:rsidR="0072587C" w:rsidRPr="00D07EA8">
        <w:rPr>
          <w:rFonts w:cstheme="minorHAnsi"/>
          <w:lang w:val="en-US"/>
        </w:rPr>
        <w:t>pse k</w:t>
      </w:r>
      <w:r w:rsidR="00924520" w:rsidRPr="00D07EA8">
        <w:rPr>
          <w:rFonts w:cstheme="minorHAnsi"/>
          <w:lang w:val="en-US"/>
        </w:rPr>
        <w:t>ë</w:t>
      </w:r>
      <w:r w:rsidR="0072587C" w:rsidRPr="00D07EA8">
        <w:rPr>
          <w:rFonts w:cstheme="minorHAnsi"/>
          <w:lang w:val="en-US"/>
        </w:rPr>
        <w:t>to zhvillime kan</w:t>
      </w:r>
      <w:r w:rsidR="00924520" w:rsidRPr="00D07EA8">
        <w:rPr>
          <w:rFonts w:cstheme="minorHAnsi"/>
          <w:lang w:val="en-US"/>
        </w:rPr>
        <w:t>ë</w:t>
      </w:r>
      <w:r w:rsidR="0072587C" w:rsidRPr="00D07EA8">
        <w:rPr>
          <w:rFonts w:cstheme="minorHAnsi"/>
          <w:lang w:val="en-US"/>
        </w:rPr>
        <w:t xml:space="preserve"> ndikime t</w:t>
      </w:r>
      <w:r w:rsidR="00924520" w:rsidRPr="00D07EA8">
        <w:rPr>
          <w:rFonts w:cstheme="minorHAnsi"/>
          <w:lang w:val="en-US"/>
        </w:rPr>
        <w:t>ë</w:t>
      </w:r>
      <w:r w:rsidR="0072587C" w:rsidRPr="00D07EA8">
        <w:rPr>
          <w:rFonts w:cstheme="minorHAnsi"/>
          <w:lang w:val="en-US"/>
        </w:rPr>
        <w:t xml:space="preserve"> ul</w:t>
      </w:r>
      <w:r w:rsidR="00924520" w:rsidRPr="00D07EA8">
        <w:rPr>
          <w:rFonts w:cstheme="minorHAnsi"/>
          <w:lang w:val="en-US"/>
        </w:rPr>
        <w:t>ë</w:t>
      </w:r>
      <w:r w:rsidR="0072587C" w:rsidRPr="00D07EA8">
        <w:rPr>
          <w:rFonts w:cstheme="minorHAnsi"/>
          <w:lang w:val="en-US"/>
        </w:rPr>
        <w:t xml:space="preserve">ta mjedisor (sidomos pikat e grumbullimit), objekti </w:t>
      </w:r>
      <w:r w:rsidR="00924520" w:rsidRPr="00D07EA8">
        <w:rPr>
          <w:rFonts w:cstheme="minorHAnsi"/>
          <w:lang w:val="en-US"/>
        </w:rPr>
        <w:t>i</w:t>
      </w:r>
      <w:r w:rsidR="0072587C" w:rsidRPr="00D07EA8">
        <w:rPr>
          <w:rFonts w:cstheme="minorHAnsi"/>
          <w:lang w:val="en-US"/>
        </w:rPr>
        <w:t xml:space="preserve"> riciklimit dhe deponia p</w:t>
      </w:r>
      <w:r w:rsidR="00924520" w:rsidRPr="00D07EA8">
        <w:rPr>
          <w:rFonts w:cstheme="minorHAnsi"/>
          <w:lang w:val="en-US"/>
        </w:rPr>
        <w:t>ë</w:t>
      </w:r>
      <w:r w:rsidR="0072587C" w:rsidRPr="00D07EA8">
        <w:rPr>
          <w:rFonts w:cstheme="minorHAnsi"/>
          <w:lang w:val="en-US"/>
        </w:rPr>
        <w:t>r grumbullim duhet t’</w:t>
      </w:r>
      <w:r w:rsidR="00924520" w:rsidRPr="00D07EA8">
        <w:rPr>
          <w:rFonts w:cstheme="minorHAnsi"/>
          <w:lang w:val="en-US"/>
        </w:rPr>
        <w:t>i</w:t>
      </w:r>
      <w:r w:rsidR="0072587C" w:rsidRPr="00D07EA8">
        <w:rPr>
          <w:rFonts w:cstheme="minorHAnsi"/>
          <w:lang w:val="en-US"/>
        </w:rPr>
        <w:t xml:space="preserve"> n</w:t>
      </w:r>
      <w:r w:rsidR="00924520" w:rsidRPr="00D07EA8">
        <w:rPr>
          <w:rFonts w:cstheme="minorHAnsi"/>
          <w:lang w:val="en-US"/>
        </w:rPr>
        <w:t>ë</w:t>
      </w:r>
      <w:r w:rsidR="0072587C" w:rsidRPr="00D07EA8">
        <w:rPr>
          <w:rFonts w:cstheme="minorHAnsi"/>
          <w:lang w:val="en-US"/>
        </w:rPr>
        <w:t>nshtrohen procesit t</w:t>
      </w:r>
      <w:r w:rsidR="00924520" w:rsidRPr="00D07EA8">
        <w:rPr>
          <w:rFonts w:cstheme="minorHAnsi"/>
          <w:lang w:val="en-US"/>
        </w:rPr>
        <w:t>ë</w:t>
      </w:r>
      <w:r w:rsidR="0072587C" w:rsidRPr="00D07EA8">
        <w:rPr>
          <w:rFonts w:cstheme="minorHAnsi"/>
          <w:lang w:val="en-US"/>
        </w:rPr>
        <w:t xml:space="preserve"> VNM-s</w:t>
      </w:r>
      <w:r w:rsidR="00924520" w:rsidRPr="00D07EA8">
        <w:rPr>
          <w:rFonts w:cstheme="minorHAnsi"/>
          <w:lang w:val="en-US"/>
        </w:rPr>
        <w:t>ë</w:t>
      </w:r>
      <w:r w:rsidR="0072587C" w:rsidRPr="00D07EA8">
        <w:rPr>
          <w:rFonts w:cstheme="minorHAnsi"/>
          <w:lang w:val="en-US"/>
        </w:rPr>
        <w:t>.</w:t>
      </w:r>
      <w:proofErr w:type="gramEnd"/>
      <w:r w:rsidR="0072587C" w:rsidRPr="00D07EA8">
        <w:rPr>
          <w:rFonts w:cstheme="minorHAnsi"/>
          <w:lang w:val="en-US"/>
        </w:rPr>
        <w:t xml:space="preserve"> </w:t>
      </w:r>
      <w:proofErr w:type="gramStart"/>
      <w:r w:rsidR="00924520" w:rsidRPr="00D07EA8">
        <w:rPr>
          <w:rFonts w:cstheme="minorHAnsi"/>
          <w:lang w:val="en-US"/>
        </w:rPr>
        <w:t>Gjatë planifikimit të tyre t</w:t>
      </w:r>
      <w:r w:rsidR="006D16A2" w:rsidRPr="00D07EA8">
        <w:rPr>
          <w:rFonts w:cstheme="minorHAnsi"/>
          <w:lang w:val="en-US"/>
        </w:rPr>
        <w:t>ë</w:t>
      </w:r>
      <w:r w:rsidR="00924520" w:rsidRPr="00D07EA8">
        <w:rPr>
          <w:rFonts w:cstheme="minorHAnsi"/>
          <w:lang w:val="en-US"/>
        </w:rPr>
        <w:t xml:space="preserve"> shmanget af</w:t>
      </w:r>
      <w:r w:rsidR="006D16A2" w:rsidRPr="00D07EA8">
        <w:rPr>
          <w:rFonts w:cstheme="minorHAnsi"/>
          <w:lang w:val="en-US"/>
        </w:rPr>
        <w:t>ë</w:t>
      </w:r>
      <w:r w:rsidR="00924520" w:rsidRPr="00D07EA8">
        <w:rPr>
          <w:rFonts w:cstheme="minorHAnsi"/>
          <w:lang w:val="en-US"/>
        </w:rPr>
        <w:t>rsia nga zonat me dend</w:t>
      </w:r>
      <w:r w:rsidR="006D16A2" w:rsidRPr="00D07EA8">
        <w:rPr>
          <w:rFonts w:cstheme="minorHAnsi"/>
          <w:lang w:val="en-US"/>
        </w:rPr>
        <w:t>ë</w:t>
      </w:r>
      <w:r w:rsidR="00924520" w:rsidRPr="00D07EA8">
        <w:rPr>
          <w:rFonts w:cstheme="minorHAnsi"/>
          <w:lang w:val="en-US"/>
        </w:rPr>
        <w:t>si t</w:t>
      </w:r>
      <w:r w:rsidR="006D16A2" w:rsidRPr="00D07EA8">
        <w:rPr>
          <w:rFonts w:cstheme="minorHAnsi"/>
          <w:lang w:val="en-US"/>
        </w:rPr>
        <w:t>ë</w:t>
      </w:r>
      <w:r w:rsidR="00924520" w:rsidRPr="00D07EA8">
        <w:rPr>
          <w:rFonts w:cstheme="minorHAnsi"/>
          <w:lang w:val="en-US"/>
        </w:rPr>
        <w:t xml:space="preserve"> madhe t</w:t>
      </w:r>
      <w:r w:rsidR="006D16A2" w:rsidRPr="00D07EA8">
        <w:rPr>
          <w:rFonts w:cstheme="minorHAnsi"/>
          <w:lang w:val="en-US"/>
        </w:rPr>
        <w:t>ë</w:t>
      </w:r>
      <w:r w:rsidR="00924520" w:rsidRPr="00D07EA8">
        <w:rPr>
          <w:rFonts w:cstheme="minorHAnsi"/>
          <w:lang w:val="en-US"/>
        </w:rPr>
        <w:t xml:space="preserve"> banimit, zonat ekologjikisht të ndjeshme, zonat e rrezikuara nga përmbytjet, Brenda zonave të mbrojtura kulturore apo natyrore si dhe n</w:t>
      </w:r>
      <w:r w:rsidR="006D16A2" w:rsidRPr="00D07EA8">
        <w:rPr>
          <w:rFonts w:cstheme="minorHAnsi"/>
          <w:lang w:val="en-US"/>
        </w:rPr>
        <w:t>ë</w:t>
      </w:r>
      <w:r w:rsidR="00924520" w:rsidRPr="00D07EA8">
        <w:rPr>
          <w:rFonts w:cstheme="minorHAnsi"/>
          <w:lang w:val="en-US"/>
        </w:rPr>
        <w:t xml:space="preserve"> afërsi të burimeve ujore apo akuifereve.</w:t>
      </w:r>
      <w:proofErr w:type="gramEnd"/>
      <w:r w:rsidR="00924520" w:rsidRPr="00D07EA8">
        <w:rPr>
          <w:rFonts w:cstheme="minorHAnsi"/>
          <w:lang w:val="en-US"/>
        </w:rPr>
        <w:t xml:space="preserve"> </w:t>
      </w:r>
      <w:proofErr w:type="gramStart"/>
      <w:r w:rsidR="00891BA0" w:rsidRPr="00D07EA8">
        <w:rPr>
          <w:rFonts w:cstheme="minorHAnsi"/>
          <w:lang w:val="en-US"/>
        </w:rPr>
        <w:t>N</w:t>
      </w:r>
      <w:r w:rsidR="00A9282F" w:rsidRPr="00D07EA8">
        <w:rPr>
          <w:rFonts w:cstheme="minorHAnsi"/>
          <w:lang w:val="en-US"/>
        </w:rPr>
        <w:t>ë</w:t>
      </w:r>
      <w:r w:rsidR="00891BA0" w:rsidRPr="00D07EA8">
        <w:rPr>
          <w:rFonts w:cstheme="minorHAnsi"/>
          <w:lang w:val="en-US"/>
        </w:rPr>
        <w:t xml:space="preserve"> Objektet e rikuperimit të materialeve mund të lindin ndikime të ndryshme mjedisore si </w:t>
      </w:r>
      <w:r w:rsidR="00A9282F" w:rsidRPr="00D07EA8">
        <w:rPr>
          <w:rFonts w:cstheme="minorHAnsi"/>
          <w:lang w:val="en-US"/>
        </w:rPr>
        <w:t>aromë e pakëndshme</w:t>
      </w:r>
      <w:r w:rsidR="00891BA0" w:rsidRPr="00D07EA8">
        <w:rPr>
          <w:rFonts w:cstheme="minorHAnsi"/>
          <w:lang w:val="en-US"/>
        </w:rPr>
        <w:t>, pluhur dhe zhurmë.</w:t>
      </w:r>
      <w:proofErr w:type="gramEnd"/>
      <w:r w:rsidR="00891BA0" w:rsidRPr="00D07EA8">
        <w:rPr>
          <w:rFonts w:cstheme="minorHAnsi"/>
          <w:lang w:val="en-US"/>
        </w:rPr>
        <w:t xml:space="preserve"> </w:t>
      </w:r>
      <w:proofErr w:type="gramStart"/>
      <w:r w:rsidR="00891BA0" w:rsidRPr="00D07EA8">
        <w:rPr>
          <w:rFonts w:cstheme="minorHAnsi"/>
          <w:lang w:val="en-US"/>
        </w:rPr>
        <w:t>Këto emetime janë të zakonshme për operacionet e menaxhimit të mbeturinave, por mund të kontrollohen në mënyrë efektive me teknologjinë moderne dhe praktikat e menaxhimit.</w:t>
      </w:r>
      <w:proofErr w:type="gramEnd"/>
      <w:r w:rsidR="00891BA0" w:rsidRPr="00D07EA8">
        <w:rPr>
          <w:rFonts w:cstheme="minorHAnsi"/>
          <w:lang w:val="en-US"/>
        </w:rPr>
        <w:t xml:space="preserve"> </w:t>
      </w:r>
      <w:proofErr w:type="gramStart"/>
      <w:r w:rsidR="00A9282F" w:rsidRPr="00D07EA8">
        <w:rPr>
          <w:rFonts w:cstheme="minorHAnsi"/>
          <w:lang w:val="en-US"/>
        </w:rPr>
        <w:t>G</w:t>
      </w:r>
      <w:r w:rsidR="00891BA0" w:rsidRPr="00D07EA8">
        <w:rPr>
          <w:rFonts w:cstheme="minorHAnsi"/>
          <w:lang w:val="en-US"/>
        </w:rPr>
        <w:t>jat</w:t>
      </w:r>
      <w:r w:rsidR="00A9282F" w:rsidRPr="00D07EA8">
        <w:rPr>
          <w:rFonts w:cstheme="minorHAnsi"/>
          <w:lang w:val="en-US"/>
        </w:rPr>
        <w:t>ë</w:t>
      </w:r>
      <w:r w:rsidR="00891BA0" w:rsidRPr="00D07EA8">
        <w:rPr>
          <w:rFonts w:cstheme="minorHAnsi"/>
          <w:lang w:val="en-US"/>
        </w:rPr>
        <w:t xml:space="preserve"> studimit t</w:t>
      </w:r>
      <w:r w:rsidR="00A9282F" w:rsidRPr="00D07EA8">
        <w:rPr>
          <w:rFonts w:cstheme="minorHAnsi"/>
          <w:lang w:val="en-US"/>
        </w:rPr>
        <w:t>ë</w:t>
      </w:r>
      <w:r w:rsidR="00891BA0" w:rsidRPr="00D07EA8">
        <w:rPr>
          <w:rFonts w:cstheme="minorHAnsi"/>
          <w:lang w:val="en-US"/>
        </w:rPr>
        <w:t xml:space="preserve"> fizibiliteti p</w:t>
      </w:r>
      <w:r w:rsidR="00A9282F" w:rsidRPr="00D07EA8">
        <w:rPr>
          <w:rFonts w:cstheme="minorHAnsi"/>
          <w:lang w:val="en-US"/>
        </w:rPr>
        <w:t>ë</w:t>
      </w:r>
      <w:r w:rsidR="00891BA0" w:rsidRPr="00D07EA8">
        <w:rPr>
          <w:rFonts w:cstheme="minorHAnsi"/>
          <w:lang w:val="en-US"/>
        </w:rPr>
        <w:t>r planifikimin e lokacionit t</w:t>
      </w:r>
      <w:r w:rsidR="00A9282F" w:rsidRPr="00D07EA8">
        <w:rPr>
          <w:rFonts w:cstheme="minorHAnsi"/>
          <w:lang w:val="en-US"/>
        </w:rPr>
        <w:t>ë</w:t>
      </w:r>
      <w:r w:rsidR="00891BA0" w:rsidRPr="00D07EA8">
        <w:rPr>
          <w:rFonts w:cstheme="minorHAnsi"/>
          <w:lang w:val="en-US"/>
        </w:rPr>
        <w:t xml:space="preserve"> objektit t</w:t>
      </w:r>
      <w:r w:rsidR="00A9282F" w:rsidRPr="00D07EA8">
        <w:rPr>
          <w:rFonts w:cstheme="minorHAnsi"/>
          <w:lang w:val="en-US"/>
        </w:rPr>
        <w:t>ë</w:t>
      </w:r>
      <w:r w:rsidR="00891BA0" w:rsidRPr="00D07EA8">
        <w:rPr>
          <w:rFonts w:cstheme="minorHAnsi"/>
          <w:lang w:val="en-US"/>
        </w:rPr>
        <w:t xml:space="preserve"> till</w:t>
      </w:r>
      <w:r w:rsidR="00A9282F" w:rsidRPr="00D07EA8">
        <w:rPr>
          <w:rFonts w:cstheme="minorHAnsi"/>
          <w:lang w:val="en-US"/>
        </w:rPr>
        <w:t>ë</w:t>
      </w:r>
      <w:r w:rsidR="00891BA0" w:rsidRPr="00D07EA8">
        <w:rPr>
          <w:rFonts w:cstheme="minorHAnsi"/>
          <w:lang w:val="en-US"/>
        </w:rPr>
        <w:t xml:space="preserve"> n</w:t>
      </w:r>
      <w:r w:rsidR="00A9282F" w:rsidRPr="00D07EA8">
        <w:rPr>
          <w:rFonts w:cstheme="minorHAnsi"/>
          <w:lang w:val="en-US"/>
        </w:rPr>
        <w:t>ë</w:t>
      </w:r>
      <w:r w:rsidR="00891BA0" w:rsidRPr="00D07EA8">
        <w:rPr>
          <w:rFonts w:cstheme="minorHAnsi"/>
          <w:lang w:val="en-US"/>
        </w:rPr>
        <w:t xml:space="preserve"> Pej</w:t>
      </w:r>
      <w:r w:rsidR="00A9282F" w:rsidRPr="00D07EA8">
        <w:rPr>
          <w:rFonts w:cstheme="minorHAnsi"/>
          <w:lang w:val="en-US"/>
        </w:rPr>
        <w:t>ë</w:t>
      </w:r>
      <w:r w:rsidR="00891BA0" w:rsidRPr="00D07EA8">
        <w:rPr>
          <w:rFonts w:cstheme="minorHAnsi"/>
          <w:lang w:val="en-US"/>
        </w:rPr>
        <w:t xml:space="preserve"> duhet t</w:t>
      </w:r>
      <w:r w:rsidR="00A9282F" w:rsidRPr="00D07EA8">
        <w:rPr>
          <w:rFonts w:cstheme="minorHAnsi"/>
          <w:lang w:val="en-US"/>
        </w:rPr>
        <w:t>ë</w:t>
      </w:r>
      <w:r w:rsidR="00891BA0" w:rsidRPr="00D07EA8">
        <w:rPr>
          <w:rFonts w:cstheme="minorHAnsi"/>
          <w:lang w:val="en-US"/>
        </w:rPr>
        <w:t xml:space="preserve"> mirret parasysh </w:t>
      </w:r>
      <w:r w:rsidR="00A9282F" w:rsidRPr="00D07EA8">
        <w:rPr>
          <w:rFonts w:cstheme="minorHAnsi"/>
          <w:lang w:val="en-US"/>
        </w:rPr>
        <w:t>që zona e përzgjedhur të mos jetë në afërsi të zonave ekologjike si dhe zonave me dendësi të madhe të banimit.</w:t>
      </w:r>
      <w:proofErr w:type="gramEnd"/>
      <w:r w:rsidR="00A9282F" w:rsidRPr="00D07EA8">
        <w:rPr>
          <w:rFonts w:cstheme="minorHAnsi"/>
          <w:lang w:val="en-US"/>
        </w:rPr>
        <w:t xml:space="preserve"> Gjithashtu edhe për këtë zhvillim duhet të përgatitet VNM-ja me të cilin do të identifikohen ndikimet dhe masat më specifike për të zvogëluar apo eliminuar efektet mjedisore.   </w:t>
      </w:r>
    </w:p>
    <w:p w14:paraId="0CB9E568" w14:textId="289FE36C" w:rsidR="009647F0" w:rsidRPr="00D07EA8" w:rsidRDefault="009647F0" w:rsidP="005F4971">
      <w:pPr>
        <w:pStyle w:val="Heading4"/>
        <w:ind w:left="1080" w:hanging="360"/>
        <w:rPr>
          <w:rFonts w:asciiTheme="minorHAnsi" w:hAnsiTheme="minorHAnsi" w:cstheme="minorHAnsi"/>
          <w:lang w:val="en-US"/>
        </w:rPr>
      </w:pPr>
      <w:r w:rsidRPr="00D07EA8">
        <w:rPr>
          <w:rFonts w:asciiTheme="minorHAnsi" w:hAnsiTheme="minorHAnsi" w:cstheme="minorHAnsi"/>
          <w:lang w:val="en-US"/>
        </w:rPr>
        <w:t>4.2.</w:t>
      </w:r>
      <w:r w:rsidR="00A66453" w:rsidRPr="00D07EA8">
        <w:rPr>
          <w:rFonts w:asciiTheme="minorHAnsi" w:hAnsiTheme="minorHAnsi" w:cstheme="minorHAnsi"/>
          <w:lang w:val="en-US"/>
        </w:rPr>
        <w:t>5</w:t>
      </w:r>
      <w:r w:rsidRPr="00D07EA8">
        <w:rPr>
          <w:rFonts w:asciiTheme="minorHAnsi" w:hAnsiTheme="minorHAnsi" w:cstheme="minorHAnsi"/>
          <w:lang w:val="en-US"/>
        </w:rPr>
        <w:t xml:space="preserve">. </w:t>
      </w:r>
      <w:r w:rsidR="0085009E" w:rsidRPr="00D07EA8">
        <w:rPr>
          <w:rFonts w:asciiTheme="minorHAnsi" w:hAnsiTheme="minorHAnsi" w:cstheme="minorHAnsi"/>
          <w:lang w:val="en-US"/>
        </w:rPr>
        <w:t>Menaxhimi i mbeturinave bujqësore</w:t>
      </w:r>
    </w:p>
    <w:p w14:paraId="3A480745" w14:textId="26D6466A" w:rsidR="0085009E" w:rsidRPr="00D07EA8" w:rsidRDefault="00017FC7" w:rsidP="005A4533">
      <w:pPr>
        <w:spacing w:after="0"/>
        <w:jc w:val="both"/>
        <w:rPr>
          <w:rFonts w:cstheme="minorHAnsi"/>
          <w:lang w:val="en-US"/>
        </w:rPr>
      </w:pPr>
      <w:proofErr w:type="gramStart"/>
      <w:r w:rsidRPr="00017FC7">
        <w:rPr>
          <w:rFonts w:cstheme="minorHAnsi"/>
        </w:rPr>
        <w:t>Menaxhimi i mbeturinave bujqësore është thelbësor për mbrojtjen e mjedisit, shëndetit publik dhe biodiversitetit.</w:t>
      </w:r>
      <w:proofErr w:type="gramEnd"/>
      <w:r w:rsidRPr="00017FC7">
        <w:rPr>
          <w:rFonts w:cstheme="minorHAnsi"/>
        </w:rPr>
        <w:t xml:space="preserve"> </w:t>
      </w:r>
      <w:proofErr w:type="gramStart"/>
      <w:r w:rsidRPr="00017FC7">
        <w:rPr>
          <w:rFonts w:cstheme="minorHAnsi"/>
        </w:rPr>
        <w:t>PNMIM</w:t>
      </w:r>
      <w:r>
        <w:rPr>
          <w:rFonts w:cstheme="minorHAnsi"/>
        </w:rPr>
        <w:t>-ja</w:t>
      </w:r>
      <w:r w:rsidRPr="00017FC7">
        <w:rPr>
          <w:rFonts w:cstheme="minorHAnsi"/>
        </w:rPr>
        <w:t xml:space="preserve"> promovon praktika të qëndrueshme si kompostimi dhe trajtimi i mbeturinave të rrezikshme për të reduktuar ndotjen dhe për të mbështetur ekonominë qarkore dhe zhvillimin rural.</w:t>
      </w:r>
      <w:proofErr w:type="gramEnd"/>
    </w:p>
    <w:p w14:paraId="031C58B8" w14:textId="77777777" w:rsidR="0085009E" w:rsidRPr="00660D5C" w:rsidRDefault="0085009E" w:rsidP="005A4533">
      <w:pPr>
        <w:spacing w:after="0"/>
        <w:jc w:val="both"/>
        <w:rPr>
          <w:rFonts w:cstheme="minorHAnsi"/>
        </w:rPr>
      </w:pPr>
      <w:r w:rsidRPr="00660D5C">
        <w:rPr>
          <w:rFonts w:cstheme="minorHAnsi"/>
        </w:rPr>
        <w:t xml:space="preserve">Vlerësimi i përputhshmërisë tregon se masat e propozuara për menaxhimin e </w:t>
      </w:r>
      <w:r>
        <w:rPr>
          <w:rFonts w:cstheme="minorHAnsi"/>
        </w:rPr>
        <w:t>mbeturinave</w:t>
      </w:r>
      <w:r w:rsidRPr="00660D5C">
        <w:rPr>
          <w:rFonts w:cstheme="minorHAnsi"/>
        </w:rPr>
        <w:t xml:space="preserve"> bujqësore kanë një efekt shumë pozitiv (++/+) në arritjen e disa objektivave të VSM-së. Në veçanti, futja e praktikave të kompostimit në vend, mbështetja për rikuperimin e </w:t>
      </w:r>
      <w:r>
        <w:rPr>
          <w:rFonts w:cstheme="minorHAnsi"/>
        </w:rPr>
        <w:t>mbeturinave</w:t>
      </w:r>
      <w:r w:rsidRPr="00660D5C">
        <w:rPr>
          <w:rFonts w:cstheme="minorHAnsi"/>
        </w:rPr>
        <w:t xml:space="preserve"> bujqësore dhe promovimi i asgjësimit mjedisor të qëndrueshëm të </w:t>
      </w:r>
      <w:r>
        <w:rPr>
          <w:rFonts w:cstheme="minorHAnsi"/>
        </w:rPr>
        <w:t>mbeturinave</w:t>
      </w:r>
      <w:r w:rsidRPr="00660D5C">
        <w:rPr>
          <w:rFonts w:cstheme="minorHAnsi"/>
        </w:rPr>
        <w:t xml:space="preserve"> të rrezikshme nga bujqësia kontribuojnë drejtpërdrejt në mbrojtjen e cilësisë së tokës dhe ujit (O5, O6), reduktimin e emetimeve në ajër (O8), mbrojtjen e biodiversitetit (O1) dhe përmirësimin e shëndetit publik dhe kushteve mjedisore në zonat rurale (O3).</w:t>
      </w:r>
    </w:p>
    <w:p w14:paraId="71843267" w14:textId="77777777" w:rsidR="0085009E" w:rsidRPr="00660D5C" w:rsidRDefault="0085009E" w:rsidP="005A4533">
      <w:pPr>
        <w:spacing w:after="0"/>
        <w:jc w:val="both"/>
        <w:rPr>
          <w:rFonts w:cstheme="minorHAnsi"/>
          <w:highlight w:val="yellow"/>
          <w:lang w:val="de-DE"/>
        </w:rPr>
      </w:pPr>
      <w:r w:rsidRPr="00660D5C">
        <w:rPr>
          <w:rFonts w:cstheme="minorHAnsi"/>
          <w:lang w:val="de-DE"/>
        </w:rPr>
        <w:t>Nuk janë identifikuar efekte negative të rëndësishme. Sfidat e vogla që lidhen me rritjen e ndërgjegjësimit te fermerët dhe zbatimin e praktikave të reja mund të adresohen përmes trajnimeve të synuara dhe masave mbështetëse të përshtatshme.</w:t>
      </w:r>
    </w:p>
    <w:p w14:paraId="625DFE4B" w14:textId="0F40F79F" w:rsidR="004379B7" w:rsidRPr="00884BE9" w:rsidRDefault="004379B7" w:rsidP="005F4971">
      <w:pPr>
        <w:pStyle w:val="Heading4"/>
        <w:ind w:left="1080" w:hanging="360"/>
        <w:rPr>
          <w:rFonts w:asciiTheme="minorHAnsi" w:hAnsiTheme="minorHAnsi" w:cstheme="minorHAnsi"/>
        </w:rPr>
      </w:pPr>
      <w:r w:rsidRPr="00884BE9">
        <w:rPr>
          <w:rFonts w:asciiTheme="minorHAnsi" w:hAnsiTheme="minorHAnsi" w:cstheme="minorHAnsi"/>
        </w:rPr>
        <w:t>4.2.</w:t>
      </w:r>
      <w:r w:rsidR="00D57DBE" w:rsidRPr="00884BE9">
        <w:rPr>
          <w:rFonts w:asciiTheme="minorHAnsi" w:hAnsiTheme="minorHAnsi" w:cstheme="minorHAnsi"/>
        </w:rPr>
        <w:t>6</w:t>
      </w:r>
      <w:r w:rsidRPr="00884BE9">
        <w:rPr>
          <w:rFonts w:asciiTheme="minorHAnsi" w:hAnsiTheme="minorHAnsi" w:cstheme="minorHAnsi"/>
        </w:rPr>
        <w:t xml:space="preserve">. </w:t>
      </w:r>
      <w:r w:rsidR="00884BE9" w:rsidRPr="00884BE9">
        <w:rPr>
          <w:rFonts w:asciiTheme="minorHAnsi" w:hAnsiTheme="minorHAnsi" w:cstheme="minorHAnsi"/>
        </w:rPr>
        <w:t>Menaxhimi i fraksioneve tjera të mbeturinave</w:t>
      </w:r>
    </w:p>
    <w:p w14:paraId="4855B502" w14:textId="0CDC4645" w:rsidR="00884BE9" w:rsidRPr="00660D5C" w:rsidRDefault="008A2182" w:rsidP="005A4533">
      <w:pPr>
        <w:spacing w:after="0"/>
        <w:jc w:val="both"/>
        <w:rPr>
          <w:rFonts w:cstheme="minorHAnsi"/>
        </w:rPr>
      </w:pPr>
      <w:proofErr w:type="gramStart"/>
      <w:r w:rsidRPr="008A2182">
        <w:rPr>
          <w:rFonts w:cstheme="minorHAnsi"/>
        </w:rPr>
        <w:t>Menaxhimi i mbeturinave të rrezikshme shtëpiake, ndërtimore dhe pajisjeve elektronike është i domosdoshëm për mbrojtjen e mjedisit, shëndetit dhe biodiversitetit.</w:t>
      </w:r>
      <w:proofErr w:type="gramEnd"/>
      <w:r w:rsidRPr="008A2182">
        <w:rPr>
          <w:rFonts w:cstheme="minorHAnsi"/>
        </w:rPr>
        <w:t xml:space="preserve"> PNMIM synon grumbullimin, trajtimin dhe riciklimin e tyre në mënyrë të sigurt, duke mbështetur ekonominë qarkore dhe përputhshmërinë me legjislacionin e BE-së.</w:t>
      </w:r>
    </w:p>
    <w:p w14:paraId="60CF23E7" w14:textId="2D95DB25" w:rsidR="004B03DE" w:rsidRPr="00660D5C" w:rsidRDefault="004B03DE" w:rsidP="005A4533">
      <w:pPr>
        <w:spacing w:after="0"/>
        <w:jc w:val="both"/>
        <w:rPr>
          <w:rFonts w:cstheme="minorHAnsi"/>
        </w:rPr>
      </w:pPr>
      <w:r w:rsidRPr="00660D5C">
        <w:rPr>
          <w:rFonts w:cstheme="minorHAnsi"/>
        </w:rPr>
        <w:t xml:space="preserve">Analiza konfirmon se masat e propozuara për menaxhimin e </w:t>
      </w:r>
      <w:r>
        <w:rPr>
          <w:rFonts w:cstheme="minorHAnsi"/>
        </w:rPr>
        <w:t>fraksioneve tjera të mbeturinave</w:t>
      </w:r>
      <w:r w:rsidRPr="00660D5C">
        <w:rPr>
          <w:rFonts w:cstheme="minorHAnsi"/>
        </w:rPr>
        <w:t xml:space="preserve"> kanë përputhshmëri shumë pozitive (++/+) me objektivat e VSM-së. Përmes krijimit të sistemeve të grumbullimit të veçantë, impianteve të përshtatshme për trajtim dhe promovimit të mekanizmave të përgjegjësis</w:t>
      </w:r>
      <w:r>
        <w:rPr>
          <w:rFonts w:cstheme="minorHAnsi"/>
        </w:rPr>
        <w:t>ë së zgjeruar të prodhuesit (PZP</w:t>
      </w:r>
      <w:r w:rsidRPr="00660D5C">
        <w:rPr>
          <w:rFonts w:cstheme="minorHAnsi"/>
        </w:rPr>
        <w:t>) për mbet</w:t>
      </w:r>
      <w:r>
        <w:rPr>
          <w:rFonts w:cstheme="minorHAnsi"/>
        </w:rPr>
        <w:t xml:space="preserve">urinat </w:t>
      </w:r>
      <w:r w:rsidRPr="00660D5C">
        <w:rPr>
          <w:rFonts w:cstheme="minorHAnsi"/>
        </w:rPr>
        <w:t xml:space="preserve">e rrezikshme dhe të veçanta, </w:t>
      </w:r>
      <w:r w:rsidR="001107CB">
        <w:rPr>
          <w:rFonts w:cstheme="minorHAnsi"/>
        </w:rPr>
        <w:t>PNMIM</w:t>
      </w:r>
      <w:r>
        <w:rPr>
          <w:rFonts w:cstheme="minorHAnsi"/>
        </w:rPr>
        <w:t>-ja</w:t>
      </w:r>
      <w:r w:rsidRPr="00660D5C">
        <w:rPr>
          <w:rFonts w:cstheme="minorHAnsi"/>
        </w:rPr>
        <w:t xml:space="preserve"> ndikon pozitivisht në objektivat që lidhen me mbrojtjen e shëndetit të njeriut (O3), ruajtjen e tokës dhe ujit (O5, O6), përmirësimin e cilësisë së ajrit (O8), mbrojtjen e biodiversitetit (O1) dhe </w:t>
      </w:r>
      <w:r>
        <w:rPr>
          <w:rFonts w:cstheme="minorHAnsi"/>
        </w:rPr>
        <w:t>ekonominë qarkore</w:t>
      </w:r>
      <w:r w:rsidRPr="00660D5C">
        <w:rPr>
          <w:rFonts w:cstheme="minorHAnsi"/>
        </w:rPr>
        <w:t xml:space="preserve"> (O14).</w:t>
      </w:r>
    </w:p>
    <w:p w14:paraId="677161A7" w14:textId="2DFB5A9F" w:rsidR="00F0638B" w:rsidRPr="008D3E72" w:rsidRDefault="004B03DE" w:rsidP="005A4533">
      <w:pPr>
        <w:spacing w:after="0"/>
        <w:jc w:val="both"/>
        <w:rPr>
          <w:rFonts w:cstheme="minorHAnsi"/>
          <w:highlight w:val="yellow"/>
        </w:rPr>
      </w:pPr>
      <w:r w:rsidRPr="00660D5C">
        <w:rPr>
          <w:rFonts w:cstheme="minorHAnsi"/>
        </w:rPr>
        <w:t>Megjithëse ekzistojnë rreziqe të vogla në rast të keqmenaxhimit (</w:t>
      </w:r>
      <w:proofErr w:type="gramStart"/>
      <w:r w:rsidRPr="00660D5C">
        <w:rPr>
          <w:rFonts w:cstheme="minorHAnsi"/>
        </w:rPr>
        <w:t>p.sh.,</w:t>
      </w:r>
      <w:proofErr w:type="gramEnd"/>
      <w:r w:rsidRPr="00660D5C">
        <w:rPr>
          <w:rFonts w:cstheme="minorHAnsi"/>
        </w:rPr>
        <w:t xml:space="preserve"> nëse mbet</w:t>
      </w:r>
      <w:r w:rsidR="00490D6E">
        <w:rPr>
          <w:rFonts w:cstheme="minorHAnsi"/>
        </w:rPr>
        <w:t>urinat</w:t>
      </w:r>
      <w:r w:rsidRPr="00660D5C">
        <w:rPr>
          <w:rFonts w:cstheme="minorHAnsi"/>
        </w:rPr>
        <w:t xml:space="preserve"> e rrezikshme trajtohen apo ruhen në mënyrë të pasigurt), këto rreziqe janë të parandalueshme përmes zbatimit të standardeve të rrepta operacionale, monitorimit të vazhdueshëm dhe fushatave për rritjen e </w:t>
      </w:r>
      <w:r w:rsidRPr="008D3E72">
        <w:rPr>
          <w:rFonts w:cstheme="minorHAnsi"/>
        </w:rPr>
        <w:t xml:space="preserve">ndërgjegjësimit. </w:t>
      </w:r>
      <w:proofErr w:type="gramStart"/>
      <w:r w:rsidR="00E0796C" w:rsidRPr="008D3E72">
        <w:rPr>
          <w:rFonts w:cstheme="minorHAnsi"/>
        </w:rPr>
        <w:t xml:space="preserve">Gjatë planifikimit të lokacioneve për magazinimin e përkohshëm dhe çmontimin e mbeturinave të gomës dhe automjeteve jashtë përdorimit, është thelbësore të </w:t>
      </w:r>
      <w:r w:rsidR="00E0796C" w:rsidRPr="008D3E72">
        <w:rPr>
          <w:rFonts w:cstheme="minorHAnsi"/>
        </w:rPr>
        <w:lastRenderedPageBreak/>
        <w:t>shmangen zonat e banuara, zonat ekologjikisht të ndjeshme, ato të rrezikuara nga përmbytjet, afërsia me burime ujore dhe akuifere, zonat me rrezik të lartë nga zjarret si dhe zonat e mbrojtura kulturore ose arkeologjike.</w:t>
      </w:r>
      <w:proofErr w:type="gramEnd"/>
      <w:r w:rsidR="00E0796C" w:rsidRPr="008D3E72">
        <w:rPr>
          <w:rFonts w:cstheme="minorHAnsi"/>
        </w:rPr>
        <w:t xml:space="preserve"> </w:t>
      </w:r>
      <w:proofErr w:type="gramStart"/>
      <w:r w:rsidR="00E0796C" w:rsidRPr="008D3E72">
        <w:rPr>
          <w:rFonts w:cstheme="minorHAnsi"/>
        </w:rPr>
        <w:t>Këto mbeturina përmbajnë substanca të rrezikshme si vajra, lëngje industriale dhe metale të rënda, të cilat mund të ndotin mjedisin dhe të paraqesin rrezik për shëndetin publik.</w:t>
      </w:r>
      <w:proofErr w:type="gramEnd"/>
      <w:r w:rsidR="00E0796C" w:rsidRPr="008D3E72">
        <w:rPr>
          <w:rFonts w:cstheme="minorHAnsi"/>
        </w:rPr>
        <w:t xml:space="preserve"> </w:t>
      </w:r>
      <w:proofErr w:type="gramStart"/>
      <w:r w:rsidR="00E0796C" w:rsidRPr="008D3E72">
        <w:rPr>
          <w:rFonts w:cstheme="minorHAnsi"/>
        </w:rPr>
        <w:t>Prandaj, për çdo lokacion të tillë duhet të b</w:t>
      </w:r>
      <w:r w:rsidR="006D16A2">
        <w:rPr>
          <w:rFonts w:cstheme="minorHAnsi"/>
        </w:rPr>
        <w:t>ë</w:t>
      </w:r>
      <w:r w:rsidR="00E0796C" w:rsidRPr="008D3E72">
        <w:rPr>
          <w:rFonts w:cstheme="minorHAnsi"/>
        </w:rPr>
        <w:t>het VNM dhe të hartohen plane të qarta menaxhimi për kontrollin e ndotjes, trajtimin e mbet</w:t>
      </w:r>
      <w:r w:rsidR="002E0509" w:rsidRPr="008D3E72">
        <w:rPr>
          <w:rFonts w:cstheme="minorHAnsi"/>
        </w:rPr>
        <w:t>urinave</w:t>
      </w:r>
      <w:r w:rsidR="00E0796C" w:rsidRPr="008D3E72">
        <w:rPr>
          <w:rFonts w:cstheme="minorHAnsi"/>
        </w:rPr>
        <w:t xml:space="preserve"> dhe monitorimin e vazhdueshëm të aktiviteteve.</w:t>
      </w:r>
      <w:proofErr w:type="gramEnd"/>
    </w:p>
    <w:p w14:paraId="39CDF3F5" w14:textId="36AC9F45" w:rsidR="00D57DBE" w:rsidRPr="004B03DE" w:rsidRDefault="00D57DBE" w:rsidP="005F4971">
      <w:pPr>
        <w:pStyle w:val="Heading4"/>
        <w:ind w:left="1080" w:hanging="360"/>
        <w:rPr>
          <w:rFonts w:asciiTheme="minorHAnsi" w:hAnsiTheme="minorHAnsi" w:cstheme="minorHAnsi"/>
        </w:rPr>
      </w:pPr>
      <w:r w:rsidRPr="004B03DE">
        <w:rPr>
          <w:rFonts w:asciiTheme="minorHAnsi" w:hAnsiTheme="minorHAnsi" w:cstheme="minorHAnsi"/>
        </w:rPr>
        <w:t xml:space="preserve">4.2.7. </w:t>
      </w:r>
      <w:r w:rsidR="004B03DE" w:rsidRPr="004B03DE">
        <w:rPr>
          <w:rFonts w:asciiTheme="minorHAnsi" w:hAnsiTheme="minorHAnsi" w:cstheme="minorHAnsi"/>
        </w:rPr>
        <w:t>F</w:t>
      </w:r>
      <w:r w:rsidR="00053FCE">
        <w:rPr>
          <w:rFonts w:asciiTheme="minorHAnsi" w:hAnsiTheme="minorHAnsi" w:cstheme="minorHAnsi"/>
        </w:rPr>
        <w:t>uqizimi</w:t>
      </w:r>
      <w:r w:rsidR="004B03DE" w:rsidRPr="004B03DE">
        <w:rPr>
          <w:rFonts w:asciiTheme="minorHAnsi" w:hAnsiTheme="minorHAnsi" w:cstheme="minorHAnsi"/>
        </w:rPr>
        <w:t xml:space="preserve"> i strukturës institucionale</w:t>
      </w:r>
    </w:p>
    <w:p w14:paraId="73605F93" w14:textId="731A80D4" w:rsidR="00111EE5" w:rsidRDefault="008A2182" w:rsidP="006F431F">
      <w:pPr>
        <w:spacing w:after="0"/>
        <w:jc w:val="both"/>
        <w:rPr>
          <w:rFonts w:cstheme="minorHAnsi"/>
        </w:rPr>
      </w:pPr>
      <w:proofErr w:type="gramStart"/>
      <w:r w:rsidRPr="008A2182">
        <w:rPr>
          <w:rFonts w:cstheme="minorHAnsi"/>
        </w:rPr>
        <w:t>Fuqizimi i strukturës institucionale është kyç për zbatimin e PNMIM-it dhe arritjen e objektivave të VSM-së.</w:t>
      </w:r>
      <w:proofErr w:type="gramEnd"/>
      <w:r w:rsidRPr="008A2182">
        <w:rPr>
          <w:rFonts w:cstheme="minorHAnsi"/>
        </w:rPr>
        <w:t xml:space="preserve"> </w:t>
      </w:r>
      <w:proofErr w:type="gramStart"/>
      <w:r w:rsidRPr="008A2182">
        <w:rPr>
          <w:rFonts w:cstheme="minorHAnsi"/>
        </w:rPr>
        <w:t>Institucionet e koordinuara mirë sigurojnë mbrojtjen e mjedisit, shëndetit publik dhe promovojnë qeverisjen e mirë.</w:t>
      </w:r>
      <w:proofErr w:type="gramEnd"/>
      <w:r w:rsidRPr="008A2182">
        <w:rPr>
          <w:rFonts w:cstheme="minorHAnsi"/>
        </w:rPr>
        <w:t xml:space="preserve"> </w:t>
      </w:r>
      <w:proofErr w:type="gramStart"/>
      <w:r w:rsidRPr="008A2182">
        <w:rPr>
          <w:rFonts w:cstheme="minorHAnsi"/>
        </w:rPr>
        <w:t>Bashkëpunimi ndërkomunal dhe ndërtimi i kapaciteteve janë thelbësorë për përfitime afatgjata mjedisore dhe socio-ekonomike.</w:t>
      </w:r>
      <w:proofErr w:type="gramEnd"/>
    </w:p>
    <w:p w14:paraId="17E004D5" w14:textId="77777777" w:rsidR="008A2182" w:rsidRPr="00AC0C4C" w:rsidRDefault="008A2182" w:rsidP="006F431F">
      <w:pPr>
        <w:spacing w:after="0"/>
        <w:jc w:val="both"/>
        <w:rPr>
          <w:rFonts w:cstheme="minorHAnsi"/>
          <w:bCs/>
          <w:sz w:val="10"/>
          <w:szCs w:val="10"/>
        </w:rPr>
      </w:pPr>
    </w:p>
    <w:p w14:paraId="7AFF7D6E" w14:textId="1DFEB23A" w:rsidR="00053FCE" w:rsidRDefault="00053FCE" w:rsidP="006F431F">
      <w:pPr>
        <w:spacing w:after="0"/>
        <w:rPr>
          <w:rFonts w:cstheme="minorHAnsi"/>
        </w:rPr>
      </w:pPr>
      <w:r w:rsidRPr="00570E95">
        <w:rPr>
          <w:rFonts w:cstheme="minorHAnsi"/>
        </w:rPr>
        <w:t xml:space="preserve">Analiza tregon se masat që synojnë </w:t>
      </w:r>
      <w:r w:rsidR="00323FA3">
        <w:rPr>
          <w:rFonts w:cstheme="minorHAnsi"/>
        </w:rPr>
        <w:t>fuqizimin</w:t>
      </w:r>
      <w:r w:rsidRPr="00570E95">
        <w:rPr>
          <w:rFonts w:cstheme="minorHAnsi"/>
        </w:rPr>
        <w:t xml:space="preserve"> e strukturës institucionale kanë përputhshmëri pozitive të fortë (++/+) me objektivat e VSM-së. Përmes përmirësimit të strukturave të qeverisjes, qartësimit të roleve dhe përgjegjësive midis aktorëve, rritjes së kapaciteteve operacionale dhe promovimit të koordinimit më të mirë në nivelet rajonale dhe lokale, </w:t>
      </w:r>
      <w:r w:rsidR="001107CB">
        <w:rPr>
          <w:rFonts w:cstheme="minorHAnsi"/>
        </w:rPr>
        <w:t>PNMIM</w:t>
      </w:r>
      <w:r w:rsidR="00323FA3">
        <w:rPr>
          <w:rFonts w:cstheme="minorHAnsi"/>
        </w:rPr>
        <w:t xml:space="preserve">-ja ofron </w:t>
      </w:r>
      <w:r w:rsidRPr="00570E95">
        <w:rPr>
          <w:rFonts w:cstheme="minorHAnsi"/>
        </w:rPr>
        <w:t xml:space="preserve">mbrojtje më efektive të mjedisit (O1, O3, O5, O6, O7, O8, O11) dhe mbështet objektivin më të gjerë të kalimit drejt një ekonomie të qëndrueshme dhe </w:t>
      </w:r>
      <w:r w:rsidR="00323FA3">
        <w:rPr>
          <w:rFonts w:cstheme="minorHAnsi"/>
        </w:rPr>
        <w:t>qarkore</w:t>
      </w:r>
      <w:r w:rsidRPr="00570E95">
        <w:rPr>
          <w:rFonts w:cstheme="minorHAnsi"/>
        </w:rPr>
        <w:t xml:space="preserve"> (O14). </w:t>
      </w:r>
      <w:proofErr w:type="gramStart"/>
      <w:r w:rsidRPr="00570E95">
        <w:rPr>
          <w:rFonts w:cstheme="minorHAnsi"/>
        </w:rPr>
        <w:t>Nuk janë identifikuar efekte negative.</w:t>
      </w:r>
      <w:proofErr w:type="gramEnd"/>
      <w:r w:rsidRPr="00570E95">
        <w:rPr>
          <w:rFonts w:cstheme="minorHAnsi"/>
        </w:rPr>
        <w:t xml:space="preserve"> Megjithatë, suksesi i këtyre masave do të varet nga vullneti politik i vazhdueshëm, investimi i qëndrueshëm në ndërtimin e kapaciteteve institucionale dhe përfshirja efektive e aktorëve të interesuar.</w:t>
      </w:r>
    </w:p>
    <w:p w14:paraId="4D6AE608" w14:textId="77777777" w:rsidR="006F431F" w:rsidRPr="006F431F" w:rsidRDefault="006F431F" w:rsidP="006F431F">
      <w:pPr>
        <w:spacing w:after="0"/>
        <w:rPr>
          <w:rFonts w:cstheme="minorHAnsi"/>
          <w:sz w:val="10"/>
          <w:szCs w:val="10"/>
        </w:rPr>
      </w:pPr>
    </w:p>
    <w:p w14:paraId="3222FBD6" w14:textId="05EBC276" w:rsidR="00EF20B7" w:rsidRDefault="0012094B" w:rsidP="005F4971">
      <w:pPr>
        <w:pStyle w:val="Heading4"/>
        <w:ind w:left="1080" w:hanging="360"/>
        <w:rPr>
          <w:rFonts w:asciiTheme="minorHAnsi" w:hAnsiTheme="minorHAnsi" w:cstheme="minorHAnsi"/>
          <w:i w:val="0"/>
          <w:iCs w:val="0"/>
          <w:sz w:val="24"/>
          <w:szCs w:val="24"/>
        </w:rPr>
      </w:pPr>
      <w:bookmarkStart w:id="29" w:name="_Hlk193227062"/>
      <w:r>
        <w:rPr>
          <w:rFonts w:asciiTheme="minorHAnsi" w:hAnsiTheme="minorHAnsi" w:cstheme="minorHAnsi"/>
          <w:i w:val="0"/>
          <w:iCs w:val="0"/>
          <w:sz w:val="24"/>
          <w:szCs w:val="24"/>
        </w:rPr>
        <w:t xml:space="preserve">4.3. </w:t>
      </w:r>
      <w:bookmarkStart w:id="30" w:name="_Hlk198325511"/>
      <w:r w:rsidR="00EB3252" w:rsidRPr="00EB3252">
        <w:rPr>
          <w:rFonts w:asciiTheme="minorHAnsi" w:hAnsiTheme="minorHAnsi" w:cstheme="minorHAnsi"/>
          <w:i w:val="0"/>
          <w:iCs w:val="0"/>
          <w:sz w:val="24"/>
          <w:szCs w:val="24"/>
        </w:rPr>
        <w:t xml:space="preserve">Gjetjet kryesore mbi efektet e pritshme nga zbatimi i </w:t>
      </w:r>
      <w:r w:rsidR="001107CB">
        <w:rPr>
          <w:rFonts w:asciiTheme="minorHAnsi" w:hAnsiTheme="minorHAnsi" w:cstheme="minorHAnsi"/>
          <w:i w:val="0"/>
          <w:iCs w:val="0"/>
          <w:sz w:val="24"/>
          <w:szCs w:val="24"/>
        </w:rPr>
        <w:t>PNMIM</w:t>
      </w:r>
      <w:r w:rsidR="00EB3252" w:rsidRPr="00EB3252">
        <w:rPr>
          <w:rFonts w:asciiTheme="minorHAnsi" w:hAnsiTheme="minorHAnsi" w:cstheme="minorHAnsi"/>
          <w:i w:val="0"/>
          <w:iCs w:val="0"/>
          <w:sz w:val="24"/>
          <w:szCs w:val="24"/>
        </w:rPr>
        <w:t>-së</w:t>
      </w:r>
      <w:bookmarkEnd w:id="30"/>
    </w:p>
    <w:bookmarkEnd w:id="29"/>
    <w:p w14:paraId="3EAEFDD6" w14:textId="77777777" w:rsidR="001F28C8" w:rsidRDefault="001F28C8" w:rsidP="00AC0C4C">
      <w:pPr>
        <w:spacing w:after="0" w:line="240" w:lineRule="auto"/>
        <w:rPr>
          <w:rFonts w:eastAsia="Times New Roman" w:cstheme="minorHAnsi"/>
          <w:szCs w:val="24"/>
        </w:rPr>
      </w:pPr>
      <w:proofErr w:type="gramStart"/>
      <w:r w:rsidRPr="001F28C8">
        <w:rPr>
          <w:rFonts w:eastAsia="Times New Roman" w:cstheme="minorHAnsi"/>
          <w:szCs w:val="24"/>
        </w:rPr>
        <w:t>Vlerësimi i PNMIM-it tregon se shumica e veprimeve kanë ndikim pozitiv në mjedis dhe mbështesin objektivat strategjikë, veçanërisht në drejtim të ekonomisë qarkore dhe reduktimit të ndotjes.</w:t>
      </w:r>
      <w:proofErr w:type="gramEnd"/>
      <w:r w:rsidRPr="001F28C8">
        <w:rPr>
          <w:rFonts w:eastAsia="Times New Roman" w:cstheme="minorHAnsi"/>
          <w:szCs w:val="24"/>
        </w:rPr>
        <w:t xml:space="preserve"> </w:t>
      </w:r>
      <w:proofErr w:type="gramStart"/>
      <w:r w:rsidRPr="001F28C8">
        <w:rPr>
          <w:rFonts w:eastAsia="Times New Roman" w:cstheme="minorHAnsi"/>
          <w:szCs w:val="24"/>
        </w:rPr>
        <w:t>Megjithatë, disa veprime mund të kenë konflikte të vogla me objektiva të caktuara të VSM-së, prandaj janë propozuar masa lehtësuese për të minimizuar efektet negative.</w:t>
      </w:r>
      <w:proofErr w:type="gramEnd"/>
    </w:p>
    <w:p w14:paraId="548C1F4D" w14:textId="0C3A9691" w:rsidR="00AB3718" w:rsidRDefault="00AB3718" w:rsidP="00AC0C4C">
      <w:pPr>
        <w:spacing w:after="0" w:line="240" w:lineRule="auto"/>
      </w:pPr>
      <w:r>
        <w:t>Përfundimet kryesore t</w:t>
      </w:r>
      <w:r w:rsidR="006D16A2">
        <w:t>ë</w:t>
      </w:r>
      <w:r>
        <w:t xml:space="preserve"> përmblidhera si më poshtë:</w:t>
      </w:r>
    </w:p>
    <w:p w14:paraId="1E99A9D0" w14:textId="7BF62CB5" w:rsidR="00AB3718" w:rsidRPr="009B0380" w:rsidRDefault="00AB3718" w:rsidP="00940DFA">
      <w:pPr>
        <w:pStyle w:val="ListParagraph"/>
        <w:numPr>
          <w:ilvl w:val="0"/>
          <w:numId w:val="18"/>
        </w:numPr>
        <w:tabs>
          <w:tab w:val="num" w:pos="0"/>
        </w:tabs>
        <w:spacing w:after="0" w:line="240" w:lineRule="auto"/>
        <w:rPr>
          <w:rFonts w:eastAsia="Times New Roman" w:cstheme="minorHAnsi"/>
          <w:szCs w:val="24"/>
        </w:rPr>
      </w:pPr>
      <w:r>
        <w:rPr>
          <w:rStyle w:val="Strong"/>
        </w:rPr>
        <w:t>Efektet Pozitive:</w:t>
      </w:r>
      <w:r w:rsidR="001F28C8">
        <w:rPr>
          <w:rStyle w:val="Strong"/>
        </w:rPr>
        <w:t xml:space="preserve"> </w:t>
      </w:r>
      <w:r w:rsidR="001F28C8" w:rsidRPr="001F28C8">
        <w:t>Zbatimi i PNMIM-it pritet të sjellë ulje të ndjeshme të mbeturinave në deponi, përmirësim të cilësisë së tokës, ujit dhe ajrit, mbrojtje të biodiversitetit, rritje të riciklimit dhe kompostimit, përmirësim të shëndetit publik dhe mbështetje për ekonominë qarkore përmes përdorimit të qëndrueshëm të burimeve.</w:t>
      </w:r>
    </w:p>
    <w:p w14:paraId="25AB58BD" w14:textId="5D4F291A" w:rsidR="00AB3718" w:rsidRPr="00FC020D" w:rsidRDefault="00AB3718" w:rsidP="00940DFA">
      <w:pPr>
        <w:pStyle w:val="ListParagraph"/>
        <w:numPr>
          <w:ilvl w:val="0"/>
          <w:numId w:val="18"/>
        </w:numPr>
        <w:tabs>
          <w:tab w:val="num" w:pos="0"/>
        </w:tabs>
        <w:spacing w:before="100" w:beforeAutospacing="1" w:after="100" w:afterAutospacing="1" w:line="240" w:lineRule="auto"/>
        <w:rPr>
          <w:rFonts w:eastAsia="Times New Roman" w:cstheme="minorHAnsi"/>
          <w:szCs w:val="24"/>
        </w:rPr>
      </w:pPr>
      <w:r w:rsidRPr="00FC020D">
        <w:rPr>
          <w:rStyle w:val="Strong"/>
        </w:rPr>
        <w:t>Efektet e mundshme negativ</w:t>
      </w:r>
      <w:r>
        <w:rPr>
          <w:rStyle w:val="Strong"/>
        </w:rPr>
        <w:t>е</w:t>
      </w:r>
      <w:r w:rsidRPr="00FC020D">
        <w:rPr>
          <w:rStyle w:val="Strong"/>
        </w:rPr>
        <w:t>:</w:t>
      </w:r>
      <w:r w:rsidR="001F28C8" w:rsidRPr="00FC020D">
        <w:rPr>
          <w:rStyle w:val="Strong"/>
        </w:rPr>
        <w:t xml:space="preserve"> </w:t>
      </w:r>
      <w:r w:rsidR="001F28C8" w:rsidRPr="001F28C8">
        <w:t xml:space="preserve">Ndërtimi dhe funksionimi i impianteve të reja mund të sjellë ndikime të përkohshme si zhurmë, pluhur, trafik dhe </w:t>
      </w:r>
      <w:r w:rsidR="001F28C8">
        <w:t>aroma</w:t>
      </w:r>
      <w:r w:rsidR="001F28C8" w:rsidRPr="001F28C8">
        <w:t xml:space="preserve"> të pakëndshme. Ekzistojnë rreziqe të vogla për aksidente dhe trajtim të papërshtatshëm të mbeturinave të rrezikshme, si dhe mundësi për reagime sociale ndaj ndryshimeve në sistemin e menaxhimit të mbeturinave.</w:t>
      </w:r>
    </w:p>
    <w:p w14:paraId="62C005BD" w14:textId="0876CCAC" w:rsidR="00997448" w:rsidRPr="00FC020D" w:rsidRDefault="00997448" w:rsidP="00AB3718">
      <w:pPr>
        <w:pStyle w:val="ListParagraph"/>
        <w:spacing w:before="100" w:beforeAutospacing="1" w:after="100" w:afterAutospacing="1" w:line="240" w:lineRule="auto"/>
        <w:ind w:left="0"/>
        <w:rPr>
          <w:rFonts w:eastAsia="Times New Roman" w:cstheme="minorHAnsi"/>
          <w:szCs w:val="24"/>
        </w:rPr>
      </w:pPr>
      <w:proofErr w:type="gramStart"/>
      <w:r w:rsidRPr="00997448">
        <w:rPr>
          <w:rFonts w:eastAsia="Times New Roman" w:cstheme="minorHAnsi"/>
          <w:szCs w:val="24"/>
        </w:rPr>
        <w:t>PNMIM pritet të sjellë përfitime të mëdha mjedisore dhe socio-ekonomike.</w:t>
      </w:r>
      <w:proofErr w:type="gramEnd"/>
      <w:r w:rsidRPr="00997448">
        <w:rPr>
          <w:rFonts w:eastAsia="Times New Roman" w:cstheme="minorHAnsi"/>
          <w:szCs w:val="24"/>
        </w:rPr>
        <w:t xml:space="preserve"> </w:t>
      </w:r>
      <w:proofErr w:type="gramStart"/>
      <w:r w:rsidRPr="00997448">
        <w:rPr>
          <w:rFonts w:eastAsia="Times New Roman" w:cstheme="minorHAnsi"/>
          <w:szCs w:val="24"/>
        </w:rPr>
        <w:t>Efektet negative janë të kufizuara dhe të menaxhueshme, ndaj rekomandohet që masat lehtësuese dhe monitorimi të jenë pjesë e zbatimit për të maksimizuar përfitimet dhe minimizuar ndikimet.</w:t>
      </w:r>
      <w:proofErr w:type="gramEnd"/>
    </w:p>
    <w:p w14:paraId="4B04D51D" w14:textId="08A20CC7" w:rsidR="0012094B" w:rsidRPr="00FC020D" w:rsidRDefault="0012094B" w:rsidP="005F4971">
      <w:pPr>
        <w:pStyle w:val="Heading4"/>
        <w:ind w:left="1080" w:hanging="360"/>
        <w:rPr>
          <w:rFonts w:asciiTheme="minorHAnsi" w:hAnsiTheme="minorHAnsi" w:cstheme="minorHAnsi"/>
          <w:i w:val="0"/>
          <w:iCs w:val="0"/>
          <w:sz w:val="24"/>
          <w:szCs w:val="24"/>
        </w:rPr>
      </w:pPr>
      <w:r w:rsidRPr="00FC020D">
        <w:rPr>
          <w:rFonts w:asciiTheme="minorHAnsi" w:hAnsiTheme="minorHAnsi" w:cstheme="minorHAnsi"/>
          <w:i w:val="0"/>
          <w:iCs w:val="0"/>
          <w:sz w:val="24"/>
          <w:szCs w:val="24"/>
        </w:rPr>
        <w:t xml:space="preserve">4.4. </w:t>
      </w:r>
      <w:bookmarkStart w:id="31" w:name="_Hlk198325484"/>
      <w:r w:rsidRPr="00FC020D">
        <w:rPr>
          <w:rFonts w:asciiTheme="minorHAnsi" w:hAnsiTheme="minorHAnsi" w:cstheme="minorHAnsi"/>
          <w:i w:val="0"/>
          <w:iCs w:val="0"/>
          <w:sz w:val="24"/>
          <w:szCs w:val="24"/>
        </w:rPr>
        <w:t xml:space="preserve">Masat </w:t>
      </w:r>
      <w:r w:rsidR="0010609E" w:rsidRPr="00FC020D">
        <w:rPr>
          <w:rFonts w:asciiTheme="minorHAnsi" w:hAnsiTheme="minorHAnsi" w:cstheme="minorHAnsi"/>
          <w:i w:val="0"/>
          <w:iCs w:val="0"/>
          <w:sz w:val="24"/>
          <w:szCs w:val="24"/>
        </w:rPr>
        <w:t xml:space="preserve">e parapara </w:t>
      </w:r>
      <w:r w:rsidRPr="00FC020D">
        <w:rPr>
          <w:rFonts w:asciiTheme="minorHAnsi" w:hAnsiTheme="minorHAnsi" w:cstheme="minorHAnsi"/>
          <w:i w:val="0"/>
          <w:iCs w:val="0"/>
          <w:sz w:val="24"/>
          <w:szCs w:val="24"/>
        </w:rPr>
        <w:t>lehtësuese</w:t>
      </w:r>
      <w:r w:rsidR="000713EF" w:rsidRPr="00FC020D">
        <w:rPr>
          <w:rFonts w:asciiTheme="minorHAnsi" w:hAnsiTheme="minorHAnsi" w:cstheme="minorHAnsi"/>
          <w:i w:val="0"/>
          <w:iCs w:val="0"/>
          <w:sz w:val="24"/>
          <w:szCs w:val="24"/>
        </w:rPr>
        <w:t xml:space="preserve"> </w:t>
      </w:r>
      <w:bookmarkEnd w:id="31"/>
    </w:p>
    <w:p w14:paraId="1F716CAB" w14:textId="2174E87C" w:rsidR="00AB3718" w:rsidRPr="00FC020D" w:rsidRDefault="00AB3718" w:rsidP="000713EF">
      <w:pPr>
        <w:spacing w:after="0" w:line="240" w:lineRule="auto"/>
        <w:rPr>
          <w:rFonts w:eastAsia="Times New Roman" w:cstheme="minorHAnsi"/>
          <w:szCs w:val="24"/>
        </w:rPr>
      </w:pPr>
      <w:r w:rsidRPr="00FC020D">
        <w:rPr>
          <w:rFonts w:eastAsia="Times New Roman" w:cstheme="minorHAnsi"/>
          <w:szCs w:val="24"/>
        </w:rPr>
        <w:t xml:space="preserve">Masat lehtësuese </w:t>
      </w:r>
      <w:r w:rsidR="000713EF" w:rsidRPr="00FC020D">
        <w:rPr>
          <w:rFonts w:eastAsia="Times New Roman" w:cstheme="minorHAnsi"/>
          <w:szCs w:val="24"/>
        </w:rPr>
        <w:t>t</w:t>
      </w:r>
      <w:r w:rsidR="006D16A2" w:rsidRPr="00FC020D">
        <w:rPr>
          <w:rFonts w:eastAsia="Times New Roman" w:cstheme="minorHAnsi"/>
          <w:szCs w:val="24"/>
        </w:rPr>
        <w:t>ë</w:t>
      </w:r>
      <w:r w:rsidR="000713EF" w:rsidRPr="00FC020D">
        <w:rPr>
          <w:rFonts w:eastAsia="Times New Roman" w:cstheme="minorHAnsi"/>
          <w:szCs w:val="24"/>
        </w:rPr>
        <w:t xml:space="preserve"> parapara </w:t>
      </w:r>
      <w:r w:rsidRPr="00FC020D">
        <w:rPr>
          <w:rFonts w:eastAsia="Times New Roman" w:cstheme="minorHAnsi"/>
          <w:szCs w:val="24"/>
        </w:rPr>
        <w:t>përfshijnë veprime për të:</w:t>
      </w:r>
      <w:r w:rsidR="000713EF" w:rsidRPr="00FC020D">
        <w:rPr>
          <w:rFonts w:eastAsia="Times New Roman" w:cstheme="minorHAnsi"/>
          <w:szCs w:val="24"/>
        </w:rPr>
        <w:t xml:space="preserve"> </w:t>
      </w:r>
    </w:p>
    <w:p w14:paraId="5D629238" w14:textId="77777777" w:rsidR="00AB3718" w:rsidRDefault="00AB3718" w:rsidP="00940DFA">
      <w:pPr>
        <w:pStyle w:val="ListParagraph"/>
        <w:numPr>
          <w:ilvl w:val="1"/>
          <w:numId w:val="19"/>
        </w:numPr>
        <w:spacing w:after="0" w:line="240" w:lineRule="auto"/>
        <w:rPr>
          <w:rFonts w:eastAsia="Times New Roman" w:cstheme="minorHAnsi"/>
          <w:szCs w:val="24"/>
          <w:lang w:val="de-DE"/>
        </w:rPr>
      </w:pPr>
      <w:r>
        <w:rPr>
          <w:rFonts w:eastAsia="Times New Roman" w:cstheme="minorHAnsi"/>
          <w:szCs w:val="24"/>
          <w:lang w:val="de-DE"/>
        </w:rPr>
        <w:t>Shmangur ndikimet mjedisore,</w:t>
      </w:r>
    </w:p>
    <w:p w14:paraId="29904DBB" w14:textId="46517593" w:rsidR="00AB3718" w:rsidRDefault="00AB3718" w:rsidP="00940DFA">
      <w:pPr>
        <w:pStyle w:val="ListParagraph"/>
        <w:numPr>
          <w:ilvl w:val="1"/>
          <w:numId w:val="19"/>
        </w:numPr>
        <w:spacing w:after="0" w:line="240" w:lineRule="auto"/>
        <w:rPr>
          <w:rFonts w:eastAsia="Times New Roman" w:cstheme="minorHAnsi"/>
          <w:szCs w:val="24"/>
          <w:lang w:val="de-DE"/>
        </w:rPr>
      </w:pPr>
      <w:r>
        <w:rPr>
          <w:rFonts w:eastAsia="Times New Roman" w:cstheme="minorHAnsi"/>
          <w:szCs w:val="24"/>
          <w:lang w:val="de-DE"/>
        </w:rPr>
        <w:t>Zvog</w:t>
      </w:r>
      <w:r w:rsidR="006D16A2">
        <w:rPr>
          <w:rFonts w:eastAsia="Times New Roman" w:cstheme="minorHAnsi"/>
          <w:szCs w:val="24"/>
          <w:lang w:val="de-DE"/>
        </w:rPr>
        <w:t>ë</w:t>
      </w:r>
      <w:r>
        <w:rPr>
          <w:rFonts w:eastAsia="Times New Roman" w:cstheme="minorHAnsi"/>
          <w:szCs w:val="24"/>
          <w:lang w:val="de-DE"/>
        </w:rPr>
        <w:t xml:space="preserve">luar </w:t>
      </w:r>
      <w:r w:rsidRPr="00C35C03">
        <w:rPr>
          <w:rFonts w:eastAsia="Times New Roman" w:cstheme="minorHAnsi"/>
          <w:szCs w:val="24"/>
          <w:lang w:val="de-DE"/>
        </w:rPr>
        <w:t>madhësinë, shtrirjen, mundësinë</w:t>
      </w:r>
      <w:r>
        <w:rPr>
          <w:rFonts w:eastAsia="Times New Roman" w:cstheme="minorHAnsi"/>
          <w:szCs w:val="24"/>
          <w:lang w:val="de-DE"/>
        </w:rPr>
        <w:t xml:space="preserve"> dhe/ose seriozitetin e tyre,</w:t>
      </w:r>
    </w:p>
    <w:p w14:paraId="2002BB2E" w14:textId="77777777" w:rsidR="00AB3718" w:rsidRDefault="00AB3718" w:rsidP="00940DFA">
      <w:pPr>
        <w:pStyle w:val="ListParagraph"/>
        <w:numPr>
          <w:ilvl w:val="1"/>
          <w:numId w:val="19"/>
        </w:numPr>
        <w:spacing w:before="100" w:beforeAutospacing="1" w:after="100" w:afterAutospacing="1" w:line="240" w:lineRule="auto"/>
        <w:rPr>
          <w:rFonts w:eastAsia="Times New Roman" w:cstheme="minorHAnsi"/>
          <w:szCs w:val="24"/>
          <w:lang w:val="de-DE"/>
        </w:rPr>
      </w:pPr>
      <w:r w:rsidRPr="00C35C03">
        <w:rPr>
          <w:rFonts w:eastAsia="Times New Roman" w:cstheme="minorHAnsi"/>
          <w:szCs w:val="24"/>
          <w:lang w:val="de-DE"/>
        </w:rPr>
        <w:t xml:space="preserve">Riparuar dëmet pasi </w:t>
      </w:r>
      <w:r>
        <w:rPr>
          <w:rFonts w:eastAsia="Times New Roman" w:cstheme="minorHAnsi"/>
          <w:szCs w:val="24"/>
          <w:lang w:val="de-DE"/>
        </w:rPr>
        <w:t>ndikimet të kenë ndodhur</w:t>
      </w:r>
    </w:p>
    <w:p w14:paraId="23D388B0" w14:textId="77777777" w:rsidR="00AB3718" w:rsidRPr="00C35C03" w:rsidRDefault="00AB3718" w:rsidP="00940DFA">
      <w:pPr>
        <w:pStyle w:val="ListParagraph"/>
        <w:numPr>
          <w:ilvl w:val="1"/>
          <w:numId w:val="19"/>
        </w:numPr>
        <w:spacing w:after="0" w:line="240" w:lineRule="auto"/>
        <w:rPr>
          <w:rFonts w:eastAsia="Times New Roman" w:cstheme="minorHAnsi"/>
          <w:szCs w:val="24"/>
          <w:lang w:val="de-DE"/>
        </w:rPr>
      </w:pPr>
      <w:r w:rsidRPr="00C35C03">
        <w:rPr>
          <w:rFonts w:eastAsia="Times New Roman" w:cstheme="minorHAnsi"/>
          <w:szCs w:val="24"/>
          <w:lang w:val="de-DE"/>
        </w:rPr>
        <w:t>Kompensuar ndikimet duke balancuar efektet negative me rezultate pozitive.</w:t>
      </w:r>
    </w:p>
    <w:p w14:paraId="052F8B87" w14:textId="24751674" w:rsidR="00AB3718" w:rsidRDefault="00AB3718" w:rsidP="00AC0C4C">
      <w:pPr>
        <w:spacing w:after="0" w:line="240" w:lineRule="auto"/>
        <w:rPr>
          <w:rFonts w:eastAsia="Times New Roman" w:cstheme="minorHAnsi"/>
          <w:szCs w:val="24"/>
          <w:lang w:val="de-DE"/>
        </w:rPr>
      </w:pPr>
      <w:r w:rsidRPr="000713EF">
        <w:rPr>
          <w:rFonts w:eastAsia="Times New Roman" w:cstheme="minorHAnsi"/>
          <w:szCs w:val="24"/>
          <w:lang w:val="de-DE"/>
        </w:rPr>
        <w:t xml:space="preserve">Efektet negative të mundshme të identifikuara janë kryesisht të lokalizuara, afatshkurtra dhe të menaxhueshme. Përmes zbatimit të masave të propozuara lehtësuese, pritet që rreziqet mjedisore dhe sociale të minimizohen dhe ndikimet pozitive të </w:t>
      </w:r>
      <w:r w:rsidR="001107CB">
        <w:rPr>
          <w:rFonts w:eastAsia="Times New Roman" w:cstheme="minorHAnsi"/>
          <w:szCs w:val="24"/>
          <w:lang w:val="de-DE"/>
        </w:rPr>
        <w:t>PNMIM</w:t>
      </w:r>
      <w:r w:rsidRPr="000713EF">
        <w:rPr>
          <w:rFonts w:eastAsia="Times New Roman" w:cstheme="minorHAnsi"/>
          <w:szCs w:val="24"/>
          <w:lang w:val="de-DE"/>
        </w:rPr>
        <w:t xml:space="preserve"> të realizohen plotësisht.</w:t>
      </w:r>
    </w:p>
    <w:p w14:paraId="34E83CA0" w14:textId="77777777" w:rsidR="00AC0C4C" w:rsidRPr="006F431F" w:rsidRDefault="00AC0C4C" w:rsidP="00AC0C4C">
      <w:pPr>
        <w:spacing w:after="0" w:line="240" w:lineRule="auto"/>
        <w:rPr>
          <w:rFonts w:eastAsia="Times New Roman" w:cstheme="minorHAnsi"/>
          <w:sz w:val="10"/>
          <w:szCs w:val="10"/>
          <w:lang w:val="de-DE"/>
        </w:rPr>
      </w:pPr>
    </w:p>
    <w:tbl>
      <w:tblPr>
        <w:tblStyle w:val="TableGrid41"/>
        <w:tblW w:w="0" w:type="auto"/>
        <w:tblLook w:val="04A0" w:firstRow="1" w:lastRow="0" w:firstColumn="1" w:lastColumn="0" w:noHBand="0" w:noVBand="1"/>
      </w:tblPr>
      <w:tblGrid>
        <w:gridCol w:w="3718"/>
        <w:gridCol w:w="5525"/>
      </w:tblGrid>
      <w:tr w:rsidR="00AC0C4C" w:rsidRPr="00FC020D" w14:paraId="321F26F5" w14:textId="77777777" w:rsidTr="00AC0C4C">
        <w:tc>
          <w:tcPr>
            <w:tcW w:w="0" w:type="auto"/>
            <w:gridSpan w:val="2"/>
            <w:tcBorders>
              <w:top w:val="nil"/>
              <w:left w:val="nil"/>
              <w:bottom w:val="single" w:sz="4" w:space="0" w:color="auto"/>
              <w:right w:val="nil"/>
            </w:tcBorders>
            <w:shd w:val="clear" w:color="auto" w:fill="auto"/>
          </w:tcPr>
          <w:p w14:paraId="2471859A" w14:textId="04593E15" w:rsidR="00AC0C4C" w:rsidRPr="00EE6627" w:rsidRDefault="00AC0C4C" w:rsidP="00433658">
            <w:pPr>
              <w:jc w:val="center"/>
              <w:rPr>
                <w:b/>
                <w:bCs/>
                <w:sz w:val="20"/>
                <w:lang w:val="de-DE"/>
              </w:rPr>
            </w:pPr>
            <w:r w:rsidRPr="00AB3718">
              <w:rPr>
                <w:rFonts w:cstheme="minorHAnsi"/>
                <w:i/>
                <w:lang w:val="de-DE"/>
              </w:rPr>
              <w:t xml:space="preserve">Tabela </w:t>
            </w:r>
            <w:r w:rsidR="00C84D6E">
              <w:rPr>
                <w:rFonts w:cstheme="minorHAnsi"/>
                <w:i/>
                <w:lang w:val="de-DE"/>
              </w:rPr>
              <w:t>13</w:t>
            </w:r>
            <w:r>
              <w:rPr>
                <w:rFonts w:cstheme="minorHAnsi"/>
                <w:i/>
                <w:lang w:val="de-DE"/>
              </w:rPr>
              <w:t xml:space="preserve">: </w:t>
            </w:r>
            <w:r w:rsidRPr="00AB3718">
              <w:rPr>
                <w:i/>
                <w:lang w:val="de-DE"/>
              </w:rPr>
              <w:t>Përmbledhje e efekteve të mundshme negative dhe masave për zbutjen e tyre</w:t>
            </w:r>
          </w:p>
        </w:tc>
      </w:tr>
      <w:tr w:rsidR="00FA256B" w:rsidRPr="003A2563" w14:paraId="3278CFAB" w14:textId="77777777" w:rsidTr="00AC0C4C">
        <w:tc>
          <w:tcPr>
            <w:tcW w:w="0" w:type="auto"/>
            <w:tcBorders>
              <w:top w:val="single" w:sz="4" w:space="0" w:color="auto"/>
            </w:tcBorders>
            <w:shd w:val="clear" w:color="auto" w:fill="C00000"/>
            <w:hideMark/>
          </w:tcPr>
          <w:p w14:paraId="6A46DFE7" w14:textId="77777777" w:rsidR="00AB3718" w:rsidRPr="003A2563" w:rsidRDefault="00AB3718" w:rsidP="00433658">
            <w:pPr>
              <w:jc w:val="center"/>
              <w:rPr>
                <w:b/>
                <w:bCs/>
                <w:sz w:val="20"/>
              </w:rPr>
            </w:pPr>
            <w:r w:rsidRPr="00C35C03">
              <w:rPr>
                <w:rStyle w:val="Strong"/>
                <w:sz w:val="20"/>
                <w:lang w:val="de-DE"/>
              </w:rPr>
              <w:lastRenderedPageBreak/>
              <w:t>Efektet e mundshme negativ</w:t>
            </w:r>
            <w:r w:rsidRPr="00C35C03">
              <w:rPr>
                <w:rStyle w:val="Strong"/>
                <w:sz w:val="20"/>
              </w:rPr>
              <w:t>е</w:t>
            </w:r>
          </w:p>
        </w:tc>
        <w:tc>
          <w:tcPr>
            <w:tcW w:w="0" w:type="auto"/>
            <w:tcBorders>
              <w:top w:val="single" w:sz="4" w:space="0" w:color="auto"/>
            </w:tcBorders>
            <w:shd w:val="clear" w:color="auto" w:fill="C00000"/>
            <w:hideMark/>
          </w:tcPr>
          <w:p w14:paraId="3C08A398" w14:textId="77777777" w:rsidR="00AB3718" w:rsidRPr="003A2563" w:rsidRDefault="00AB3718" w:rsidP="00433658">
            <w:pPr>
              <w:jc w:val="center"/>
              <w:rPr>
                <w:b/>
                <w:bCs/>
                <w:sz w:val="20"/>
              </w:rPr>
            </w:pPr>
            <w:r>
              <w:rPr>
                <w:b/>
                <w:bCs/>
                <w:sz w:val="20"/>
              </w:rPr>
              <w:t>Masat lehtësuese</w:t>
            </w:r>
          </w:p>
        </w:tc>
      </w:tr>
      <w:tr w:rsidR="0066159E" w:rsidRPr="003A2563" w14:paraId="525BB95F" w14:textId="77777777" w:rsidTr="00433658">
        <w:tc>
          <w:tcPr>
            <w:tcW w:w="0" w:type="auto"/>
            <w:hideMark/>
          </w:tcPr>
          <w:p w14:paraId="5FC3979B" w14:textId="01F3F7C9" w:rsidR="00AB3718" w:rsidRPr="003A2563" w:rsidRDefault="00AB3718" w:rsidP="00FA256B">
            <w:pPr>
              <w:rPr>
                <w:sz w:val="20"/>
              </w:rPr>
            </w:pPr>
            <w:r w:rsidRPr="00964D69">
              <w:rPr>
                <w:sz w:val="20"/>
              </w:rPr>
              <w:t xml:space="preserve">Zhurmë, pluhur dhe trafik gjatë ndërtimit të impianteve (stacione transferimi, </w:t>
            </w:r>
            <w:r>
              <w:rPr>
                <w:sz w:val="20"/>
              </w:rPr>
              <w:t>OR, objekti për riciklim dhe kompostim</w:t>
            </w:r>
            <w:r w:rsidRPr="00964D69">
              <w:rPr>
                <w:sz w:val="20"/>
              </w:rPr>
              <w:t>)</w:t>
            </w:r>
            <w:r>
              <w:rPr>
                <w:sz w:val="20"/>
              </w:rPr>
              <w:t xml:space="preserve"> si dhe transportit të mbeturinave ndërtimore/demolimit</w:t>
            </w:r>
          </w:p>
        </w:tc>
        <w:tc>
          <w:tcPr>
            <w:tcW w:w="0" w:type="auto"/>
            <w:hideMark/>
          </w:tcPr>
          <w:p w14:paraId="6D9BEFE5" w14:textId="31545D89" w:rsidR="00AB3718" w:rsidRDefault="00AB3718" w:rsidP="00433658">
            <w:pPr>
              <w:jc w:val="both"/>
              <w:rPr>
                <w:sz w:val="20"/>
              </w:rPr>
            </w:pPr>
            <w:r w:rsidRPr="0064666C">
              <w:rPr>
                <w:sz w:val="20"/>
              </w:rPr>
              <w:t>Zbat</w:t>
            </w:r>
            <w:r w:rsidR="0066159E">
              <w:rPr>
                <w:sz w:val="20"/>
              </w:rPr>
              <w:t xml:space="preserve">imi </w:t>
            </w:r>
            <w:r w:rsidRPr="0064666C">
              <w:rPr>
                <w:sz w:val="20"/>
              </w:rPr>
              <w:t>i masa</w:t>
            </w:r>
            <w:r w:rsidR="0066159E">
              <w:rPr>
                <w:sz w:val="20"/>
              </w:rPr>
              <w:t>ve</w:t>
            </w:r>
            <w:r w:rsidRPr="0064666C">
              <w:rPr>
                <w:sz w:val="20"/>
              </w:rPr>
              <w:t xml:space="preserve"> </w:t>
            </w:r>
            <w:r w:rsidR="0066159E">
              <w:rPr>
                <w:sz w:val="20"/>
              </w:rPr>
              <w:t>t</w:t>
            </w:r>
            <w:r w:rsidR="00166A2B">
              <w:rPr>
                <w:sz w:val="20"/>
              </w:rPr>
              <w:t>ë</w:t>
            </w:r>
            <w:r w:rsidRPr="0064666C">
              <w:rPr>
                <w:sz w:val="20"/>
              </w:rPr>
              <w:t xml:space="preserve"> parapara me raportet e VNM-së për këto projekte, të cilat padyshim që do të përfshijnë masa për largimin </w:t>
            </w:r>
            <w:r w:rsidR="0066159E">
              <w:rPr>
                <w:sz w:val="20"/>
              </w:rPr>
              <w:t xml:space="preserve">dhe kontrollin </w:t>
            </w:r>
            <w:r w:rsidRPr="0064666C">
              <w:rPr>
                <w:sz w:val="20"/>
              </w:rPr>
              <w:t>e pluhurit (p.sh. spërkatje me ujë</w:t>
            </w:r>
            <w:r w:rsidR="0066159E">
              <w:rPr>
                <w:sz w:val="20"/>
              </w:rPr>
              <w:t>, ventilim, kapsulimin e makinerive</w:t>
            </w:r>
            <w:r w:rsidRPr="0064666C">
              <w:rPr>
                <w:sz w:val="20"/>
              </w:rPr>
              <w:t>), masa për zvogëlimin e zhurmës (p.sh. kufizimi i orarit të punës</w:t>
            </w:r>
            <w:r w:rsidR="00FA256B">
              <w:rPr>
                <w:sz w:val="20"/>
              </w:rPr>
              <w:t>, izolimi I z</w:t>
            </w:r>
            <w:r w:rsidR="00166A2B">
              <w:rPr>
                <w:sz w:val="20"/>
              </w:rPr>
              <w:t>ë</w:t>
            </w:r>
            <w:r w:rsidR="00FA256B">
              <w:rPr>
                <w:sz w:val="20"/>
              </w:rPr>
              <w:t>rit, mir</w:t>
            </w:r>
            <w:r w:rsidR="00166A2B">
              <w:rPr>
                <w:sz w:val="20"/>
              </w:rPr>
              <w:t>ë</w:t>
            </w:r>
            <w:r w:rsidR="00FA256B">
              <w:rPr>
                <w:sz w:val="20"/>
              </w:rPr>
              <w:t>mbajtja e rregullt e makineris</w:t>
            </w:r>
            <w:r w:rsidR="00166A2B">
              <w:rPr>
                <w:sz w:val="20"/>
              </w:rPr>
              <w:t>ë</w:t>
            </w:r>
            <w:r w:rsidRPr="0064666C">
              <w:rPr>
                <w:sz w:val="20"/>
              </w:rPr>
              <w:t>) dhe plane për menaxhimin e trafikut. Monitoroni aktivitetet e ndërtimit për të siguruar përputhshmëri me këto masa.</w:t>
            </w:r>
          </w:p>
          <w:p w14:paraId="5E6205E8" w14:textId="77777777" w:rsidR="002B5F79" w:rsidRPr="00AC0C4C" w:rsidRDefault="002B5F79" w:rsidP="00433658">
            <w:pPr>
              <w:jc w:val="both"/>
              <w:rPr>
                <w:sz w:val="10"/>
                <w:szCs w:val="10"/>
              </w:rPr>
            </w:pPr>
          </w:p>
          <w:p w14:paraId="7EEC829D" w14:textId="44BE4F7D" w:rsidR="002B5F79" w:rsidRPr="003A2563" w:rsidRDefault="002B5F79" w:rsidP="00433658">
            <w:pPr>
              <w:jc w:val="both"/>
              <w:rPr>
                <w:sz w:val="20"/>
              </w:rPr>
            </w:pPr>
            <w:r>
              <w:rPr>
                <w:sz w:val="20"/>
              </w:rPr>
              <w:t xml:space="preserve">Rekomandohet </w:t>
            </w:r>
            <w:r w:rsidR="00AB3718" w:rsidRPr="0064666C">
              <w:rPr>
                <w:sz w:val="20"/>
              </w:rPr>
              <w:t>përpil</w:t>
            </w:r>
            <w:r>
              <w:rPr>
                <w:sz w:val="20"/>
              </w:rPr>
              <w:t>imi d</w:t>
            </w:r>
            <w:r w:rsidR="00AB3718" w:rsidRPr="0064666C">
              <w:rPr>
                <w:sz w:val="20"/>
              </w:rPr>
              <w:t>he zbat</w:t>
            </w:r>
            <w:r>
              <w:rPr>
                <w:sz w:val="20"/>
              </w:rPr>
              <w:t xml:space="preserve">imi </w:t>
            </w:r>
            <w:r w:rsidR="00AB3718" w:rsidRPr="0064666C">
              <w:rPr>
                <w:sz w:val="20"/>
              </w:rPr>
              <w:t xml:space="preserve">edhe </w:t>
            </w:r>
            <w:r>
              <w:rPr>
                <w:sz w:val="20"/>
              </w:rPr>
              <w:t xml:space="preserve">i </w:t>
            </w:r>
            <w:r w:rsidR="00AB3718" w:rsidRPr="0064666C">
              <w:rPr>
                <w:sz w:val="20"/>
              </w:rPr>
              <w:t>Plan</w:t>
            </w:r>
            <w:r>
              <w:rPr>
                <w:sz w:val="20"/>
              </w:rPr>
              <w:t xml:space="preserve">it </w:t>
            </w:r>
            <w:r w:rsidR="00AB3718" w:rsidRPr="0064666C">
              <w:rPr>
                <w:sz w:val="20"/>
              </w:rPr>
              <w:t>të Menaxhimit Mjedisor (PMM)</w:t>
            </w:r>
            <w:r>
              <w:rPr>
                <w:sz w:val="20"/>
              </w:rPr>
              <w:t xml:space="preserve"> si pjesë e VNM-së për të siguruar zbatimin e masave gjatë fazës së ndërtimit dhe operimit të këtyre objekteve. </w:t>
            </w:r>
          </w:p>
        </w:tc>
      </w:tr>
      <w:tr w:rsidR="0066159E" w:rsidRPr="003A2563" w14:paraId="14BCE72A" w14:textId="77777777" w:rsidTr="00433658">
        <w:tc>
          <w:tcPr>
            <w:tcW w:w="0" w:type="auto"/>
            <w:hideMark/>
          </w:tcPr>
          <w:p w14:paraId="23E34090" w14:textId="4D7D034A" w:rsidR="00AB3718" w:rsidRPr="003A2563" w:rsidRDefault="00AB3718" w:rsidP="00433658">
            <w:pPr>
              <w:jc w:val="both"/>
              <w:rPr>
                <w:sz w:val="20"/>
              </w:rPr>
            </w:pPr>
            <w:r w:rsidRPr="00964D69">
              <w:rPr>
                <w:sz w:val="20"/>
              </w:rPr>
              <w:t xml:space="preserve">Emetime erërash të pakëndshme nga </w:t>
            </w:r>
            <w:r>
              <w:rPr>
                <w:sz w:val="20"/>
              </w:rPr>
              <w:t>objekti i</w:t>
            </w:r>
            <w:r w:rsidRPr="00964D69">
              <w:rPr>
                <w:sz w:val="20"/>
              </w:rPr>
              <w:t xml:space="preserve"> kompostimit dhe trajtimi i mbet</w:t>
            </w:r>
            <w:r>
              <w:rPr>
                <w:sz w:val="20"/>
              </w:rPr>
              <w:t>urinave</w:t>
            </w:r>
            <w:r w:rsidR="00FA256B">
              <w:rPr>
                <w:sz w:val="20"/>
              </w:rPr>
              <w:t>, ndikim n</w:t>
            </w:r>
            <w:r w:rsidR="00166A2B">
              <w:rPr>
                <w:sz w:val="20"/>
              </w:rPr>
              <w:t>ë</w:t>
            </w:r>
            <w:r w:rsidR="00FA256B">
              <w:rPr>
                <w:sz w:val="20"/>
              </w:rPr>
              <w:t xml:space="preserve"> biodiversitet</w:t>
            </w:r>
          </w:p>
        </w:tc>
        <w:tc>
          <w:tcPr>
            <w:tcW w:w="0" w:type="auto"/>
            <w:hideMark/>
          </w:tcPr>
          <w:p w14:paraId="60309FFD" w14:textId="25E5D395" w:rsidR="00AB3718" w:rsidRDefault="00AB3718" w:rsidP="00433658">
            <w:pPr>
              <w:jc w:val="both"/>
              <w:rPr>
                <w:sz w:val="20"/>
              </w:rPr>
            </w:pPr>
            <w:r>
              <w:rPr>
                <w:sz w:val="20"/>
              </w:rPr>
              <w:t xml:space="preserve">Gjatë përpilimit të studimit të fizibilitetit për vend-ndodhjen e objektit të kompostimit, </w:t>
            </w:r>
            <w:r w:rsidR="00FA256B">
              <w:rPr>
                <w:sz w:val="20"/>
              </w:rPr>
              <w:t>t</w:t>
            </w:r>
            <w:r w:rsidR="00166A2B">
              <w:rPr>
                <w:sz w:val="20"/>
              </w:rPr>
              <w:t>ë</w:t>
            </w:r>
            <w:r w:rsidR="00FA256B">
              <w:rPr>
                <w:sz w:val="20"/>
              </w:rPr>
              <w:t xml:space="preserve"> </w:t>
            </w:r>
            <w:r>
              <w:rPr>
                <w:sz w:val="20"/>
              </w:rPr>
              <w:t>s</w:t>
            </w:r>
            <w:r w:rsidRPr="00932005">
              <w:rPr>
                <w:sz w:val="20"/>
              </w:rPr>
              <w:t>iguroh</w:t>
            </w:r>
            <w:r w:rsidR="00FA256B">
              <w:rPr>
                <w:sz w:val="20"/>
              </w:rPr>
              <w:t xml:space="preserve">et </w:t>
            </w:r>
            <w:r>
              <w:rPr>
                <w:sz w:val="20"/>
              </w:rPr>
              <w:t xml:space="preserve">që </w:t>
            </w:r>
            <w:r w:rsidR="00166A2B">
              <w:rPr>
                <w:sz w:val="20"/>
              </w:rPr>
              <w:t>ë</w:t>
            </w:r>
            <w:r w:rsidR="00FA256B">
              <w:rPr>
                <w:sz w:val="20"/>
              </w:rPr>
              <w:t>sht</w:t>
            </w:r>
            <w:r w:rsidR="00166A2B">
              <w:rPr>
                <w:sz w:val="20"/>
              </w:rPr>
              <w:t>ë</w:t>
            </w:r>
            <w:r w:rsidR="00FA256B">
              <w:rPr>
                <w:sz w:val="20"/>
              </w:rPr>
              <w:t xml:space="preserve"> </w:t>
            </w:r>
            <w:r>
              <w:rPr>
                <w:sz w:val="20"/>
              </w:rPr>
              <w:t xml:space="preserve">bërë </w:t>
            </w:r>
            <w:r w:rsidRPr="00932005">
              <w:rPr>
                <w:sz w:val="20"/>
              </w:rPr>
              <w:t>zgjedhj</w:t>
            </w:r>
            <w:r w:rsidR="00FA256B">
              <w:rPr>
                <w:sz w:val="20"/>
              </w:rPr>
              <w:t xml:space="preserve">a </w:t>
            </w:r>
            <w:r w:rsidRPr="00932005">
              <w:rPr>
                <w:sz w:val="20"/>
              </w:rPr>
              <w:t xml:space="preserve">e duhur të vendndodhjes </w:t>
            </w:r>
            <w:r>
              <w:rPr>
                <w:sz w:val="20"/>
              </w:rPr>
              <w:t xml:space="preserve">për objektin </w:t>
            </w:r>
            <w:r w:rsidRPr="00932005">
              <w:rPr>
                <w:sz w:val="20"/>
              </w:rPr>
              <w:t xml:space="preserve">(larg zonave </w:t>
            </w:r>
            <w:r>
              <w:rPr>
                <w:sz w:val="20"/>
              </w:rPr>
              <w:t>të banimit</w:t>
            </w:r>
            <w:r w:rsidR="00FA256B">
              <w:rPr>
                <w:sz w:val="20"/>
              </w:rPr>
              <w:t>, larg zonave ekologjikisht t</w:t>
            </w:r>
            <w:r w:rsidR="00166A2B">
              <w:rPr>
                <w:sz w:val="20"/>
              </w:rPr>
              <w:t>ë</w:t>
            </w:r>
            <w:r w:rsidR="00FA256B">
              <w:rPr>
                <w:sz w:val="20"/>
              </w:rPr>
              <w:t xml:space="preserve"> ndjeshme, planifikimi I zon</w:t>
            </w:r>
            <w:r w:rsidR="00166A2B">
              <w:rPr>
                <w:sz w:val="20"/>
              </w:rPr>
              <w:t>ë</w:t>
            </w:r>
            <w:r w:rsidR="00FA256B">
              <w:rPr>
                <w:sz w:val="20"/>
              </w:rPr>
              <w:t>s tampon t</w:t>
            </w:r>
            <w:r w:rsidR="00166A2B">
              <w:rPr>
                <w:sz w:val="20"/>
              </w:rPr>
              <w:t>ë</w:t>
            </w:r>
            <w:r w:rsidR="00FA256B">
              <w:rPr>
                <w:sz w:val="20"/>
              </w:rPr>
              <w:t xml:space="preserve"> gjelb</w:t>
            </w:r>
            <w:r w:rsidR="00166A2B">
              <w:rPr>
                <w:sz w:val="20"/>
              </w:rPr>
              <w:t>ë</w:t>
            </w:r>
            <w:r w:rsidR="00FA256B">
              <w:rPr>
                <w:sz w:val="20"/>
              </w:rPr>
              <w:t>r</w:t>
            </w:r>
            <w:r>
              <w:rPr>
                <w:sz w:val="20"/>
              </w:rPr>
              <w:t>) dhe se është hartuar raport</w:t>
            </w:r>
            <w:r w:rsidR="00FA256B">
              <w:rPr>
                <w:sz w:val="20"/>
              </w:rPr>
              <w:t xml:space="preserve">i </w:t>
            </w:r>
            <w:r>
              <w:rPr>
                <w:sz w:val="20"/>
              </w:rPr>
              <w:t xml:space="preserve">I VNM-së për këtë.  </w:t>
            </w:r>
          </w:p>
          <w:p w14:paraId="44769848" w14:textId="77777777" w:rsidR="00AB3718" w:rsidRPr="003A2563" w:rsidRDefault="00AB3718" w:rsidP="00433658">
            <w:pPr>
              <w:jc w:val="both"/>
              <w:rPr>
                <w:sz w:val="20"/>
              </w:rPr>
            </w:pPr>
            <w:r w:rsidRPr="0064666C">
              <w:rPr>
                <w:sz w:val="20"/>
              </w:rPr>
              <w:t>Zbatoni masat e parapa</w:t>
            </w:r>
            <w:r>
              <w:rPr>
                <w:sz w:val="20"/>
              </w:rPr>
              <w:t>ra me raportin e VNM-së për këtë</w:t>
            </w:r>
            <w:r w:rsidRPr="0064666C">
              <w:rPr>
                <w:sz w:val="20"/>
              </w:rPr>
              <w:t xml:space="preserve"> projekt</w:t>
            </w:r>
            <w:r>
              <w:rPr>
                <w:sz w:val="20"/>
              </w:rPr>
              <w:t xml:space="preserve"> të cilat duhet të përfshijnë</w:t>
            </w:r>
            <w:r w:rsidRPr="0064666C">
              <w:rPr>
                <w:sz w:val="20"/>
              </w:rPr>
              <w:t xml:space="preserve">, </w:t>
            </w:r>
            <w:r>
              <w:rPr>
                <w:sz w:val="20"/>
              </w:rPr>
              <w:t>p</w:t>
            </w:r>
            <w:r w:rsidRPr="00932005">
              <w:rPr>
                <w:sz w:val="20"/>
              </w:rPr>
              <w:t>ërdor</w:t>
            </w:r>
            <w:r>
              <w:rPr>
                <w:sz w:val="20"/>
              </w:rPr>
              <w:t xml:space="preserve">imin e teknologjisë </w:t>
            </w:r>
            <w:r w:rsidRPr="00932005">
              <w:rPr>
                <w:sz w:val="20"/>
              </w:rPr>
              <w:t xml:space="preserve">të </w:t>
            </w:r>
            <w:r>
              <w:rPr>
                <w:sz w:val="20"/>
              </w:rPr>
              <w:t xml:space="preserve">përshtatshme </w:t>
            </w:r>
            <w:r w:rsidRPr="00932005">
              <w:rPr>
                <w:sz w:val="20"/>
              </w:rPr>
              <w:t>për kontrollin e erërave (b</w:t>
            </w:r>
            <w:r>
              <w:rPr>
                <w:sz w:val="20"/>
              </w:rPr>
              <w:t>iofiltra, sisteme të mbyllura); M</w:t>
            </w:r>
            <w:r w:rsidRPr="00932005">
              <w:rPr>
                <w:sz w:val="20"/>
              </w:rPr>
              <w:t>onitor</w:t>
            </w:r>
            <w:r>
              <w:rPr>
                <w:sz w:val="20"/>
              </w:rPr>
              <w:t>im</w:t>
            </w:r>
            <w:r w:rsidRPr="00932005">
              <w:rPr>
                <w:sz w:val="20"/>
              </w:rPr>
              <w:t xml:space="preserve">i </w:t>
            </w:r>
            <w:r>
              <w:rPr>
                <w:sz w:val="20"/>
              </w:rPr>
              <w:t>të rregull</w:t>
            </w:r>
            <w:r w:rsidRPr="00932005">
              <w:rPr>
                <w:sz w:val="20"/>
              </w:rPr>
              <w:t xml:space="preserve">t </w:t>
            </w:r>
            <w:r>
              <w:rPr>
                <w:sz w:val="20"/>
              </w:rPr>
              <w:t xml:space="preserve">të </w:t>
            </w:r>
            <w:r w:rsidRPr="00932005">
              <w:rPr>
                <w:sz w:val="20"/>
              </w:rPr>
              <w:t>emetime</w:t>
            </w:r>
            <w:r>
              <w:rPr>
                <w:sz w:val="20"/>
              </w:rPr>
              <w:t>ve</w:t>
            </w:r>
            <w:r w:rsidRPr="00932005">
              <w:rPr>
                <w:sz w:val="20"/>
              </w:rPr>
              <w:t xml:space="preserve">; </w:t>
            </w:r>
            <w:r>
              <w:rPr>
                <w:sz w:val="20"/>
              </w:rPr>
              <w:t xml:space="preserve">aplikimin e </w:t>
            </w:r>
            <w:r w:rsidRPr="00932005">
              <w:rPr>
                <w:sz w:val="20"/>
              </w:rPr>
              <w:t>praktika</w:t>
            </w:r>
            <w:r>
              <w:rPr>
                <w:sz w:val="20"/>
              </w:rPr>
              <w:t>ve</w:t>
            </w:r>
            <w:r w:rsidRPr="00932005">
              <w:rPr>
                <w:sz w:val="20"/>
              </w:rPr>
              <w:t xml:space="preserve"> të mira operative (</w:t>
            </w:r>
            <w:proofErr w:type="gramStart"/>
            <w:r w:rsidRPr="00932005">
              <w:rPr>
                <w:sz w:val="20"/>
              </w:rPr>
              <w:t>p.sh.,</w:t>
            </w:r>
            <w:proofErr w:type="gramEnd"/>
            <w:r w:rsidRPr="00932005">
              <w:rPr>
                <w:sz w:val="20"/>
              </w:rPr>
              <w:t xml:space="preserve"> kthimi i grumbujve të kompostit, ventilim i mjaftueshëm).</w:t>
            </w:r>
          </w:p>
        </w:tc>
      </w:tr>
      <w:tr w:rsidR="0066159E" w:rsidRPr="003A2563" w14:paraId="7C546DCA" w14:textId="77777777" w:rsidTr="00433658">
        <w:tc>
          <w:tcPr>
            <w:tcW w:w="0" w:type="auto"/>
            <w:hideMark/>
          </w:tcPr>
          <w:p w14:paraId="2DFCE40A" w14:textId="77777777" w:rsidR="00AB3718" w:rsidRPr="003A2563" w:rsidRDefault="00AB3718" w:rsidP="00433658">
            <w:pPr>
              <w:jc w:val="both"/>
              <w:rPr>
                <w:sz w:val="20"/>
              </w:rPr>
            </w:pPr>
            <w:r>
              <w:rPr>
                <w:sz w:val="20"/>
              </w:rPr>
              <w:t>A</w:t>
            </w:r>
            <w:r w:rsidRPr="00964D69">
              <w:rPr>
                <w:sz w:val="20"/>
              </w:rPr>
              <w:t>ksidente</w:t>
            </w:r>
            <w:r>
              <w:rPr>
                <w:sz w:val="20"/>
              </w:rPr>
              <w:t xml:space="preserve"> të mundshme </w:t>
            </w:r>
            <w:r w:rsidRPr="00964D69">
              <w:rPr>
                <w:sz w:val="20"/>
              </w:rPr>
              <w:t>ose trajtim i papërshtatshëm i flukseve të mbet</w:t>
            </w:r>
            <w:r>
              <w:rPr>
                <w:sz w:val="20"/>
              </w:rPr>
              <w:t>urinave të rrezikshme/të veçanta</w:t>
            </w:r>
          </w:p>
        </w:tc>
        <w:tc>
          <w:tcPr>
            <w:tcW w:w="0" w:type="auto"/>
            <w:hideMark/>
          </w:tcPr>
          <w:p w14:paraId="59C52CCC" w14:textId="77777777" w:rsidR="00AB3718" w:rsidRPr="003A2563" w:rsidRDefault="00AB3718" w:rsidP="00433658">
            <w:pPr>
              <w:jc w:val="both"/>
              <w:rPr>
                <w:sz w:val="20"/>
              </w:rPr>
            </w:pPr>
            <w:r w:rsidRPr="0064666C">
              <w:rPr>
                <w:sz w:val="20"/>
              </w:rPr>
              <w:t>Kryeni trajnime të rregullta për stafin mbi trajtimin e mbet</w:t>
            </w:r>
            <w:r>
              <w:rPr>
                <w:sz w:val="20"/>
              </w:rPr>
              <w:t>urinave</w:t>
            </w:r>
            <w:r w:rsidRPr="0064666C">
              <w:rPr>
                <w:sz w:val="20"/>
              </w:rPr>
              <w:t xml:space="preserve"> të rrezikshme; zbatoni protokolle të rrepta operative dhe procedura reagimi në raste emergjente; sigurohuni për etiketimin, ruajtjen dhe transportimin e duhur të materialeve të rrezikshme.</w:t>
            </w:r>
          </w:p>
        </w:tc>
      </w:tr>
      <w:tr w:rsidR="0066159E" w:rsidRPr="003A2563" w14:paraId="47928B29" w14:textId="77777777" w:rsidTr="00433658">
        <w:tc>
          <w:tcPr>
            <w:tcW w:w="0" w:type="auto"/>
            <w:hideMark/>
          </w:tcPr>
          <w:p w14:paraId="4E04DCDC" w14:textId="77777777" w:rsidR="00AB3718" w:rsidRPr="003A2563" w:rsidRDefault="00AB3718" w:rsidP="00433658">
            <w:pPr>
              <w:jc w:val="both"/>
              <w:rPr>
                <w:sz w:val="20"/>
              </w:rPr>
            </w:pPr>
            <w:r w:rsidRPr="00964D69">
              <w:rPr>
                <w:sz w:val="20"/>
              </w:rPr>
              <w:t xml:space="preserve">Rritje e përkohshme e </w:t>
            </w:r>
            <w:r>
              <w:rPr>
                <w:sz w:val="20"/>
              </w:rPr>
              <w:t xml:space="preserve">ndotjes </w:t>
            </w:r>
            <w:r w:rsidRPr="00964D69">
              <w:rPr>
                <w:sz w:val="20"/>
              </w:rPr>
              <w:t>gjatë aktiviteteve të ndërtimit për shkak të makinerive dhe transportit</w:t>
            </w:r>
          </w:p>
        </w:tc>
        <w:tc>
          <w:tcPr>
            <w:tcW w:w="0" w:type="auto"/>
            <w:hideMark/>
          </w:tcPr>
          <w:p w14:paraId="2B99D524" w14:textId="06353592" w:rsidR="00AB3718" w:rsidRPr="003A2563" w:rsidRDefault="00AB3718" w:rsidP="00433658">
            <w:pPr>
              <w:jc w:val="both"/>
              <w:rPr>
                <w:sz w:val="20"/>
              </w:rPr>
            </w:pPr>
            <w:r w:rsidRPr="0064666C">
              <w:rPr>
                <w:sz w:val="20"/>
              </w:rPr>
              <w:t>Përdorni makineri dhe mjete që përmbushin standardet e emetimeve; optimizoni logjistikën e ndërtimit për të minimizuar udhëtimet; inkurajoni përdorimin e teknologjive me konsum efikas të karburantit</w:t>
            </w:r>
            <w:r w:rsidR="00FA256B">
              <w:rPr>
                <w:sz w:val="20"/>
              </w:rPr>
              <w:t>, kryerja e inspektimeve t</w:t>
            </w:r>
            <w:r w:rsidR="00166A2B">
              <w:rPr>
                <w:sz w:val="20"/>
              </w:rPr>
              <w:t>ë</w:t>
            </w:r>
            <w:r w:rsidR="00FA256B">
              <w:rPr>
                <w:sz w:val="20"/>
              </w:rPr>
              <w:t xml:space="preserve"> rregullta.</w:t>
            </w:r>
          </w:p>
        </w:tc>
      </w:tr>
      <w:tr w:rsidR="0066159E" w:rsidRPr="003A2563" w14:paraId="0A182B07" w14:textId="77777777" w:rsidTr="00433658">
        <w:tc>
          <w:tcPr>
            <w:tcW w:w="0" w:type="auto"/>
            <w:hideMark/>
          </w:tcPr>
          <w:p w14:paraId="5BF18FDD" w14:textId="38C5FF0C" w:rsidR="00AB3718" w:rsidRPr="003A2563" w:rsidRDefault="00AB3718" w:rsidP="00433658">
            <w:pPr>
              <w:jc w:val="both"/>
              <w:rPr>
                <w:sz w:val="20"/>
              </w:rPr>
            </w:pPr>
            <w:r w:rsidRPr="00964D69">
              <w:rPr>
                <w:sz w:val="20"/>
              </w:rPr>
              <w:t xml:space="preserve">Rezistencë e mundshme </w:t>
            </w:r>
            <w:r>
              <w:rPr>
                <w:sz w:val="20"/>
              </w:rPr>
              <w:t xml:space="preserve">e operatorëve joformalë </w:t>
            </w:r>
            <w:r w:rsidRPr="00964D69">
              <w:rPr>
                <w:sz w:val="20"/>
              </w:rPr>
              <w:t>ndaj ndryshimeve në sistemet e mbledhjes së mbet</w:t>
            </w:r>
            <w:r w:rsidR="00490D6E">
              <w:rPr>
                <w:sz w:val="20"/>
              </w:rPr>
              <w:t>urinave</w:t>
            </w:r>
            <w:r w:rsidRPr="00964D69">
              <w:rPr>
                <w:sz w:val="20"/>
              </w:rPr>
              <w:t xml:space="preserve"> ose ndërprerje e aktiviteteve të sektorit informal</w:t>
            </w:r>
          </w:p>
        </w:tc>
        <w:tc>
          <w:tcPr>
            <w:tcW w:w="0" w:type="auto"/>
            <w:hideMark/>
          </w:tcPr>
          <w:p w14:paraId="5D2907AC" w14:textId="77777777" w:rsidR="00AB3718" w:rsidRPr="003A2563" w:rsidRDefault="00AB3718" w:rsidP="00433658">
            <w:pPr>
              <w:jc w:val="both"/>
              <w:rPr>
                <w:sz w:val="20"/>
              </w:rPr>
            </w:pPr>
            <w:r w:rsidRPr="0064666C">
              <w:rPr>
                <w:sz w:val="20"/>
              </w:rPr>
              <w:t>Përfshini palët e interesuara që në fazat e para; organizoni fushata informacioni për të shpjeguar ndryshimet; ofroni mundësi integrimi për punëtorët informalë në sistemin formal të riciklimit (trajnime, mundësi punësimi).</w:t>
            </w:r>
          </w:p>
        </w:tc>
      </w:tr>
      <w:tr w:rsidR="0066159E" w:rsidRPr="003A2563" w14:paraId="76B6AB68" w14:textId="77777777" w:rsidTr="00433658">
        <w:tc>
          <w:tcPr>
            <w:tcW w:w="0" w:type="auto"/>
            <w:hideMark/>
          </w:tcPr>
          <w:p w14:paraId="5C376157" w14:textId="6430B2E9" w:rsidR="00AB3718" w:rsidRPr="003A2563" w:rsidRDefault="00AB3718" w:rsidP="00433658">
            <w:pPr>
              <w:jc w:val="both"/>
              <w:rPr>
                <w:sz w:val="20"/>
              </w:rPr>
            </w:pPr>
            <w:r w:rsidRPr="00964D69">
              <w:rPr>
                <w:sz w:val="20"/>
              </w:rPr>
              <w:t xml:space="preserve">Rrezik i </w:t>
            </w:r>
            <w:r>
              <w:rPr>
                <w:sz w:val="20"/>
              </w:rPr>
              <w:t xml:space="preserve">krijimit të deponive të reja ilegale </w:t>
            </w:r>
            <w:r w:rsidRPr="00964D69">
              <w:rPr>
                <w:sz w:val="20"/>
              </w:rPr>
              <w:t>gjatë periudhave të tranzicionit (përpara se shërbimet e mbet</w:t>
            </w:r>
            <w:r>
              <w:rPr>
                <w:sz w:val="20"/>
              </w:rPr>
              <w:t xml:space="preserve">urinave </w:t>
            </w:r>
            <w:r w:rsidRPr="00964D69">
              <w:rPr>
                <w:sz w:val="20"/>
              </w:rPr>
              <w:t>të jenë plotësisht funksionale)</w:t>
            </w:r>
          </w:p>
        </w:tc>
        <w:tc>
          <w:tcPr>
            <w:tcW w:w="0" w:type="auto"/>
            <w:hideMark/>
          </w:tcPr>
          <w:p w14:paraId="539E307A" w14:textId="77777777" w:rsidR="00AB3718" w:rsidRPr="003A2563" w:rsidRDefault="00AB3718" w:rsidP="00433658">
            <w:pPr>
              <w:jc w:val="both"/>
              <w:rPr>
                <w:sz w:val="20"/>
              </w:rPr>
            </w:pPr>
            <w:r w:rsidRPr="00C35C03">
              <w:rPr>
                <w:sz w:val="20"/>
              </w:rPr>
              <w:t>Forconi mekanizmat e zbatimit dhe mbikëqyrjes; kryeni fushata ndërgjegjësimi për shërbimet e reja; ofroni mundësi ligjore për depozitimin e mbet</w:t>
            </w:r>
            <w:r>
              <w:rPr>
                <w:sz w:val="20"/>
              </w:rPr>
              <w:t xml:space="preserve">urinave tek </w:t>
            </w:r>
            <w:r w:rsidRPr="00C35C03">
              <w:rPr>
                <w:sz w:val="20"/>
              </w:rPr>
              <w:t>Qendra</w:t>
            </w:r>
            <w:r>
              <w:rPr>
                <w:sz w:val="20"/>
              </w:rPr>
              <w:t>t e riciklimit</w:t>
            </w:r>
            <w:r w:rsidRPr="00C35C03">
              <w:rPr>
                <w:sz w:val="20"/>
              </w:rPr>
              <w:t xml:space="preserve"> sa më shpejt të jetë e mundur.</w:t>
            </w:r>
          </w:p>
        </w:tc>
      </w:tr>
    </w:tbl>
    <w:p w14:paraId="36546B53" w14:textId="77777777" w:rsidR="005360FE" w:rsidRPr="006F431F" w:rsidRDefault="005360FE">
      <w:pPr>
        <w:rPr>
          <w:rFonts w:cstheme="minorHAnsi"/>
          <w:sz w:val="10"/>
          <w:szCs w:val="10"/>
        </w:rPr>
      </w:pPr>
    </w:p>
    <w:p w14:paraId="05B0C7DE" w14:textId="43BA6EC4" w:rsidR="00AF3516" w:rsidRPr="009E2AD2" w:rsidRDefault="003A2563" w:rsidP="00995C5E">
      <w:pPr>
        <w:pStyle w:val="Heading2"/>
        <w:ind w:left="1080"/>
        <w:rPr>
          <w:rFonts w:asciiTheme="minorHAnsi" w:hAnsiTheme="minorHAnsi" w:cstheme="minorHAnsi"/>
          <w:b/>
        </w:rPr>
      </w:pPr>
      <w:r>
        <w:rPr>
          <w:rFonts w:asciiTheme="minorHAnsi" w:hAnsiTheme="minorHAnsi" w:cstheme="minorHAnsi"/>
          <w:b/>
        </w:rPr>
        <w:t>V</w:t>
      </w:r>
      <w:r w:rsidR="00995C5E" w:rsidRPr="009E2AD2">
        <w:rPr>
          <w:rFonts w:asciiTheme="minorHAnsi" w:hAnsiTheme="minorHAnsi" w:cstheme="minorHAnsi"/>
          <w:b/>
        </w:rPr>
        <w:t xml:space="preserve">. </w:t>
      </w:r>
      <w:r w:rsidR="00AB3718" w:rsidRPr="00AB3718">
        <w:rPr>
          <w:rFonts w:asciiTheme="minorHAnsi" w:hAnsiTheme="minorHAnsi" w:cstheme="minorHAnsi"/>
          <w:b/>
        </w:rPr>
        <w:t>KORNIZA E MONITORIMIT</w:t>
      </w:r>
    </w:p>
    <w:p w14:paraId="758BBACE" w14:textId="6F205807" w:rsidR="00AB3718" w:rsidRPr="00AB3718" w:rsidRDefault="006F431F" w:rsidP="00AB3718">
      <w:pPr>
        <w:spacing w:after="0"/>
        <w:jc w:val="both"/>
      </w:pPr>
      <w:proofErr w:type="gramStart"/>
      <w:r>
        <w:t>E</w:t>
      </w:r>
      <w:r w:rsidR="001F28C8" w:rsidRPr="001F28C8">
        <w:t>fektet mjedisore të PNMIM-it duhet të monitorohen për të identifikuar herët çdo ndikim negativ të paparashikuar dhe për të mundësuar veprime korrigjuese.</w:t>
      </w:r>
      <w:proofErr w:type="gramEnd"/>
      <w:r w:rsidR="001F28C8" w:rsidRPr="001F28C8">
        <w:t xml:space="preserve"> </w:t>
      </w:r>
      <w:proofErr w:type="gramStart"/>
      <w:r w:rsidR="001F28C8" w:rsidRPr="001F28C8">
        <w:t>Monitorimi ndihmon gjithashtu në vlerësimin e përmbushjes së objektivave dhe zbatimin e masave lehtësuese.</w:t>
      </w:r>
      <w:proofErr w:type="gramEnd"/>
      <w:r>
        <w:t xml:space="preserve"> </w:t>
      </w:r>
      <w:r w:rsidR="00AB3718" w:rsidRPr="00AB3718">
        <w:t>Tabela në vijim paraqet Planin e Monitorimit, duke ofruar tregues për matjen e shkallës në të cilën po arrihen objektivat e VSM-së, frekuencën e monitorimit, autoritetet përgjegjëse për monitorimin dhe kohën e reagimit të mundshëm.</w:t>
      </w:r>
    </w:p>
    <w:tbl>
      <w:tblPr>
        <w:tblW w:w="9545"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2"/>
        <w:gridCol w:w="2248"/>
        <w:gridCol w:w="2455"/>
        <w:gridCol w:w="2430"/>
      </w:tblGrid>
      <w:tr w:rsidR="00897B13" w:rsidRPr="009E2AD2" w14:paraId="1FE3E5D1" w14:textId="77777777" w:rsidTr="0028542C">
        <w:trPr>
          <w:trHeight w:hRule="exact" w:val="262"/>
        </w:trPr>
        <w:tc>
          <w:tcPr>
            <w:tcW w:w="9545" w:type="dxa"/>
            <w:gridSpan w:val="4"/>
            <w:tcBorders>
              <w:top w:val="nil"/>
              <w:left w:val="nil"/>
              <w:bottom w:val="single" w:sz="4" w:space="0" w:color="auto"/>
              <w:right w:val="nil"/>
            </w:tcBorders>
            <w:shd w:val="clear" w:color="auto" w:fill="auto"/>
          </w:tcPr>
          <w:p w14:paraId="445F87A7" w14:textId="5B0B2785" w:rsidR="00897B13" w:rsidRPr="00897B13" w:rsidRDefault="00897B13" w:rsidP="00751C4C">
            <w:pPr>
              <w:pStyle w:val="TableParagraph"/>
              <w:ind w:right="16"/>
              <w:jc w:val="center"/>
              <w:rPr>
                <w:rFonts w:asciiTheme="minorHAnsi" w:hAnsiTheme="minorHAnsi" w:cstheme="minorHAnsi"/>
                <w:i/>
                <w:sz w:val="18"/>
              </w:rPr>
            </w:pPr>
            <w:r w:rsidRPr="00897B13">
              <w:rPr>
                <w:rFonts w:asciiTheme="minorHAnsi" w:hAnsiTheme="minorHAnsi" w:cstheme="minorHAnsi"/>
                <w:i/>
              </w:rPr>
              <w:t xml:space="preserve">Tabela </w:t>
            </w:r>
            <w:r w:rsidR="00C84D6E">
              <w:rPr>
                <w:rFonts w:asciiTheme="minorHAnsi" w:hAnsiTheme="minorHAnsi" w:cstheme="minorHAnsi"/>
                <w:i/>
              </w:rPr>
              <w:t>1</w:t>
            </w:r>
            <w:r w:rsidRPr="00897B13">
              <w:rPr>
                <w:rFonts w:asciiTheme="minorHAnsi" w:hAnsiTheme="minorHAnsi" w:cstheme="minorHAnsi"/>
                <w:i/>
              </w:rPr>
              <w:t>4: Plani i Monitorimit për zbatimin e masave l</w:t>
            </w:r>
            <w:r>
              <w:rPr>
                <w:rFonts w:asciiTheme="minorHAnsi" w:hAnsiTheme="minorHAnsi" w:cstheme="minorHAnsi"/>
                <w:i/>
              </w:rPr>
              <w:t>ehtësuese të identifikuara në VS</w:t>
            </w:r>
            <w:r w:rsidRPr="00897B13">
              <w:rPr>
                <w:rFonts w:asciiTheme="minorHAnsi" w:hAnsiTheme="minorHAnsi" w:cstheme="minorHAnsi"/>
                <w:i/>
              </w:rPr>
              <w:t>M</w:t>
            </w:r>
          </w:p>
        </w:tc>
      </w:tr>
      <w:tr w:rsidR="00B45CBF" w:rsidRPr="009E2AD2" w14:paraId="276DDA03" w14:textId="77777777" w:rsidTr="00FC020D">
        <w:trPr>
          <w:trHeight w:hRule="exact" w:val="460"/>
        </w:trPr>
        <w:tc>
          <w:tcPr>
            <w:tcW w:w="9545" w:type="dxa"/>
            <w:gridSpan w:val="4"/>
            <w:shd w:val="clear" w:color="auto" w:fill="C00000"/>
          </w:tcPr>
          <w:p w14:paraId="5A987FDB" w14:textId="46EBB93C" w:rsidR="00B45CBF" w:rsidRPr="009E2AD2" w:rsidRDefault="00B45CBF" w:rsidP="00E60356">
            <w:pPr>
              <w:pStyle w:val="TableParagraph"/>
              <w:ind w:right="16"/>
              <w:rPr>
                <w:rFonts w:asciiTheme="minorHAnsi" w:hAnsiTheme="minorHAnsi" w:cstheme="minorHAnsi"/>
                <w:sz w:val="18"/>
              </w:rPr>
            </w:pPr>
            <w:r w:rsidRPr="00E60356">
              <w:rPr>
                <w:rFonts w:asciiTheme="minorHAnsi" w:hAnsiTheme="minorHAnsi" w:cstheme="minorHAnsi"/>
                <w:sz w:val="18"/>
              </w:rPr>
              <w:t xml:space="preserve">O1. Mbrojtja dhe përmirësimi i biodiversitetit </w:t>
            </w:r>
            <w:r>
              <w:rPr>
                <w:rFonts w:asciiTheme="minorHAnsi" w:hAnsiTheme="minorHAnsi" w:cstheme="minorHAnsi"/>
                <w:sz w:val="18"/>
              </w:rPr>
              <w:t xml:space="preserve">dhe ekosistemeve </w:t>
            </w:r>
            <w:r w:rsidRPr="00E60356">
              <w:rPr>
                <w:rFonts w:asciiTheme="minorHAnsi" w:hAnsiTheme="minorHAnsi" w:cstheme="minorHAnsi"/>
                <w:sz w:val="18"/>
              </w:rPr>
              <w:t>nëpërmjet adoptimit të praktikave për menaxhimin e mbeturinave që janë të qëndrueshme dhe miqësore ndaj mjedisit</w:t>
            </w:r>
          </w:p>
        </w:tc>
      </w:tr>
      <w:tr w:rsidR="00B0262E" w:rsidRPr="009E2AD2" w14:paraId="56F44C42" w14:textId="77777777" w:rsidTr="006F431F">
        <w:trPr>
          <w:trHeight w:hRule="exact" w:val="262"/>
        </w:trPr>
        <w:tc>
          <w:tcPr>
            <w:tcW w:w="2412" w:type="dxa"/>
            <w:shd w:val="clear" w:color="auto" w:fill="C00000"/>
          </w:tcPr>
          <w:p w14:paraId="4C63D6D1" w14:textId="0C866FF1" w:rsidR="00B0262E" w:rsidRPr="009E2AD2" w:rsidRDefault="00433658" w:rsidP="00B0262E">
            <w:pPr>
              <w:pStyle w:val="TableParagraph"/>
              <w:ind w:right="185"/>
              <w:jc w:val="center"/>
              <w:rPr>
                <w:rFonts w:asciiTheme="minorHAnsi" w:hAnsiTheme="minorHAnsi" w:cstheme="minorHAnsi"/>
                <w:b/>
                <w:bCs/>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248" w:type="dxa"/>
            <w:shd w:val="clear" w:color="auto" w:fill="C00000"/>
          </w:tcPr>
          <w:p w14:paraId="2D34DE4D" w14:textId="4646518C" w:rsidR="00B0262E" w:rsidRPr="009E2AD2" w:rsidRDefault="00433658" w:rsidP="00B0262E">
            <w:pPr>
              <w:pStyle w:val="TableParagraph"/>
              <w:spacing w:line="219" w:lineRule="exact"/>
              <w:jc w:val="center"/>
              <w:rPr>
                <w:rFonts w:asciiTheme="minorHAnsi" w:hAnsiTheme="minorHAnsi" w:cstheme="minorHAnsi"/>
                <w:b/>
                <w:bCs/>
                <w:sz w:val="18"/>
              </w:rPr>
            </w:pPr>
            <w:r>
              <w:rPr>
                <w:rFonts w:asciiTheme="minorHAnsi" w:hAnsiTheme="minorHAnsi" w:cstheme="minorHAnsi"/>
                <w:b/>
                <w:bCs/>
                <w:sz w:val="18"/>
              </w:rPr>
              <w:t>Frekuenca</w:t>
            </w:r>
          </w:p>
        </w:tc>
        <w:tc>
          <w:tcPr>
            <w:tcW w:w="2455" w:type="dxa"/>
            <w:shd w:val="clear" w:color="auto" w:fill="C00000"/>
          </w:tcPr>
          <w:p w14:paraId="3A1C827E" w14:textId="56A1B09F" w:rsidR="00B0262E" w:rsidRPr="009E2AD2" w:rsidRDefault="00433658" w:rsidP="00B0262E">
            <w:pPr>
              <w:pStyle w:val="TableParagraph"/>
              <w:ind w:left="-2175" w:right="-2415"/>
              <w:jc w:val="center"/>
              <w:rPr>
                <w:rFonts w:asciiTheme="minorHAnsi" w:hAnsiTheme="minorHAnsi" w:cstheme="minorHAnsi"/>
                <w:b/>
                <w:bCs/>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72C6FD67" w14:textId="6B292862" w:rsidR="00B0262E" w:rsidRPr="009E2AD2" w:rsidRDefault="00433658" w:rsidP="00B0262E">
            <w:pPr>
              <w:pStyle w:val="TableParagraph"/>
              <w:spacing w:line="219" w:lineRule="exact"/>
              <w:ind w:right="149"/>
              <w:jc w:val="center"/>
              <w:rPr>
                <w:rFonts w:asciiTheme="minorHAnsi" w:hAnsiTheme="minorHAnsi" w:cstheme="minorHAnsi"/>
                <w:b/>
                <w:bCs/>
                <w:sz w:val="18"/>
              </w:rPr>
            </w:pPr>
            <w:r>
              <w:rPr>
                <w:rFonts w:asciiTheme="minorHAnsi" w:hAnsiTheme="minorHAnsi" w:cstheme="minorHAnsi"/>
                <w:b/>
                <w:bCs/>
                <w:sz w:val="18"/>
              </w:rPr>
              <w:t>Koha e reagimit</w:t>
            </w:r>
          </w:p>
        </w:tc>
      </w:tr>
      <w:tr w:rsidR="0026352A" w:rsidRPr="00FC020D" w14:paraId="002BF444" w14:textId="77777777" w:rsidTr="002D5DA2">
        <w:trPr>
          <w:trHeight w:hRule="exact" w:val="1702"/>
        </w:trPr>
        <w:tc>
          <w:tcPr>
            <w:tcW w:w="2412" w:type="dxa"/>
            <w:shd w:val="clear" w:color="auto" w:fill="auto"/>
          </w:tcPr>
          <w:p w14:paraId="7AEFF78B" w14:textId="27D6DB92" w:rsidR="0026352A" w:rsidRPr="00EE6627" w:rsidRDefault="0026352A" w:rsidP="0026352A">
            <w:pPr>
              <w:pStyle w:val="TableParagraph"/>
              <w:ind w:right="228"/>
              <w:rPr>
                <w:rFonts w:asciiTheme="minorHAnsi" w:hAnsiTheme="minorHAnsi" w:cstheme="minorHAnsi"/>
                <w:sz w:val="18"/>
                <w:lang w:val="de-DE"/>
              </w:rPr>
            </w:pPr>
            <w:r w:rsidRPr="00EE6627">
              <w:rPr>
                <w:rFonts w:asciiTheme="minorHAnsi" w:hAnsiTheme="minorHAnsi" w:cstheme="minorHAnsi"/>
                <w:sz w:val="18"/>
                <w:lang w:val="de-DE"/>
              </w:rPr>
              <w:lastRenderedPageBreak/>
              <w:t xml:space="preserve">Aplikohen praktika të reja të menaxhimit </w:t>
            </w:r>
          </w:p>
          <w:p w14:paraId="62F89B89" w14:textId="77777777" w:rsidR="0026352A" w:rsidRPr="00EE6627" w:rsidRDefault="0026352A" w:rsidP="0026352A">
            <w:pPr>
              <w:pStyle w:val="TableParagraph"/>
              <w:ind w:right="228"/>
              <w:rPr>
                <w:rFonts w:asciiTheme="minorHAnsi" w:hAnsiTheme="minorHAnsi" w:cstheme="minorHAnsi"/>
                <w:sz w:val="18"/>
                <w:lang w:val="de-DE"/>
              </w:rPr>
            </w:pPr>
          </w:p>
          <w:p w14:paraId="7673C356" w14:textId="77777777" w:rsidR="0026352A" w:rsidRPr="00EE6627" w:rsidRDefault="0026352A" w:rsidP="0026352A">
            <w:pPr>
              <w:pStyle w:val="TableParagraph"/>
              <w:ind w:right="228"/>
              <w:rPr>
                <w:rFonts w:asciiTheme="minorHAnsi" w:hAnsiTheme="minorHAnsi" w:cstheme="minorHAnsi"/>
                <w:sz w:val="18"/>
                <w:lang w:val="de-DE"/>
              </w:rPr>
            </w:pPr>
          </w:p>
          <w:p w14:paraId="5219C203" w14:textId="77777777" w:rsidR="0026352A" w:rsidRPr="00EE6627" w:rsidRDefault="0026352A" w:rsidP="0026352A">
            <w:pPr>
              <w:pStyle w:val="TableParagraph"/>
              <w:ind w:right="228"/>
              <w:rPr>
                <w:rFonts w:asciiTheme="minorHAnsi" w:hAnsiTheme="minorHAnsi" w:cstheme="minorHAnsi"/>
                <w:sz w:val="18"/>
                <w:lang w:val="de-DE"/>
              </w:rPr>
            </w:pPr>
          </w:p>
          <w:p w14:paraId="79CC31C4" w14:textId="7A3858BC" w:rsidR="0026352A" w:rsidRPr="00EE6627" w:rsidRDefault="0026352A" w:rsidP="0026352A">
            <w:pPr>
              <w:pStyle w:val="TableParagraph"/>
              <w:ind w:right="228"/>
              <w:rPr>
                <w:rFonts w:asciiTheme="minorHAnsi" w:hAnsiTheme="minorHAnsi" w:cstheme="minorHAnsi"/>
                <w:sz w:val="18"/>
                <w:lang w:val="de-DE"/>
              </w:rPr>
            </w:pPr>
          </w:p>
        </w:tc>
        <w:tc>
          <w:tcPr>
            <w:tcW w:w="2248" w:type="dxa"/>
          </w:tcPr>
          <w:p w14:paraId="2183E157" w14:textId="77777777" w:rsidR="0026352A" w:rsidRPr="00EE6627" w:rsidRDefault="0026352A" w:rsidP="0026352A">
            <w:pPr>
              <w:pStyle w:val="TableParagraph"/>
              <w:tabs>
                <w:tab w:val="left" w:pos="260"/>
              </w:tabs>
              <w:spacing w:before="36" w:line="220" w:lineRule="exact"/>
              <w:ind w:left="180" w:right="101"/>
              <w:jc w:val="both"/>
              <w:rPr>
                <w:rFonts w:asciiTheme="minorHAnsi" w:hAnsiTheme="minorHAnsi" w:cstheme="minorHAnsi"/>
                <w:sz w:val="18"/>
                <w:lang w:val="de-DE"/>
              </w:rPr>
            </w:pPr>
            <w:r w:rsidRPr="00EE6627">
              <w:rPr>
                <w:rFonts w:asciiTheme="minorHAnsi" w:hAnsiTheme="minorHAnsi" w:cstheme="minorHAnsi"/>
                <w:sz w:val="18"/>
                <w:lang w:val="de-DE"/>
              </w:rPr>
              <w:t>Çdo vit</w:t>
            </w:r>
          </w:p>
          <w:p w14:paraId="7FEDAE17" w14:textId="5C69582D" w:rsidR="0026352A" w:rsidRPr="00EE6627" w:rsidRDefault="0026352A" w:rsidP="0026352A">
            <w:pPr>
              <w:pStyle w:val="TableParagraph"/>
              <w:tabs>
                <w:tab w:val="left" w:pos="260"/>
              </w:tabs>
              <w:spacing w:before="36" w:line="220" w:lineRule="exact"/>
              <w:ind w:left="180" w:right="101"/>
              <w:jc w:val="both"/>
              <w:rPr>
                <w:rFonts w:asciiTheme="minorHAnsi" w:hAnsiTheme="minorHAnsi" w:cstheme="minorHAnsi"/>
                <w:sz w:val="18"/>
                <w:lang w:val="de-DE"/>
              </w:rPr>
            </w:pPr>
            <w:r w:rsidRPr="00EE6627">
              <w:rPr>
                <w:rFonts w:asciiTheme="minorHAnsi" w:hAnsiTheme="minorHAnsi" w:cstheme="minorHAnsi"/>
                <w:sz w:val="18"/>
                <w:lang w:val="de-DE"/>
              </w:rPr>
              <w:t>Bazuar në: Ligjin Nr. 02/L-102 për Mbrojtjen nga Zhurma (e vogël, për shqetësimin e specieve)</w:t>
            </w:r>
          </w:p>
          <w:p w14:paraId="531B9692" w14:textId="5C3CACFA" w:rsidR="0026352A" w:rsidRPr="00EE6627" w:rsidRDefault="0026352A" w:rsidP="0026352A">
            <w:pPr>
              <w:pStyle w:val="TableParagraph"/>
              <w:tabs>
                <w:tab w:val="left" w:pos="260"/>
              </w:tabs>
              <w:spacing w:before="36" w:line="220" w:lineRule="exact"/>
              <w:ind w:left="180" w:right="101"/>
              <w:jc w:val="both"/>
              <w:rPr>
                <w:rFonts w:asciiTheme="minorHAnsi" w:hAnsiTheme="minorHAnsi" w:cstheme="minorHAnsi"/>
                <w:sz w:val="18"/>
                <w:lang w:val="de-DE"/>
              </w:rPr>
            </w:pPr>
            <w:r w:rsidRPr="00EE6627">
              <w:rPr>
                <w:rFonts w:asciiTheme="minorHAnsi" w:hAnsiTheme="minorHAnsi" w:cstheme="minorHAnsi"/>
                <w:sz w:val="18"/>
                <w:lang w:val="de-DE"/>
              </w:rPr>
              <w:t>Ligjin Nr. 03/L-233 për Mbrojtjen e Natyrës</w:t>
            </w:r>
          </w:p>
        </w:tc>
        <w:tc>
          <w:tcPr>
            <w:tcW w:w="2455" w:type="dxa"/>
          </w:tcPr>
          <w:p w14:paraId="01D79F72" w14:textId="30B98FFE" w:rsidR="0026352A" w:rsidRPr="00EE6627" w:rsidRDefault="0026352A" w:rsidP="0026352A">
            <w:pPr>
              <w:pStyle w:val="TableParagraph"/>
              <w:ind w:left="100" w:right="97"/>
              <w:rPr>
                <w:rFonts w:asciiTheme="minorHAnsi" w:hAnsiTheme="minorHAnsi" w:cstheme="minorHAnsi"/>
                <w:sz w:val="18"/>
                <w:lang w:val="de-DE"/>
              </w:rPr>
            </w:pPr>
            <w:r w:rsidRPr="00EE6627">
              <w:rPr>
                <w:rFonts w:asciiTheme="minorHAnsi" w:hAnsiTheme="minorHAnsi" w:cstheme="minorHAnsi"/>
                <w:sz w:val="18"/>
                <w:lang w:val="de-DE"/>
              </w:rPr>
              <w:t>Inspektorati I Mjedisit; AMMK</w:t>
            </w:r>
          </w:p>
          <w:p w14:paraId="24B5B7A0" w14:textId="7B686086" w:rsidR="0026352A" w:rsidRPr="00EE6627" w:rsidRDefault="0026352A" w:rsidP="0026352A">
            <w:pPr>
              <w:pStyle w:val="TableParagraph"/>
              <w:tabs>
                <w:tab w:val="left" w:pos="260"/>
              </w:tabs>
              <w:spacing w:before="36" w:line="220" w:lineRule="exact"/>
              <w:ind w:left="86" w:right="101"/>
              <w:jc w:val="both"/>
              <w:rPr>
                <w:rFonts w:asciiTheme="minorHAnsi" w:hAnsiTheme="minorHAnsi" w:cstheme="minorHAnsi"/>
                <w:sz w:val="18"/>
                <w:lang w:val="de-DE"/>
              </w:rPr>
            </w:pPr>
            <w:r w:rsidRPr="00EE6627">
              <w:rPr>
                <w:rFonts w:asciiTheme="minorHAnsi" w:hAnsiTheme="minorHAnsi" w:cstheme="minorHAnsi"/>
                <w:sz w:val="18"/>
                <w:lang w:val="de-DE"/>
              </w:rPr>
              <w:t xml:space="preserve">Bazuar në: Ligjin Nr. 02/L-102 për Mbrojtjen nga Zhurma </w:t>
            </w:r>
          </w:p>
          <w:p w14:paraId="6A52369C" w14:textId="77777777" w:rsidR="0026352A" w:rsidRPr="00EE6627" w:rsidRDefault="0026352A" w:rsidP="0026352A">
            <w:pPr>
              <w:pStyle w:val="TableParagraph"/>
              <w:tabs>
                <w:tab w:val="left" w:pos="180"/>
              </w:tabs>
              <w:spacing w:before="36" w:line="220" w:lineRule="exact"/>
              <w:ind w:left="86" w:right="101"/>
              <w:rPr>
                <w:rFonts w:asciiTheme="minorHAnsi" w:hAnsiTheme="minorHAnsi" w:cstheme="minorHAnsi"/>
                <w:sz w:val="18"/>
                <w:lang w:val="de-DE"/>
              </w:rPr>
            </w:pPr>
            <w:r w:rsidRPr="00EE6627">
              <w:rPr>
                <w:rFonts w:asciiTheme="minorHAnsi" w:hAnsiTheme="minorHAnsi" w:cstheme="minorHAnsi"/>
                <w:sz w:val="18"/>
                <w:lang w:val="de-DE"/>
              </w:rPr>
              <w:t>(e vogël, për shqetësimin e specieve)</w:t>
            </w:r>
          </w:p>
          <w:p w14:paraId="17C99B2D" w14:textId="734BF06E" w:rsidR="0026352A" w:rsidRPr="00EE6627" w:rsidRDefault="0026352A" w:rsidP="0026352A">
            <w:pPr>
              <w:pStyle w:val="TableParagraph"/>
              <w:ind w:left="100" w:right="97"/>
              <w:rPr>
                <w:rFonts w:asciiTheme="minorHAnsi" w:hAnsiTheme="minorHAnsi" w:cstheme="minorHAnsi"/>
                <w:sz w:val="18"/>
                <w:lang w:val="de-DE"/>
              </w:rPr>
            </w:pPr>
            <w:r w:rsidRPr="00EE6627">
              <w:rPr>
                <w:rFonts w:asciiTheme="minorHAnsi" w:hAnsiTheme="minorHAnsi" w:cstheme="minorHAnsi"/>
                <w:sz w:val="18"/>
                <w:lang w:val="de-DE"/>
              </w:rPr>
              <w:t>Ligjin Nr. 03/L-233 për Mbrojtjen e Natyrës</w:t>
            </w:r>
          </w:p>
        </w:tc>
        <w:tc>
          <w:tcPr>
            <w:tcW w:w="2430" w:type="dxa"/>
          </w:tcPr>
          <w:p w14:paraId="312CEC87" w14:textId="77777777" w:rsidR="0026352A" w:rsidRPr="00EE6627" w:rsidRDefault="0026352A" w:rsidP="0026352A">
            <w:pPr>
              <w:pStyle w:val="TableParagraph"/>
              <w:spacing w:line="237" w:lineRule="auto"/>
              <w:ind w:left="154" w:right="100" w:firstLine="1"/>
              <w:rPr>
                <w:rFonts w:asciiTheme="minorHAnsi" w:hAnsiTheme="minorHAnsi" w:cstheme="minorHAnsi"/>
                <w:sz w:val="18"/>
                <w:lang w:val="de-DE"/>
              </w:rPr>
            </w:pPr>
            <w:r w:rsidRPr="00EE6627">
              <w:rPr>
                <w:rFonts w:asciiTheme="minorHAnsi" w:hAnsiTheme="minorHAnsi" w:cstheme="minorHAnsi"/>
                <w:sz w:val="18"/>
                <w:lang w:val="de-DE"/>
              </w:rPr>
              <w:t>Nëse objektet ndodhen brenda ose pranë zonave të ndjeshme pa masa zbutëse.</w:t>
            </w:r>
          </w:p>
          <w:p w14:paraId="2C52D116" w14:textId="52A57957" w:rsidR="0026352A" w:rsidRPr="00EE6627" w:rsidRDefault="0026352A" w:rsidP="0026352A">
            <w:pPr>
              <w:pStyle w:val="TableParagraph"/>
              <w:spacing w:line="237" w:lineRule="auto"/>
              <w:ind w:left="172" w:right="100" w:hanging="89"/>
              <w:jc w:val="both"/>
              <w:rPr>
                <w:rFonts w:asciiTheme="minorHAnsi" w:hAnsiTheme="minorHAnsi" w:cstheme="minorHAnsi"/>
                <w:sz w:val="18"/>
                <w:lang w:val="de-DE"/>
              </w:rPr>
            </w:pPr>
          </w:p>
        </w:tc>
      </w:tr>
      <w:tr w:rsidR="0026352A" w:rsidRPr="009E2AD2" w14:paraId="3A5152C9" w14:textId="77777777" w:rsidTr="006F431F">
        <w:trPr>
          <w:trHeight w:hRule="exact" w:val="1018"/>
        </w:trPr>
        <w:tc>
          <w:tcPr>
            <w:tcW w:w="2412" w:type="dxa"/>
            <w:shd w:val="clear" w:color="auto" w:fill="auto"/>
          </w:tcPr>
          <w:p w14:paraId="44A6F220" w14:textId="369B8315" w:rsidR="0026352A" w:rsidRPr="009E2AD2" w:rsidRDefault="0026352A" w:rsidP="0026352A">
            <w:pPr>
              <w:pStyle w:val="TableParagraph"/>
              <w:ind w:right="228"/>
              <w:rPr>
                <w:rFonts w:asciiTheme="minorHAnsi" w:hAnsiTheme="minorHAnsi" w:cstheme="minorHAnsi"/>
                <w:sz w:val="18"/>
              </w:rPr>
            </w:pPr>
            <w:r w:rsidRPr="00F410E0">
              <w:rPr>
                <w:rFonts w:asciiTheme="minorHAnsi" w:hAnsiTheme="minorHAnsi" w:cstheme="minorHAnsi"/>
                <w:sz w:val="18"/>
              </w:rPr>
              <w:t xml:space="preserve">Numri i deponive ilegale të eliminuara </w:t>
            </w:r>
          </w:p>
        </w:tc>
        <w:tc>
          <w:tcPr>
            <w:tcW w:w="2248" w:type="dxa"/>
          </w:tcPr>
          <w:p w14:paraId="38A858A9" w14:textId="77777777" w:rsidR="0026352A"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F410E0">
              <w:rPr>
                <w:rFonts w:asciiTheme="minorHAnsi" w:hAnsiTheme="minorHAnsi" w:cstheme="minorHAnsi"/>
                <w:sz w:val="18"/>
              </w:rPr>
              <w:t>Dy herë në vit</w:t>
            </w:r>
          </w:p>
          <w:p w14:paraId="53A39BFA" w14:textId="0D0357FE" w:rsidR="0026352A" w:rsidRPr="009E2AD2"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9E2AD2">
              <w:rPr>
                <w:rFonts w:asciiTheme="minorHAnsi" w:hAnsiTheme="minorHAnsi" w:cstheme="minorHAnsi"/>
                <w:sz w:val="18"/>
              </w:rPr>
              <w:t>Ba</w:t>
            </w:r>
            <w:r>
              <w:rPr>
                <w:rFonts w:asciiTheme="minorHAnsi" w:hAnsiTheme="minorHAnsi" w:cstheme="minorHAnsi"/>
                <w:sz w:val="18"/>
              </w:rPr>
              <w:t>zuar në</w:t>
            </w:r>
            <w:r w:rsidRPr="009E2AD2">
              <w:rPr>
                <w:rFonts w:asciiTheme="minorHAnsi" w:hAnsiTheme="minorHAnsi" w:cstheme="minorHAnsi"/>
                <w:sz w:val="18"/>
              </w:rPr>
              <w:t>: L</w:t>
            </w:r>
            <w:r>
              <w:rPr>
                <w:rFonts w:asciiTheme="minorHAnsi" w:hAnsiTheme="minorHAnsi" w:cstheme="minorHAnsi"/>
                <w:sz w:val="18"/>
              </w:rPr>
              <w:t>igjin</w:t>
            </w:r>
            <w:r w:rsidRPr="009E2AD2">
              <w:rPr>
                <w:rFonts w:asciiTheme="minorHAnsi" w:hAnsiTheme="minorHAnsi" w:cstheme="minorHAnsi"/>
                <w:sz w:val="18"/>
              </w:rPr>
              <w:t xml:space="preserve"> N</w:t>
            </w:r>
            <w:r>
              <w:rPr>
                <w:rFonts w:asciiTheme="minorHAnsi" w:hAnsiTheme="minorHAnsi" w:cstheme="minorHAnsi"/>
                <w:sz w:val="18"/>
              </w:rPr>
              <w:t>r</w:t>
            </w:r>
            <w:r w:rsidRPr="009E2AD2">
              <w:rPr>
                <w:rFonts w:asciiTheme="minorHAnsi" w:hAnsiTheme="minorHAnsi" w:cstheme="minorHAnsi"/>
                <w:sz w:val="18"/>
              </w:rPr>
              <w:t xml:space="preserve">. 03/L-233 </w:t>
            </w:r>
            <w:r>
              <w:rPr>
                <w:rFonts w:asciiTheme="minorHAnsi" w:hAnsiTheme="minorHAnsi" w:cstheme="minorHAnsi"/>
                <w:sz w:val="18"/>
              </w:rPr>
              <w:t xml:space="preserve">për </w:t>
            </w:r>
            <w:r w:rsidRPr="008369A3">
              <w:rPr>
                <w:rFonts w:asciiTheme="minorHAnsi" w:hAnsiTheme="minorHAnsi" w:cstheme="minorHAnsi"/>
                <w:sz w:val="18"/>
                <w:lang w:val="en-US"/>
              </w:rPr>
              <w:t>Mbrojtj</w:t>
            </w:r>
            <w:r>
              <w:rPr>
                <w:rFonts w:asciiTheme="minorHAnsi" w:hAnsiTheme="minorHAnsi" w:cstheme="minorHAnsi"/>
                <w:sz w:val="18"/>
                <w:lang w:val="en-US"/>
              </w:rPr>
              <w:t>en e Natyrës</w:t>
            </w:r>
          </w:p>
        </w:tc>
        <w:tc>
          <w:tcPr>
            <w:tcW w:w="2455" w:type="dxa"/>
          </w:tcPr>
          <w:p w14:paraId="6007C3C0" w14:textId="12B6E1DB" w:rsidR="0026352A" w:rsidRPr="009E2AD2" w:rsidRDefault="0026352A" w:rsidP="0026352A">
            <w:pPr>
              <w:pStyle w:val="TableParagraph"/>
              <w:ind w:left="100" w:right="97"/>
              <w:rPr>
                <w:rFonts w:asciiTheme="minorHAnsi" w:hAnsiTheme="minorHAnsi" w:cstheme="minorHAnsi"/>
                <w:sz w:val="18"/>
              </w:rPr>
            </w:pPr>
            <w:r>
              <w:rPr>
                <w:rFonts w:asciiTheme="minorHAnsi" w:hAnsiTheme="minorHAnsi" w:cstheme="minorHAnsi"/>
                <w:sz w:val="18"/>
              </w:rPr>
              <w:t>Komunat</w:t>
            </w:r>
            <w:r w:rsidRPr="009E2AD2">
              <w:rPr>
                <w:rFonts w:asciiTheme="minorHAnsi" w:hAnsiTheme="minorHAnsi" w:cstheme="minorHAnsi"/>
                <w:sz w:val="18"/>
              </w:rPr>
              <w:t xml:space="preserve">, </w:t>
            </w:r>
            <w:r>
              <w:rPr>
                <w:rFonts w:asciiTheme="minorHAnsi" w:hAnsiTheme="minorHAnsi" w:cstheme="minorHAnsi"/>
                <w:sz w:val="18"/>
              </w:rPr>
              <w:t>Inspektorët e mjedisit</w:t>
            </w:r>
            <w:r w:rsidRPr="009E2AD2">
              <w:rPr>
                <w:rFonts w:asciiTheme="minorHAnsi" w:hAnsiTheme="minorHAnsi" w:cstheme="minorHAnsi"/>
                <w:sz w:val="18"/>
              </w:rPr>
              <w:t>, M</w:t>
            </w:r>
            <w:r>
              <w:rPr>
                <w:rFonts w:asciiTheme="minorHAnsi" w:hAnsiTheme="minorHAnsi" w:cstheme="minorHAnsi"/>
                <w:sz w:val="18"/>
              </w:rPr>
              <w:t>MPHI</w:t>
            </w:r>
          </w:p>
          <w:p w14:paraId="46A3A44E" w14:textId="54535F0C" w:rsidR="0026352A" w:rsidRPr="009E2AD2" w:rsidRDefault="0026352A" w:rsidP="0026352A">
            <w:pPr>
              <w:pStyle w:val="TableParagraph"/>
              <w:tabs>
                <w:tab w:val="left" w:pos="260"/>
              </w:tabs>
              <w:spacing w:before="36" w:line="220" w:lineRule="exact"/>
              <w:ind w:right="101" w:firstLine="104"/>
              <w:jc w:val="both"/>
              <w:rPr>
                <w:rFonts w:asciiTheme="minorHAnsi" w:hAnsiTheme="minorHAnsi" w:cstheme="minorHAnsi"/>
                <w:sz w:val="18"/>
              </w:rPr>
            </w:pPr>
            <w:r w:rsidRPr="009E2AD2">
              <w:rPr>
                <w:rFonts w:asciiTheme="minorHAnsi" w:hAnsiTheme="minorHAnsi" w:cstheme="minorHAnsi"/>
                <w:sz w:val="18"/>
              </w:rPr>
              <w:t>Ba</w:t>
            </w:r>
            <w:r>
              <w:rPr>
                <w:rFonts w:asciiTheme="minorHAnsi" w:hAnsiTheme="minorHAnsi" w:cstheme="minorHAnsi"/>
                <w:sz w:val="18"/>
              </w:rPr>
              <w:t>zuar në</w:t>
            </w:r>
            <w:r w:rsidRPr="009E2AD2">
              <w:rPr>
                <w:rFonts w:asciiTheme="minorHAnsi" w:hAnsiTheme="minorHAnsi" w:cstheme="minorHAnsi"/>
                <w:sz w:val="18"/>
              </w:rPr>
              <w:t>: L</w:t>
            </w:r>
            <w:r>
              <w:rPr>
                <w:rFonts w:asciiTheme="minorHAnsi" w:hAnsiTheme="minorHAnsi" w:cstheme="minorHAnsi"/>
                <w:sz w:val="18"/>
              </w:rPr>
              <w:t>igjin</w:t>
            </w:r>
            <w:r w:rsidRPr="009E2AD2">
              <w:rPr>
                <w:rFonts w:asciiTheme="minorHAnsi" w:hAnsiTheme="minorHAnsi" w:cstheme="minorHAnsi"/>
                <w:sz w:val="18"/>
              </w:rPr>
              <w:t xml:space="preserve"> N</w:t>
            </w:r>
            <w:r>
              <w:rPr>
                <w:rFonts w:asciiTheme="minorHAnsi" w:hAnsiTheme="minorHAnsi" w:cstheme="minorHAnsi"/>
                <w:sz w:val="18"/>
              </w:rPr>
              <w:t>r</w:t>
            </w:r>
            <w:r w:rsidRPr="009E2AD2">
              <w:rPr>
                <w:rFonts w:asciiTheme="minorHAnsi" w:hAnsiTheme="minorHAnsi" w:cstheme="minorHAnsi"/>
                <w:sz w:val="18"/>
              </w:rPr>
              <w:t xml:space="preserve">. 03/L-233 </w:t>
            </w:r>
            <w:r>
              <w:rPr>
                <w:rFonts w:asciiTheme="minorHAnsi" w:hAnsiTheme="minorHAnsi" w:cstheme="minorHAnsi"/>
                <w:sz w:val="18"/>
              </w:rPr>
              <w:t xml:space="preserve">për </w:t>
            </w:r>
            <w:r w:rsidRPr="008369A3">
              <w:rPr>
                <w:rFonts w:asciiTheme="minorHAnsi" w:hAnsiTheme="minorHAnsi" w:cstheme="minorHAnsi"/>
                <w:sz w:val="18"/>
                <w:lang w:val="en-US"/>
              </w:rPr>
              <w:t>Mbrojtj</w:t>
            </w:r>
            <w:r>
              <w:rPr>
                <w:rFonts w:asciiTheme="minorHAnsi" w:hAnsiTheme="minorHAnsi" w:cstheme="minorHAnsi"/>
                <w:sz w:val="18"/>
                <w:lang w:val="en-US"/>
              </w:rPr>
              <w:t>en e Natyrës</w:t>
            </w:r>
          </w:p>
        </w:tc>
        <w:tc>
          <w:tcPr>
            <w:tcW w:w="2430" w:type="dxa"/>
          </w:tcPr>
          <w:p w14:paraId="0EE3200D" w14:textId="2A8DE0E7" w:rsidR="0026352A" w:rsidRPr="009E2AD2" w:rsidRDefault="0026352A" w:rsidP="0026352A">
            <w:pPr>
              <w:pStyle w:val="TableParagraph"/>
              <w:spacing w:line="237" w:lineRule="auto"/>
              <w:ind w:left="172" w:right="100" w:hanging="89"/>
              <w:jc w:val="both"/>
              <w:rPr>
                <w:rFonts w:asciiTheme="minorHAnsi" w:hAnsiTheme="minorHAnsi" w:cstheme="minorHAnsi"/>
                <w:sz w:val="18"/>
              </w:rPr>
            </w:pPr>
            <w:r w:rsidRPr="00BA1FD4">
              <w:rPr>
                <w:rFonts w:asciiTheme="minorHAnsi" w:hAnsiTheme="minorHAnsi" w:cstheme="minorHAnsi"/>
                <w:sz w:val="18"/>
                <w:lang w:val="en-US"/>
              </w:rPr>
              <w:t>Nëse vërehet rritje e hedhjes së paligjshme të mbeturinave</w:t>
            </w:r>
            <w:r>
              <w:rPr>
                <w:rFonts w:asciiTheme="minorHAnsi" w:hAnsiTheme="minorHAnsi" w:cstheme="minorHAnsi"/>
                <w:sz w:val="18"/>
                <w:lang w:val="en-US"/>
              </w:rPr>
              <w:t>.</w:t>
            </w:r>
            <w:r w:rsidRPr="00BA1FD4">
              <w:rPr>
                <w:rFonts w:asciiTheme="minorHAnsi" w:hAnsiTheme="minorHAnsi" w:cstheme="minorHAnsi"/>
                <w:sz w:val="18"/>
                <w:lang w:val="en-US"/>
              </w:rPr>
              <w:t xml:space="preserve"> </w:t>
            </w:r>
          </w:p>
        </w:tc>
      </w:tr>
      <w:tr w:rsidR="00B45CBF" w:rsidRPr="009E2AD2" w14:paraId="461DFA8D" w14:textId="77777777" w:rsidTr="00FC020D">
        <w:trPr>
          <w:trHeight w:hRule="exact" w:val="730"/>
        </w:trPr>
        <w:tc>
          <w:tcPr>
            <w:tcW w:w="9545" w:type="dxa"/>
            <w:gridSpan w:val="4"/>
            <w:shd w:val="clear" w:color="auto" w:fill="C00000"/>
          </w:tcPr>
          <w:p w14:paraId="70DF6B22" w14:textId="7B74CCF3" w:rsidR="00B45CBF" w:rsidRPr="003601E5" w:rsidRDefault="00B45CBF" w:rsidP="002F7F2F">
            <w:pPr>
              <w:pStyle w:val="TableParagraph"/>
              <w:ind w:right="16"/>
              <w:jc w:val="center"/>
              <w:rPr>
                <w:rFonts w:asciiTheme="minorHAnsi" w:hAnsiTheme="minorHAnsi" w:cstheme="minorHAnsi"/>
                <w:sz w:val="18"/>
              </w:rPr>
            </w:pPr>
            <w:r w:rsidRPr="003505F4">
              <w:rPr>
                <w:rFonts w:asciiTheme="minorHAnsi" w:hAnsiTheme="minorHAnsi" w:cstheme="minorHAnsi"/>
                <w:sz w:val="18"/>
              </w:rPr>
              <w:t>O2. Mbështetja e zhvillimit ekonomik lokal (ekonomia qarkore) përmes zbatimit të praktikave innovative dhe efikase të menaxhimit të mbeturinave që zvogëlojnë konsumin e burimeve dhe gjenerimin e mbeturinave.</w:t>
            </w:r>
            <w:r w:rsidRPr="003601E5">
              <w:rPr>
                <w:rFonts w:asciiTheme="minorHAnsi" w:hAnsiTheme="minorHAnsi" w:cstheme="minorHAnsi"/>
                <w:sz w:val="18"/>
              </w:rPr>
              <w:t>mbeturinave.</w:t>
            </w:r>
          </w:p>
        </w:tc>
      </w:tr>
      <w:tr w:rsidR="00433658" w:rsidRPr="009E2AD2" w14:paraId="7005B717" w14:textId="77777777" w:rsidTr="006F431F">
        <w:trPr>
          <w:trHeight w:hRule="exact" w:val="262"/>
        </w:trPr>
        <w:tc>
          <w:tcPr>
            <w:tcW w:w="2412" w:type="dxa"/>
            <w:shd w:val="clear" w:color="auto" w:fill="C00000"/>
          </w:tcPr>
          <w:p w14:paraId="0721CF2A" w14:textId="00098BB7" w:rsidR="00433658" w:rsidRPr="009E2AD2" w:rsidRDefault="00433658" w:rsidP="002F7F2F">
            <w:pPr>
              <w:pStyle w:val="TableParagraph"/>
              <w:ind w:right="185"/>
              <w:jc w:val="center"/>
              <w:rPr>
                <w:rFonts w:asciiTheme="minorHAnsi" w:hAnsiTheme="minorHAnsi" w:cstheme="minorHAnsi"/>
                <w:b/>
                <w:bCs/>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248" w:type="dxa"/>
            <w:shd w:val="clear" w:color="auto" w:fill="C00000"/>
          </w:tcPr>
          <w:p w14:paraId="37152CDD" w14:textId="19BB7E0E" w:rsidR="00433658" w:rsidRPr="009E2AD2" w:rsidRDefault="00433658" w:rsidP="002F7F2F">
            <w:pPr>
              <w:pStyle w:val="TableParagraph"/>
              <w:spacing w:line="219" w:lineRule="exact"/>
              <w:jc w:val="center"/>
              <w:rPr>
                <w:rFonts w:asciiTheme="minorHAnsi" w:hAnsiTheme="minorHAnsi" w:cstheme="minorHAnsi"/>
                <w:b/>
                <w:bCs/>
                <w:sz w:val="18"/>
              </w:rPr>
            </w:pPr>
            <w:r>
              <w:rPr>
                <w:rFonts w:asciiTheme="minorHAnsi" w:hAnsiTheme="minorHAnsi" w:cstheme="minorHAnsi"/>
                <w:b/>
                <w:bCs/>
                <w:sz w:val="18"/>
              </w:rPr>
              <w:t>Frekuenca</w:t>
            </w:r>
          </w:p>
        </w:tc>
        <w:tc>
          <w:tcPr>
            <w:tcW w:w="2455" w:type="dxa"/>
            <w:shd w:val="clear" w:color="auto" w:fill="C00000"/>
          </w:tcPr>
          <w:p w14:paraId="4266F360" w14:textId="764B2200" w:rsidR="00433658" w:rsidRPr="009E2AD2" w:rsidRDefault="00433658" w:rsidP="002F7F2F">
            <w:pPr>
              <w:pStyle w:val="TableParagraph"/>
              <w:ind w:left="-2175" w:right="-2415"/>
              <w:jc w:val="center"/>
              <w:rPr>
                <w:rFonts w:asciiTheme="minorHAnsi" w:hAnsiTheme="minorHAnsi" w:cstheme="minorHAnsi"/>
                <w:b/>
                <w:bCs/>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02938298" w14:textId="117201BE" w:rsidR="00433658" w:rsidRPr="009E2AD2" w:rsidRDefault="00433658" w:rsidP="002F7F2F">
            <w:pPr>
              <w:pStyle w:val="TableParagraph"/>
              <w:spacing w:line="219" w:lineRule="exact"/>
              <w:ind w:right="149"/>
              <w:jc w:val="center"/>
              <w:rPr>
                <w:rFonts w:asciiTheme="minorHAnsi" w:hAnsiTheme="minorHAnsi" w:cstheme="minorHAnsi"/>
                <w:b/>
                <w:bCs/>
                <w:sz w:val="18"/>
              </w:rPr>
            </w:pPr>
            <w:r>
              <w:rPr>
                <w:rFonts w:asciiTheme="minorHAnsi" w:hAnsiTheme="minorHAnsi" w:cstheme="minorHAnsi"/>
                <w:b/>
                <w:bCs/>
                <w:sz w:val="18"/>
              </w:rPr>
              <w:t>Koha e reagimit</w:t>
            </w:r>
          </w:p>
        </w:tc>
      </w:tr>
      <w:tr w:rsidR="0026352A" w:rsidRPr="00FC020D" w14:paraId="4AEBD140" w14:textId="77777777" w:rsidTr="006F431F">
        <w:trPr>
          <w:trHeight w:hRule="exact" w:val="640"/>
        </w:trPr>
        <w:tc>
          <w:tcPr>
            <w:tcW w:w="2412" w:type="dxa"/>
            <w:shd w:val="clear" w:color="auto" w:fill="auto"/>
          </w:tcPr>
          <w:p w14:paraId="264DDE34" w14:textId="757C1F55" w:rsidR="0026352A" w:rsidRPr="009E2AD2" w:rsidRDefault="0026352A" w:rsidP="0026352A">
            <w:pPr>
              <w:pStyle w:val="TableParagraph"/>
              <w:ind w:right="228"/>
              <w:rPr>
                <w:rFonts w:asciiTheme="minorHAnsi" w:hAnsiTheme="minorHAnsi" w:cstheme="minorHAnsi"/>
                <w:sz w:val="18"/>
              </w:rPr>
            </w:pPr>
            <w:r w:rsidRPr="00BA1FD4">
              <w:rPr>
                <w:rFonts w:asciiTheme="minorHAnsi" w:hAnsiTheme="minorHAnsi" w:cstheme="minorHAnsi"/>
                <w:sz w:val="18"/>
              </w:rPr>
              <w:t>Punësimi i gjeneruar përmes aktiviteteve të menaxhimit të mbeturinave dhe riciklimit.</w:t>
            </w:r>
          </w:p>
        </w:tc>
        <w:tc>
          <w:tcPr>
            <w:tcW w:w="2248" w:type="dxa"/>
          </w:tcPr>
          <w:p w14:paraId="14522A37" w14:textId="43BE6631" w:rsidR="0026352A" w:rsidRPr="009E2AD2"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BA1FD4">
              <w:rPr>
                <w:rFonts w:asciiTheme="minorHAnsi" w:hAnsiTheme="minorHAnsi" w:cstheme="minorHAnsi"/>
                <w:sz w:val="18"/>
              </w:rPr>
              <w:t>Çdo vit</w:t>
            </w:r>
          </w:p>
        </w:tc>
        <w:tc>
          <w:tcPr>
            <w:tcW w:w="2455" w:type="dxa"/>
          </w:tcPr>
          <w:p w14:paraId="2F2A31BC" w14:textId="4CE0A480" w:rsidR="0026352A" w:rsidRPr="009E2AD2" w:rsidRDefault="0026352A" w:rsidP="0026352A">
            <w:pPr>
              <w:pStyle w:val="TableParagraph"/>
              <w:ind w:left="100" w:right="97"/>
              <w:rPr>
                <w:rFonts w:asciiTheme="minorHAnsi" w:hAnsiTheme="minorHAnsi" w:cstheme="minorHAnsi"/>
                <w:sz w:val="18"/>
              </w:rPr>
            </w:pPr>
            <w:r>
              <w:rPr>
                <w:rFonts w:asciiTheme="minorHAnsi" w:hAnsiTheme="minorHAnsi" w:cstheme="minorHAnsi"/>
                <w:sz w:val="18"/>
              </w:rPr>
              <w:t>Komunat</w:t>
            </w:r>
            <w:r w:rsidRPr="009E2AD2">
              <w:rPr>
                <w:rFonts w:asciiTheme="minorHAnsi" w:hAnsiTheme="minorHAnsi" w:cstheme="minorHAnsi"/>
                <w:sz w:val="18"/>
              </w:rPr>
              <w:t xml:space="preserve">, </w:t>
            </w:r>
            <w:r>
              <w:rPr>
                <w:rFonts w:asciiTheme="minorHAnsi" w:hAnsiTheme="minorHAnsi" w:cstheme="minorHAnsi"/>
                <w:sz w:val="18"/>
              </w:rPr>
              <w:t>KRM</w:t>
            </w:r>
            <w:r w:rsidRPr="009E2AD2">
              <w:rPr>
                <w:rFonts w:asciiTheme="minorHAnsi" w:hAnsiTheme="minorHAnsi" w:cstheme="minorHAnsi"/>
                <w:sz w:val="18"/>
              </w:rPr>
              <w:t xml:space="preserve"> Ambienti</w:t>
            </w:r>
          </w:p>
        </w:tc>
        <w:tc>
          <w:tcPr>
            <w:tcW w:w="2430" w:type="dxa"/>
          </w:tcPr>
          <w:p w14:paraId="00C2C428" w14:textId="10286DDE" w:rsidR="0026352A" w:rsidRPr="00DE49E5" w:rsidRDefault="0026352A" w:rsidP="0026352A">
            <w:pPr>
              <w:pStyle w:val="TableParagraph"/>
              <w:spacing w:line="237" w:lineRule="auto"/>
              <w:ind w:left="172" w:right="100" w:hanging="89"/>
              <w:jc w:val="both"/>
              <w:rPr>
                <w:rFonts w:asciiTheme="minorHAnsi" w:hAnsiTheme="minorHAnsi" w:cstheme="minorHAnsi"/>
                <w:sz w:val="18"/>
                <w:lang w:val="de-DE"/>
              </w:rPr>
            </w:pPr>
            <w:r w:rsidRPr="00DE49E5">
              <w:rPr>
                <w:rFonts w:asciiTheme="minorHAnsi" w:hAnsiTheme="minorHAnsi" w:cstheme="minorHAnsi"/>
                <w:sz w:val="18"/>
                <w:lang w:val="de-DE"/>
              </w:rPr>
              <w:t xml:space="preserve">Nëse nivelet e punësimit ulen ose nuk krijohen mundësi të reja. </w:t>
            </w:r>
          </w:p>
        </w:tc>
      </w:tr>
      <w:tr w:rsidR="0026352A" w:rsidRPr="009E2AD2" w14:paraId="0774EB1E" w14:textId="77777777" w:rsidTr="006F431F">
        <w:trPr>
          <w:trHeight w:hRule="exact" w:val="712"/>
        </w:trPr>
        <w:tc>
          <w:tcPr>
            <w:tcW w:w="2412" w:type="dxa"/>
            <w:shd w:val="clear" w:color="auto" w:fill="auto"/>
          </w:tcPr>
          <w:p w14:paraId="53C77039" w14:textId="2A543453" w:rsidR="0026352A" w:rsidRPr="009E2AD2" w:rsidRDefault="0026352A" w:rsidP="0026352A">
            <w:pPr>
              <w:pStyle w:val="TableParagraph"/>
              <w:ind w:right="228"/>
              <w:rPr>
                <w:rFonts w:asciiTheme="minorHAnsi" w:hAnsiTheme="minorHAnsi" w:cstheme="minorHAnsi"/>
                <w:sz w:val="18"/>
              </w:rPr>
            </w:pPr>
            <w:r w:rsidRPr="00E746D2">
              <w:rPr>
                <w:rFonts w:asciiTheme="minorHAnsi" w:hAnsiTheme="minorHAnsi" w:cstheme="minorHAnsi"/>
                <w:sz w:val="18"/>
              </w:rPr>
              <w:t>Numri i bizneseve që marrin pjesë në programet e riciklimit dhe rikuperimit.</w:t>
            </w:r>
          </w:p>
        </w:tc>
        <w:tc>
          <w:tcPr>
            <w:tcW w:w="2248" w:type="dxa"/>
          </w:tcPr>
          <w:p w14:paraId="25291632" w14:textId="63E4DB89" w:rsidR="0026352A" w:rsidRPr="009E2AD2"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BA1FD4">
              <w:rPr>
                <w:rFonts w:asciiTheme="minorHAnsi" w:hAnsiTheme="minorHAnsi" w:cstheme="minorHAnsi"/>
                <w:sz w:val="18"/>
              </w:rPr>
              <w:t>Çdo vit</w:t>
            </w:r>
          </w:p>
        </w:tc>
        <w:tc>
          <w:tcPr>
            <w:tcW w:w="2455" w:type="dxa"/>
          </w:tcPr>
          <w:p w14:paraId="5DC6F301" w14:textId="77777777" w:rsidR="0026352A" w:rsidRPr="009E2AD2" w:rsidRDefault="0026352A" w:rsidP="0026352A">
            <w:pPr>
              <w:pStyle w:val="TableParagraph"/>
              <w:ind w:left="100" w:right="97"/>
              <w:rPr>
                <w:rFonts w:asciiTheme="minorHAnsi" w:hAnsiTheme="minorHAnsi" w:cstheme="minorHAnsi"/>
                <w:sz w:val="18"/>
              </w:rPr>
            </w:pPr>
            <w:r>
              <w:rPr>
                <w:rFonts w:asciiTheme="minorHAnsi" w:hAnsiTheme="minorHAnsi" w:cstheme="minorHAnsi"/>
                <w:sz w:val="18"/>
              </w:rPr>
              <w:t>Komunat</w:t>
            </w:r>
          </w:p>
          <w:p w14:paraId="61C22463" w14:textId="77777777" w:rsidR="0026352A" w:rsidRPr="009E2AD2" w:rsidRDefault="0026352A" w:rsidP="0026352A">
            <w:pPr>
              <w:pStyle w:val="TableParagraph"/>
              <w:ind w:left="100" w:right="97"/>
              <w:rPr>
                <w:rFonts w:asciiTheme="minorHAnsi" w:hAnsiTheme="minorHAnsi" w:cstheme="minorHAnsi"/>
                <w:sz w:val="18"/>
              </w:rPr>
            </w:pPr>
          </w:p>
        </w:tc>
        <w:tc>
          <w:tcPr>
            <w:tcW w:w="2430" w:type="dxa"/>
          </w:tcPr>
          <w:p w14:paraId="6FFAE6CB" w14:textId="2FDBDFDC" w:rsidR="0026352A" w:rsidRPr="009E2AD2" w:rsidRDefault="0026352A" w:rsidP="0026352A">
            <w:pPr>
              <w:pStyle w:val="TableParagraph"/>
              <w:spacing w:line="237" w:lineRule="auto"/>
              <w:ind w:left="172" w:right="100" w:hanging="89"/>
              <w:jc w:val="both"/>
              <w:rPr>
                <w:rFonts w:asciiTheme="minorHAnsi" w:hAnsiTheme="minorHAnsi" w:cstheme="minorHAnsi"/>
                <w:sz w:val="18"/>
              </w:rPr>
            </w:pPr>
            <w:r w:rsidRPr="00E746D2">
              <w:rPr>
                <w:rFonts w:asciiTheme="minorHAnsi" w:hAnsiTheme="minorHAnsi" w:cstheme="minorHAnsi"/>
                <w:sz w:val="18"/>
              </w:rPr>
              <w:t>Nëse pjesëmarrja e biznes</w:t>
            </w:r>
            <w:r>
              <w:rPr>
                <w:rFonts w:asciiTheme="minorHAnsi" w:hAnsiTheme="minorHAnsi" w:cstheme="minorHAnsi"/>
                <w:sz w:val="18"/>
              </w:rPr>
              <w:t>eve</w:t>
            </w:r>
            <w:r w:rsidRPr="00E746D2">
              <w:rPr>
                <w:rFonts w:asciiTheme="minorHAnsi" w:hAnsiTheme="minorHAnsi" w:cstheme="minorHAnsi"/>
                <w:sz w:val="18"/>
              </w:rPr>
              <w:t xml:space="preserve"> është e ulët ose në rënie</w:t>
            </w:r>
            <w:r>
              <w:rPr>
                <w:rFonts w:asciiTheme="minorHAnsi" w:hAnsiTheme="minorHAnsi" w:cstheme="minorHAnsi"/>
                <w:sz w:val="18"/>
              </w:rPr>
              <w:t>.</w:t>
            </w:r>
          </w:p>
        </w:tc>
      </w:tr>
      <w:tr w:rsidR="00B45CBF" w:rsidRPr="009E2AD2" w14:paraId="7533EF30" w14:textId="77777777" w:rsidTr="00FC020D">
        <w:trPr>
          <w:trHeight w:hRule="exact" w:val="622"/>
        </w:trPr>
        <w:tc>
          <w:tcPr>
            <w:tcW w:w="9545" w:type="dxa"/>
            <w:gridSpan w:val="4"/>
            <w:shd w:val="clear" w:color="auto" w:fill="C00000"/>
          </w:tcPr>
          <w:p w14:paraId="49EBC6BC" w14:textId="21D9F714" w:rsidR="00B45CBF" w:rsidRPr="009E2AD2" w:rsidRDefault="00B45CBF" w:rsidP="002F7F2F">
            <w:pPr>
              <w:pStyle w:val="TableParagraph"/>
              <w:spacing w:line="237" w:lineRule="auto"/>
              <w:ind w:left="172" w:right="100" w:hanging="89"/>
              <w:jc w:val="both"/>
              <w:rPr>
                <w:rFonts w:asciiTheme="minorHAnsi" w:hAnsiTheme="minorHAnsi" w:cstheme="minorHAnsi"/>
                <w:sz w:val="18"/>
              </w:rPr>
            </w:pPr>
            <w:r w:rsidRPr="003601E5">
              <w:rPr>
                <w:rFonts w:asciiTheme="minorHAnsi" w:eastAsia="MS Mincho" w:hAnsiTheme="minorHAnsi" w:cstheme="minorHAnsi"/>
                <w:sz w:val="18"/>
                <w:szCs w:val="18"/>
              </w:rPr>
              <w:t xml:space="preserve">O3. Eliminimi ose zvoglëimi i rreziqeve shëndetësore të lidhura me hedhjen dhe trajtimin e mbeturinave si rezultat i zbatimit të </w:t>
            </w:r>
            <w:r>
              <w:rPr>
                <w:rFonts w:asciiTheme="minorHAnsi" w:eastAsia="MS Mincho" w:hAnsiTheme="minorHAnsi" w:cstheme="minorHAnsi"/>
                <w:sz w:val="18"/>
                <w:szCs w:val="18"/>
              </w:rPr>
              <w:t>PNMIM</w:t>
            </w:r>
            <w:r w:rsidRPr="003601E5">
              <w:rPr>
                <w:rFonts w:asciiTheme="minorHAnsi" w:eastAsia="MS Mincho" w:hAnsiTheme="minorHAnsi" w:cstheme="minorHAnsi"/>
                <w:sz w:val="18"/>
                <w:szCs w:val="18"/>
              </w:rPr>
              <w:t>-së.</w:t>
            </w:r>
          </w:p>
        </w:tc>
      </w:tr>
      <w:tr w:rsidR="00433658" w:rsidRPr="009E2AD2" w14:paraId="2E2B6D95" w14:textId="77777777" w:rsidTr="006F431F">
        <w:trPr>
          <w:trHeight w:hRule="exact" w:val="388"/>
        </w:trPr>
        <w:tc>
          <w:tcPr>
            <w:tcW w:w="2412" w:type="dxa"/>
            <w:shd w:val="clear" w:color="auto" w:fill="C00000"/>
          </w:tcPr>
          <w:p w14:paraId="646BFCEC" w14:textId="1D4B58BC" w:rsidR="00433658" w:rsidRPr="009E2AD2" w:rsidRDefault="00433658" w:rsidP="002F7F2F">
            <w:pPr>
              <w:pStyle w:val="TableParagraph"/>
              <w:ind w:right="228"/>
              <w:rPr>
                <w:rFonts w:asciiTheme="minorHAnsi" w:hAnsiTheme="minorHAnsi" w:cstheme="minorHAnsi"/>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248" w:type="dxa"/>
            <w:shd w:val="clear" w:color="auto" w:fill="C00000"/>
          </w:tcPr>
          <w:p w14:paraId="1DD2C693" w14:textId="250B6F2A" w:rsidR="00433658" w:rsidRPr="009E2AD2" w:rsidRDefault="00433658" w:rsidP="002F7F2F">
            <w:pPr>
              <w:pStyle w:val="TableParagraph"/>
              <w:tabs>
                <w:tab w:val="left" w:pos="260"/>
              </w:tabs>
              <w:spacing w:before="36" w:line="220" w:lineRule="exact"/>
              <w:ind w:left="180" w:right="101"/>
              <w:jc w:val="both"/>
              <w:rPr>
                <w:rFonts w:asciiTheme="minorHAnsi" w:hAnsiTheme="minorHAnsi" w:cstheme="minorHAnsi"/>
                <w:sz w:val="18"/>
              </w:rPr>
            </w:pPr>
            <w:r>
              <w:rPr>
                <w:rFonts w:asciiTheme="minorHAnsi" w:hAnsiTheme="minorHAnsi" w:cstheme="minorHAnsi"/>
                <w:b/>
                <w:bCs/>
                <w:sz w:val="18"/>
              </w:rPr>
              <w:t>Frekuenca</w:t>
            </w:r>
          </w:p>
        </w:tc>
        <w:tc>
          <w:tcPr>
            <w:tcW w:w="2455" w:type="dxa"/>
            <w:shd w:val="clear" w:color="auto" w:fill="C00000"/>
          </w:tcPr>
          <w:p w14:paraId="3A18AAE7" w14:textId="48654A78" w:rsidR="00433658" w:rsidRPr="009E2AD2" w:rsidRDefault="00433658" w:rsidP="002F7F2F">
            <w:pPr>
              <w:pStyle w:val="TableParagraph"/>
              <w:ind w:left="100" w:right="97"/>
              <w:rPr>
                <w:rFonts w:asciiTheme="minorHAnsi" w:hAnsiTheme="minorHAnsi" w:cstheme="minorHAnsi"/>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5F612DEB" w14:textId="16C8C153" w:rsidR="00433658" w:rsidRPr="009E2AD2" w:rsidRDefault="00433658" w:rsidP="002F7F2F">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b/>
                <w:bCs/>
                <w:sz w:val="18"/>
              </w:rPr>
              <w:t>Koha e reagimit</w:t>
            </w:r>
          </w:p>
        </w:tc>
      </w:tr>
      <w:tr w:rsidR="0026352A" w:rsidRPr="009E2AD2" w14:paraId="4D100E78" w14:textId="77777777" w:rsidTr="006F431F">
        <w:trPr>
          <w:trHeight w:hRule="exact" w:val="883"/>
        </w:trPr>
        <w:tc>
          <w:tcPr>
            <w:tcW w:w="2412" w:type="dxa"/>
            <w:shd w:val="clear" w:color="auto" w:fill="auto"/>
          </w:tcPr>
          <w:p w14:paraId="30050F13" w14:textId="77777777" w:rsidR="0026352A" w:rsidRPr="0008243B" w:rsidRDefault="0026352A" w:rsidP="0026352A">
            <w:pPr>
              <w:pStyle w:val="TableParagraph"/>
              <w:ind w:left="67" w:right="228"/>
              <w:rPr>
                <w:rFonts w:asciiTheme="minorHAnsi" w:hAnsiTheme="minorHAnsi" w:cstheme="minorHAnsi"/>
                <w:sz w:val="18"/>
                <w:lang w:val="en-US"/>
              </w:rPr>
            </w:pPr>
            <w:r w:rsidRPr="0008243B">
              <w:rPr>
                <w:rFonts w:asciiTheme="minorHAnsi" w:hAnsiTheme="minorHAnsi" w:cstheme="minorHAnsi"/>
                <w:sz w:val="18"/>
                <w:lang w:val="en-US"/>
              </w:rPr>
              <w:t xml:space="preserve">Shkalla e ankesave të lidhura me </w:t>
            </w:r>
            <w:r>
              <w:rPr>
                <w:rFonts w:asciiTheme="minorHAnsi" w:hAnsiTheme="minorHAnsi" w:cstheme="minorHAnsi"/>
                <w:sz w:val="18"/>
                <w:lang w:val="en-US"/>
              </w:rPr>
              <w:t>aromat e pakëndëshme</w:t>
            </w:r>
            <w:r w:rsidRPr="0008243B">
              <w:rPr>
                <w:rFonts w:asciiTheme="minorHAnsi" w:hAnsiTheme="minorHAnsi" w:cstheme="minorHAnsi"/>
                <w:sz w:val="18"/>
                <w:lang w:val="en-US"/>
              </w:rPr>
              <w:t>, dëmtuesit ose derdhjet e mbet</w:t>
            </w:r>
            <w:r>
              <w:rPr>
                <w:rFonts w:asciiTheme="minorHAnsi" w:hAnsiTheme="minorHAnsi" w:cstheme="minorHAnsi"/>
                <w:sz w:val="18"/>
                <w:lang w:val="en-US"/>
              </w:rPr>
              <w:t>urinave</w:t>
            </w:r>
            <w:r w:rsidRPr="0008243B">
              <w:rPr>
                <w:rFonts w:asciiTheme="minorHAnsi" w:hAnsiTheme="minorHAnsi" w:cstheme="minorHAnsi"/>
                <w:sz w:val="18"/>
                <w:lang w:val="en-US"/>
              </w:rPr>
              <w:t>.</w:t>
            </w:r>
          </w:p>
          <w:p w14:paraId="4D201EFF" w14:textId="77777777" w:rsidR="0026352A" w:rsidRPr="009E2AD2" w:rsidRDefault="0026352A" w:rsidP="0026352A">
            <w:pPr>
              <w:pStyle w:val="TableParagraph"/>
              <w:ind w:right="228"/>
              <w:rPr>
                <w:rFonts w:asciiTheme="minorHAnsi" w:hAnsiTheme="minorHAnsi" w:cstheme="minorHAnsi"/>
                <w:sz w:val="18"/>
              </w:rPr>
            </w:pPr>
          </w:p>
          <w:p w14:paraId="51FF6C5A" w14:textId="77777777" w:rsidR="0026352A" w:rsidRPr="009E2AD2" w:rsidRDefault="0026352A" w:rsidP="0026352A">
            <w:pPr>
              <w:pStyle w:val="TableParagraph"/>
              <w:ind w:right="228"/>
              <w:rPr>
                <w:rFonts w:asciiTheme="minorHAnsi" w:hAnsiTheme="minorHAnsi" w:cstheme="minorHAnsi"/>
                <w:sz w:val="18"/>
              </w:rPr>
            </w:pPr>
          </w:p>
        </w:tc>
        <w:tc>
          <w:tcPr>
            <w:tcW w:w="2248" w:type="dxa"/>
          </w:tcPr>
          <w:p w14:paraId="4EEC97C7" w14:textId="39F03AE5" w:rsidR="0026352A" w:rsidRPr="009E2AD2"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BA1FD4">
              <w:rPr>
                <w:rFonts w:asciiTheme="minorHAnsi" w:hAnsiTheme="minorHAnsi" w:cstheme="minorHAnsi"/>
                <w:sz w:val="18"/>
              </w:rPr>
              <w:t>Çdo</w:t>
            </w:r>
            <w:r w:rsidRPr="0008243B">
              <w:rPr>
                <w:rFonts w:asciiTheme="minorHAnsi" w:hAnsiTheme="minorHAnsi" w:cstheme="minorHAnsi"/>
                <w:sz w:val="18"/>
              </w:rPr>
              <w:t xml:space="preserve"> </w:t>
            </w:r>
            <w:r>
              <w:rPr>
                <w:rFonts w:asciiTheme="minorHAnsi" w:hAnsiTheme="minorHAnsi" w:cstheme="minorHAnsi"/>
                <w:sz w:val="18"/>
              </w:rPr>
              <w:t>t</w:t>
            </w:r>
            <w:r w:rsidRPr="0008243B">
              <w:rPr>
                <w:rFonts w:asciiTheme="minorHAnsi" w:hAnsiTheme="minorHAnsi" w:cstheme="minorHAnsi"/>
                <w:sz w:val="18"/>
              </w:rPr>
              <w:t>re</w:t>
            </w:r>
            <w:r>
              <w:rPr>
                <w:rFonts w:asciiTheme="minorHAnsi" w:hAnsiTheme="minorHAnsi" w:cstheme="minorHAnsi"/>
                <w:sz w:val="18"/>
              </w:rPr>
              <w:t xml:space="preserve"> </w:t>
            </w:r>
            <w:r w:rsidRPr="0008243B">
              <w:rPr>
                <w:rFonts w:asciiTheme="minorHAnsi" w:hAnsiTheme="minorHAnsi" w:cstheme="minorHAnsi"/>
                <w:sz w:val="18"/>
              </w:rPr>
              <w:t>mu</w:t>
            </w:r>
            <w:r>
              <w:rPr>
                <w:rFonts w:asciiTheme="minorHAnsi" w:hAnsiTheme="minorHAnsi" w:cstheme="minorHAnsi"/>
                <w:sz w:val="18"/>
              </w:rPr>
              <w:t>aj</w:t>
            </w:r>
            <w:r w:rsidRPr="0008243B">
              <w:rPr>
                <w:rFonts w:asciiTheme="minorHAnsi" w:hAnsiTheme="minorHAnsi" w:cstheme="minorHAnsi"/>
                <w:sz w:val="18"/>
              </w:rPr>
              <w:t xml:space="preserve"> – Sipas Ligjit Nr. 02/L-78 për Shëndetin Publik</w:t>
            </w:r>
          </w:p>
        </w:tc>
        <w:tc>
          <w:tcPr>
            <w:tcW w:w="2455" w:type="dxa"/>
          </w:tcPr>
          <w:p w14:paraId="65879A63" w14:textId="18F6D99C" w:rsidR="0026352A" w:rsidRPr="009E2AD2" w:rsidRDefault="0026352A" w:rsidP="0026352A">
            <w:pPr>
              <w:pStyle w:val="TableParagraph"/>
              <w:ind w:left="100" w:right="97"/>
              <w:rPr>
                <w:rFonts w:asciiTheme="minorHAnsi" w:hAnsiTheme="minorHAnsi" w:cstheme="minorHAnsi"/>
                <w:sz w:val="18"/>
              </w:rPr>
            </w:pPr>
            <w:r w:rsidRPr="009E2AD2">
              <w:rPr>
                <w:rFonts w:asciiTheme="minorHAnsi" w:hAnsiTheme="minorHAnsi" w:cstheme="minorHAnsi"/>
                <w:sz w:val="18"/>
              </w:rPr>
              <w:t xml:space="preserve"> </w:t>
            </w:r>
            <w:r w:rsidRPr="00996866">
              <w:rPr>
                <w:rFonts w:asciiTheme="minorHAnsi" w:hAnsiTheme="minorHAnsi" w:cstheme="minorHAnsi"/>
                <w:sz w:val="18"/>
              </w:rPr>
              <w:t xml:space="preserve">Inspektorati Shëndetësor </w:t>
            </w:r>
            <w:r w:rsidRPr="000F2829">
              <w:rPr>
                <w:rFonts w:asciiTheme="minorHAnsi" w:hAnsiTheme="minorHAnsi" w:cstheme="minorHAnsi"/>
                <w:sz w:val="18"/>
              </w:rPr>
              <w:t>(Komunal dhe Kombëtar –</w:t>
            </w:r>
            <w:r w:rsidRPr="00996866">
              <w:rPr>
                <w:rFonts w:asciiTheme="minorHAnsi" w:hAnsiTheme="minorHAnsi" w:cstheme="minorHAnsi"/>
                <w:sz w:val="18"/>
              </w:rPr>
              <w:t xml:space="preserve"> Institucionet Shëndet</w:t>
            </w:r>
            <w:r>
              <w:rPr>
                <w:rFonts w:asciiTheme="minorHAnsi" w:hAnsiTheme="minorHAnsi" w:cstheme="minorHAnsi"/>
                <w:sz w:val="18"/>
              </w:rPr>
              <w:t xml:space="preserve">ësore </w:t>
            </w:r>
            <w:r w:rsidRPr="00996866">
              <w:rPr>
                <w:rFonts w:asciiTheme="minorHAnsi" w:hAnsiTheme="minorHAnsi" w:cstheme="minorHAnsi"/>
                <w:sz w:val="18"/>
              </w:rPr>
              <w:t>Publike), MSH</w:t>
            </w:r>
          </w:p>
        </w:tc>
        <w:tc>
          <w:tcPr>
            <w:tcW w:w="2430" w:type="dxa"/>
          </w:tcPr>
          <w:p w14:paraId="1E3AB3CA" w14:textId="110B89E7" w:rsidR="0026352A" w:rsidRPr="009E2AD2" w:rsidRDefault="0026352A" w:rsidP="0026352A">
            <w:pPr>
              <w:pStyle w:val="TableParagraph"/>
              <w:spacing w:line="237" w:lineRule="auto"/>
              <w:ind w:left="172" w:right="100" w:hanging="89"/>
              <w:jc w:val="both"/>
              <w:rPr>
                <w:rFonts w:asciiTheme="minorHAnsi" w:hAnsiTheme="minorHAnsi" w:cstheme="minorHAnsi"/>
                <w:sz w:val="18"/>
              </w:rPr>
            </w:pPr>
            <w:r w:rsidRPr="00996866">
              <w:rPr>
                <w:rFonts w:asciiTheme="minorHAnsi" w:hAnsiTheme="minorHAnsi" w:cstheme="minorHAnsi"/>
                <w:sz w:val="18"/>
              </w:rPr>
              <w:t>Nëse ankesat rriten ndjeshëm</w:t>
            </w:r>
            <w:r>
              <w:rPr>
                <w:rFonts w:asciiTheme="minorHAnsi" w:hAnsiTheme="minorHAnsi" w:cstheme="minorHAnsi"/>
                <w:sz w:val="18"/>
              </w:rPr>
              <w:t>.</w:t>
            </w:r>
          </w:p>
        </w:tc>
      </w:tr>
      <w:tr w:rsidR="0026352A" w:rsidRPr="00FC020D" w14:paraId="7B14E6F1" w14:textId="77777777" w:rsidTr="006F431F">
        <w:trPr>
          <w:trHeight w:hRule="exact" w:val="2242"/>
        </w:trPr>
        <w:tc>
          <w:tcPr>
            <w:tcW w:w="2412" w:type="dxa"/>
            <w:shd w:val="clear" w:color="auto" w:fill="auto"/>
          </w:tcPr>
          <w:p w14:paraId="1F80071D" w14:textId="77777777" w:rsidR="0026352A" w:rsidRPr="00802248" w:rsidRDefault="0026352A" w:rsidP="0026352A">
            <w:pPr>
              <w:pStyle w:val="TableParagraph"/>
              <w:ind w:left="67" w:right="228"/>
              <w:rPr>
                <w:rFonts w:asciiTheme="minorHAnsi" w:hAnsiTheme="minorHAnsi" w:cstheme="minorHAnsi"/>
                <w:sz w:val="18"/>
                <w:lang w:val="en-US"/>
              </w:rPr>
            </w:pPr>
            <w:r w:rsidRPr="00802248">
              <w:rPr>
                <w:rFonts w:asciiTheme="minorHAnsi" w:hAnsiTheme="minorHAnsi" w:cstheme="minorHAnsi"/>
                <w:sz w:val="18"/>
                <w:lang w:val="en-US"/>
              </w:rPr>
              <w:t>Numri i rasteve të raportuara të problemeve shëndetësore të lidhura me objektet e trajtimit të mbet</w:t>
            </w:r>
            <w:r>
              <w:rPr>
                <w:rFonts w:asciiTheme="minorHAnsi" w:hAnsiTheme="minorHAnsi" w:cstheme="minorHAnsi"/>
                <w:sz w:val="18"/>
                <w:lang w:val="en-US"/>
              </w:rPr>
              <w:t>urinave</w:t>
            </w:r>
            <w:r w:rsidRPr="00802248">
              <w:rPr>
                <w:rFonts w:asciiTheme="minorHAnsi" w:hAnsiTheme="minorHAnsi" w:cstheme="minorHAnsi"/>
                <w:sz w:val="18"/>
                <w:lang w:val="en-US"/>
              </w:rPr>
              <w:t>.</w:t>
            </w:r>
            <w:r>
              <w:t xml:space="preserve"> </w:t>
            </w:r>
          </w:p>
          <w:p w14:paraId="7C07F35F" w14:textId="02B61CEB" w:rsidR="0026352A" w:rsidRPr="009E2AD2" w:rsidRDefault="0026352A" w:rsidP="0026352A">
            <w:pPr>
              <w:pStyle w:val="TableParagraph"/>
              <w:ind w:right="228"/>
              <w:rPr>
                <w:rFonts w:asciiTheme="minorHAnsi" w:hAnsiTheme="minorHAnsi" w:cstheme="minorHAnsi"/>
                <w:sz w:val="18"/>
              </w:rPr>
            </w:pPr>
          </w:p>
        </w:tc>
        <w:tc>
          <w:tcPr>
            <w:tcW w:w="2248" w:type="dxa"/>
          </w:tcPr>
          <w:p w14:paraId="7568EC37" w14:textId="77777777" w:rsidR="0026352A"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BA1FD4">
              <w:rPr>
                <w:rFonts w:asciiTheme="minorHAnsi" w:hAnsiTheme="minorHAnsi" w:cstheme="minorHAnsi"/>
                <w:sz w:val="18"/>
              </w:rPr>
              <w:t>Çdo</w:t>
            </w:r>
            <w:r>
              <w:rPr>
                <w:rFonts w:asciiTheme="minorHAnsi" w:hAnsiTheme="minorHAnsi" w:cstheme="minorHAnsi"/>
                <w:sz w:val="18"/>
              </w:rPr>
              <w:t xml:space="preserve"> vit</w:t>
            </w:r>
            <w:r w:rsidRPr="009E2AD2">
              <w:rPr>
                <w:rFonts w:asciiTheme="minorHAnsi" w:hAnsiTheme="minorHAnsi" w:cstheme="minorHAnsi"/>
                <w:sz w:val="18"/>
              </w:rPr>
              <w:t xml:space="preserve"> </w:t>
            </w:r>
          </w:p>
          <w:p w14:paraId="4F3895E0" w14:textId="194CE6E3" w:rsidR="0026352A" w:rsidRPr="00802248"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9E2AD2">
              <w:rPr>
                <w:rFonts w:asciiTheme="minorHAnsi" w:hAnsiTheme="minorHAnsi" w:cstheme="minorHAnsi"/>
                <w:sz w:val="18"/>
              </w:rPr>
              <w:t>Ba</w:t>
            </w:r>
            <w:r>
              <w:rPr>
                <w:rFonts w:asciiTheme="minorHAnsi" w:hAnsiTheme="minorHAnsi" w:cstheme="minorHAnsi"/>
                <w:sz w:val="18"/>
              </w:rPr>
              <w:t>zuar në</w:t>
            </w:r>
            <w:r w:rsidRPr="009E2AD2">
              <w:rPr>
                <w:rFonts w:asciiTheme="minorHAnsi" w:hAnsiTheme="minorHAnsi" w:cstheme="minorHAnsi"/>
                <w:sz w:val="18"/>
              </w:rPr>
              <w:t xml:space="preserve">: </w:t>
            </w:r>
            <w:r w:rsidRPr="0008243B">
              <w:rPr>
                <w:rFonts w:asciiTheme="minorHAnsi" w:hAnsiTheme="minorHAnsi" w:cstheme="minorHAnsi"/>
                <w:sz w:val="18"/>
              </w:rPr>
              <w:t>Ligjit Nr. 02/L-78 për Shëndetin Publik</w:t>
            </w:r>
            <w:r>
              <w:rPr>
                <w:rFonts w:asciiTheme="minorHAnsi" w:hAnsiTheme="minorHAnsi" w:cstheme="minorHAnsi"/>
                <w:sz w:val="18"/>
              </w:rPr>
              <w:t xml:space="preserve">; </w:t>
            </w:r>
            <w:r w:rsidRPr="009E2AD2">
              <w:rPr>
                <w:rFonts w:asciiTheme="minorHAnsi" w:hAnsiTheme="minorHAnsi" w:cstheme="minorHAnsi"/>
                <w:sz w:val="18"/>
              </w:rPr>
              <w:t>L</w:t>
            </w:r>
            <w:r>
              <w:rPr>
                <w:rFonts w:asciiTheme="minorHAnsi" w:hAnsiTheme="minorHAnsi" w:cstheme="minorHAnsi"/>
                <w:sz w:val="18"/>
              </w:rPr>
              <w:t>igjin</w:t>
            </w:r>
            <w:r w:rsidRPr="009E2AD2">
              <w:rPr>
                <w:rFonts w:asciiTheme="minorHAnsi" w:hAnsiTheme="minorHAnsi" w:cstheme="minorHAnsi"/>
                <w:sz w:val="18"/>
              </w:rPr>
              <w:t xml:space="preserve"> N</w:t>
            </w:r>
            <w:r>
              <w:rPr>
                <w:rFonts w:asciiTheme="minorHAnsi" w:hAnsiTheme="minorHAnsi" w:cstheme="minorHAnsi"/>
                <w:sz w:val="18"/>
              </w:rPr>
              <w:t>r</w:t>
            </w:r>
            <w:r w:rsidRPr="009E2AD2">
              <w:rPr>
                <w:rFonts w:asciiTheme="minorHAnsi" w:hAnsiTheme="minorHAnsi" w:cstheme="minorHAnsi"/>
                <w:sz w:val="18"/>
              </w:rPr>
              <w:t xml:space="preserve">. 04/L-161 </w:t>
            </w:r>
            <w:r w:rsidRPr="00802248">
              <w:rPr>
                <w:rFonts w:asciiTheme="minorHAnsi" w:hAnsiTheme="minorHAnsi" w:cstheme="minorHAnsi"/>
                <w:sz w:val="18"/>
              </w:rPr>
              <w:t xml:space="preserve">për </w:t>
            </w:r>
            <w:r>
              <w:rPr>
                <w:rFonts w:asciiTheme="minorHAnsi" w:hAnsiTheme="minorHAnsi" w:cstheme="minorHAnsi"/>
                <w:sz w:val="18"/>
              </w:rPr>
              <w:t>S</w:t>
            </w:r>
            <w:r w:rsidRPr="00802248">
              <w:rPr>
                <w:rFonts w:asciiTheme="minorHAnsi" w:hAnsiTheme="minorHAnsi" w:cstheme="minorHAnsi"/>
                <w:sz w:val="18"/>
              </w:rPr>
              <w:t xml:space="preserve">igurinë dhe </w:t>
            </w:r>
            <w:r>
              <w:rPr>
                <w:rFonts w:asciiTheme="minorHAnsi" w:hAnsiTheme="minorHAnsi" w:cstheme="minorHAnsi"/>
                <w:sz w:val="18"/>
              </w:rPr>
              <w:t>S</w:t>
            </w:r>
            <w:r w:rsidRPr="00802248">
              <w:rPr>
                <w:rFonts w:asciiTheme="minorHAnsi" w:hAnsiTheme="minorHAnsi" w:cstheme="minorHAnsi"/>
                <w:sz w:val="18"/>
              </w:rPr>
              <w:t xml:space="preserve">hëndetin në </w:t>
            </w:r>
            <w:r>
              <w:rPr>
                <w:rFonts w:asciiTheme="minorHAnsi" w:hAnsiTheme="minorHAnsi" w:cstheme="minorHAnsi"/>
                <w:sz w:val="18"/>
              </w:rPr>
              <w:t>P</w:t>
            </w:r>
            <w:r w:rsidRPr="00802248">
              <w:rPr>
                <w:rFonts w:asciiTheme="minorHAnsi" w:hAnsiTheme="minorHAnsi" w:cstheme="minorHAnsi"/>
                <w:sz w:val="18"/>
              </w:rPr>
              <w:t>unë </w:t>
            </w:r>
          </w:p>
          <w:p w14:paraId="5E7E5A6E" w14:textId="48DAA3AB" w:rsidR="0026352A" w:rsidRPr="009E2AD2"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9E2AD2">
              <w:rPr>
                <w:rFonts w:asciiTheme="minorHAnsi" w:hAnsiTheme="minorHAnsi" w:cstheme="minorHAnsi"/>
                <w:sz w:val="18"/>
              </w:rPr>
              <w:t>L</w:t>
            </w:r>
            <w:r>
              <w:rPr>
                <w:rFonts w:asciiTheme="minorHAnsi" w:hAnsiTheme="minorHAnsi" w:cstheme="minorHAnsi"/>
                <w:sz w:val="18"/>
              </w:rPr>
              <w:t>igjin</w:t>
            </w:r>
            <w:r w:rsidRPr="009E2AD2">
              <w:rPr>
                <w:rFonts w:asciiTheme="minorHAnsi" w:hAnsiTheme="minorHAnsi" w:cstheme="minorHAnsi"/>
                <w:sz w:val="18"/>
              </w:rPr>
              <w:t xml:space="preserve"> N</w:t>
            </w:r>
            <w:r>
              <w:rPr>
                <w:rFonts w:asciiTheme="minorHAnsi" w:hAnsiTheme="minorHAnsi" w:cstheme="minorHAnsi"/>
                <w:sz w:val="18"/>
              </w:rPr>
              <w:t>r</w:t>
            </w:r>
            <w:r w:rsidRPr="009E2AD2">
              <w:rPr>
                <w:rFonts w:asciiTheme="minorHAnsi" w:hAnsiTheme="minorHAnsi" w:cstheme="minorHAnsi"/>
                <w:sz w:val="18"/>
              </w:rPr>
              <w:t xml:space="preserve">. 04/L-183 </w:t>
            </w:r>
            <w:r w:rsidRPr="00172EE2">
              <w:rPr>
                <w:rFonts w:asciiTheme="minorHAnsi" w:hAnsiTheme="minorHAnsi" w:cstheme="minorHAnsi"/>
                <w:sz w:val="18"/>
              </w:rPr>
              <w:t>për Transportin Tokësor të Mallrave të</w:t>
            </w:r>
            <w:r>
              <w:rPr>
                <w:rFonts w:asciiTheme="minorHAnsi" w:hAnsiTheme="minorHAnsi" w:cstheme="minorHAnsi"/>
                <w:sz w:val="18"/>
              </w:rPr>
              <w:t xml:space="preserve"> </w:t>
            </w:r>
            <w:r w:rsidRPr="00172EE2">
              <w:rPr>
                <w:rFonts w:asciiTheme="minorHAnsi" w:hAnsiTheme="minorHAnsi" w:cstheme="minorHAnsi"/>
                <w:sz w:val="18"/>
              </w:rPr>
              <w:t>Rrezikshme</w:t>
            </w:r>
          </w:p>
        </w:tc>
        <w:tc>
          <w:tcPr>
            <w:tcW w:w="2455" w:type="dxa"/>
          </w:tcPr>
          <w:p w14:paraId="6711B6D5" w14:textId="77777777" w:rsidR="0026352A" w:rsidRPr="009E2AD2" w:rsidRDefault="0026352A" w:rsidP="0026352A">
            <w:pPr>
              <w:pStyle w:val="TableParagraph"/>
              <w:ind w:left="100" w:right="97"/>
              <w:rPr>
                <w:rFonts w:asciiTheme="minorHAnsi" w:hAnsiTheme="minorHAnsi" w:cstheme="minorHAnsi"/>
                <w:sz w:val="18"/>
              </w:rPr>
            </w:pPr>
            <w:r w:rsidRPr="00996866">
              <w:rPr>
                <w:rFonts w:asciiTheme="minorHAnsi" w:hAnsiTheme="minorHAnsi" w:cstheme="minorHAnsi"/>
                <w:sz w:val="18"/>
              </w:rPr>
              <w:t>Institucionet Shëndet</w:t>
            </w:r>
            <w:r>
              <w:rPr>
                <w:rFonts w:asciiTheme="minorHAnsi" w:hAnsiTheme="minorHAnsi" w:cstheme="minorHAnsi"/>
                <w:sz w:val="18"/>
              </w:rPr>
              <w:t xml:space="preserve">ësore </w:t>
            </w:r>
            <w:r w:rsidRPr="00996866">
              <w:rPr>
                <w:rFonts w:asciiTheme="minorHAnsi" w:hAnsiTheme="minorHAnsi" w:cstheme="minorHAnsi"/>
                <w:sz w:val="18"/>
              </w:rPr>
              <w:t>Publike</w:t>
            </w:r>
            <w:r w:rsidRPr="009E2AD2">
              <w:rPr>
                <w:rFonts w:asciiTheme="minorHAnsi" w:hAnsiTheme="minorHAnsi" w:cstheme="minorHAnsi"/>
                <w:sz w:val="18"/>
              </w:rPr>
              <w:t xml:space="preserve">, </w:t>
            </w:r>
            <w:r>
              <w:rPr>
                <w:rFonts w:asciiTheme="minorHAnsi" w:hAnsiTheme="minorHAnsi" w:cstheme="minorHAnsi"/>
                <w:sz w:val="18"/>
              </w:rPr>
              <w:t>Inspektorati i Mjedisit,</w:t>
            </w:r>
            <w:r w:rsidRPr="009E2AD2">
              <w:rPr>
                <w:rFonts w:asciiTheme="minorHAnsi" w:hAnsiTheme="minorHAnsi" w:cstheme="minorHAnsi"/>
                <w:sz w:val="18"/>
              </w:rPr>
              <w:t xml:space="preserve"> M</w:t>
            </w:r>
            <w:r>
              <w:rPr>
                <w:rFonts w:asciiTheme="minorHAnsi" w:hAnsiTheme="minorHAnsi" w:cstheme="minorHAnsi"/>
                <w:sz w:val="18"/>
              </w:rPr>
              <w:t>SH</w:t>
            </w:r>
          </w:p>
          <w:p w14:paraId="7EB9A3F3" w14:textId="5337089B" w:rsidR="0026352A" w:rsidRPr="009E2AD2" w:rsidRDefault="0026352A" w:rsidP="0026352A">
            <w:pPr>
              <w:pStyle w:val="TableParagraph"/>
              <w:ind w:left="100" w:right="97"/>
              <w:rPr>
                <w:rFonts w:asciiTheme="minorHAnsi" w:hAnsiTheme="minorHAnsi" w:cstheme="minorHAnsi"/>
                <w:sz w:val="18"/>
              </w:rPr>
            </w:pPr>
            <w:r w:rsidRPr="009E2AD2">
              <w:rPr>
                <w:rFonts w:asciiTheme="minorHAnsi" w:hAnsiTheme="minorHAnsi" w:cstheme="minorHAnsi"/>
                <w:sz w:val="18"/>
              </w:rPr>
              <w:t>Ba</w:t>
            </w:r>
            <w:r>
              <w:rPr>
                <w:rFonts w:asciiTheme="minorHAnsi" w:hAnsiTheme="minorHAnsi" w:cstheme="minorHAnsi"/>
                <w:sz w:val="18"/>
              </w:rPr>
              <w:t>zuar në</w:t>
            </w:r>
            <w:r w:rsidRPr="009E2AD2">
              <w:rPr>
                <w:rFonts w:asciiTheme="minorHAnsi" w:hAnsiTheme="minorHAnsi" w:cstheme="minorHAnsi"/>
                <w:sz w:val="18"/>
              </w:rPr>
              <w:t xml:space="preserve">: </w:t>
            </w:r>
            <w:r w:rsidRPr="0008243B">
              <w:rPr>
                <w:rFonts w:asciiTheme="minorHAnsi" w:hAnsiTheme="minorHAnsi" w:cstheme="minorHAnsi"/>
                <w:sz w:val="18"/>
              </w:rPr>
              <w:t>Ligjit Nr. 02/L-78 për Shëndetin Publik</w:t>
            </w:r>
            <w:r>
              <w:rPr>
                <w:rFonts w:asciiTheme="minorHAnsi" w:hAnsiTheme="minorHAnsi" w:cstheme="minorHAnsi"/>
                <w:sz w:val="18"/>
              </w:rPr>
              <w:t>; Ligjin</w:t>
            </w:r>
            <w:r w:rsidRPr="009E2AD2">
              <w:rPr>
                <w:rFonts w:asciiTheme="minorHAnsi" w:hAnsiTheme="minorHAnsi" w:cstheme="minorHAnsi"/>
                <w:sz w:val="18"/>
              </w:rPr>
              <w:t xml:space="preserve"> N</w:t>
            </w:r>
            <w:r>
              <w:rPr>
                <w:rFonts w:asciiTheme="minorHAnsi" w:hAnsiTheme="minorHAnsi" w:cstheme="minorHAnsi"/>
                <w:sz w:val="18"/>
              </w:rPr>
              <w:t>r</w:t>
            </w:r>
            <w:r w:rsidRPr="009E2AD2">
              <w:rPr>
                <w:rFonts w:asciiTheme="minorHAnsi" w:hAnsiTheme="minorHAnsi" w:cstheme="minorHAnsi"/>
                <w:sz w:val="18"/>
              </w:rPr>
              <w:t xml:space="preserve">. 04/L-161 </w:t>
            </w:r>
            <w:r w:rsidRPr="00802248">
              <w:rPr>
                <w:rFonts w:asciiTheme="minorHAnsi" w:hAnsiTheme="minorHAnsi" w:cstheme="minorHAnsi"/>
                <w:sz w:val="18"/>
              </w:rPr>
              <w:t xml:space="preserve">për </w:t>
            </w:r>
            <w:r>
              <w:rPr>
                <w:rFonts w:asciiTheme="minorHAnsi" w:hAnsiTheme="minorHAnsi" w:cstheme="minorHAnsi"/>
                <w:sz w:val="18"/>
              </w:rPr>
              <w:t>S</w:t>
            </w:r>
            <w:r w:rsidRPr="00802248">
              <w:rPr>
                <w:rFonts w:asciiTheme="minorHAnsi" w:hAnsiTheme="minorHAnsi" w:cstheme="minorHAnsi"/>
                <w:sz w:val="18"/>
              </w:rPr>
              <w:t xml:space="preserve">igurinë </w:t>
            </w:r>
            <w:r>
              <w:rPr>
                <w:rFonts w:asciiTheme="minorHAnsi" w:hAnsiTheme="minorHAnsi" w:cstheme="minorHAnsi"/>
                <w:sz w:val="18"/>
              </w:rPr>
              <w:t xml:space="preserve">   </w:t>
            </w:r>
            <w:r w:rsidRPr="00802248">
              <w:rPr>
                <w:rFonts w:asciiTheme="minorHAnsi" w:hAnsiTheme="minorHAnsi" w:cstheme="minorHAnsi"/>
                <w:sz w:val="18"/>
              </w:rPr>
              <w:t xml:space="preserve">dhe </w:t>
            </w:r>
            <w:r>
              <w:rPr>
                <w:rFonts w:asciiTheme="minorHAnsi" w:hAnsiTheme="minorHAnsi" w:cstheme="minorHAnsi"/>
                <w:sz w:val="18"/>
              </w:rPr>
              <w:t>S</w:t>
            </w:r>
            <w:r w:rsidRPr="00802248">
              <w:rPr>
                <w:rFonts w:asciiTheme="minorHAnsi" w:hAnsiTheme="minorHAnsi" w:cstheme="minorHAnsi"/>
                <w:sz w:val="18"/>
              </w:rPr>
              <w:t xml:space="preserve">hëndetin në </w:t>
            </w:r>
            <w:r>
              <w:rPr>
                <w:rFonts w:asciiTheme="minorHAnsi" w:hAnsiTheme="minorHAnsi" w:cstheme="minorHAnsi"/>
                <w:sz w:val="18"/>
              </w:rPr>
              <w:t>P</w:t>
            </w:r>
            <w:r w:rsidRPr="00802248">
              <w:rPr>
                <w:rFonts w:asciiTheme="minorHAnsi" w:hAnsiTheme="minorHAnsi" w:cstheme="minorHAnsi"/>
                <w:sz w:val="18"/>
              </w:rPr>
              <w:t>unë</w:t>
            </w:r>
            <w:r>
              <w:rPr>
                <w:rFonts w:asciiTheme="minorHAnsi" w:hAnsiTheme="minorHAnsi" w:cstheme="minorHAnsi"/>
                <w:sz w:val="18"/>
              </w:rPr>
              <w:t xml:space="preserve">; </w:t>
            </w:r>
            <w:r w:rsidRPr="009E2AD2">
              <w:rPr>
                <w:rFonts w:asciiTheme="minorHAnsi" w:hAnsiTheme="minorHAnsi" w:cstheme="minorHAnsi"/>
                <w:sz w:val="18"/>
              </w:rPr>
              <w:t>L</w:t>
            </w:r>
            <w:r>
              <w:rPr>
                <w:rFonts w:asciiTheme="minorHAnsi" w:hAnsiTheme="minorHAnsi" w:cstheme="minorHAnsi"/>
                <w:sz w:val="18"/>
              </w:rPr>
              <w:t>igjin</w:t>
            </w:r>
            <w:r w:rsidRPr="009E2AD2">
              <w:rPr>
                <w:rFonts w:asciiTheme="minorHAnsi" w:hAnsiTheme="minorHAnsi" w:cstheme="minorHAnsi"/>
                <w:sz w:val="18"/>
              </w:rPr>
              <w:t xml:space="preserve"> N</w:t>
            </w:r>
            <w:r>
              <w:rPr>
                <w:rFonts w:asciiTheme="minorHAnsi" w:hAnsiTheme="minorHAnsi" w:cstheme="minorHAnsi"/>
                <w:sz w:val="18"/>
              </w:rPr>
              <w:t>r</w:t>
            </w:r>
            <w:r w:rsidRPr="009E2AD2">
              <w:rPr>
                <w:rFonts w:asciiTheme="minorHAnsi" w:hAnsiTheme="minorHAnsi" w:cstheme="minorHAnsi"/>
                <w:sz w:val="18"/>
              </w:rPr>
              <w:t xml:space="preserve">. 04/L-183 </w:t>
            </w:r>
            <w:r w:rsidRPr="00172EE2">
              <w:rPr>
                <w:rFonts w:asciiTheme="minorHAnsi" w:hAnsiTheme="minorHAnsi" w:cstheme="minorHAnsi"/>
                <w:sz w:val="18"/>
              </w:rPr>
              <w:t>për Transportin Tokësor të Mallrave të Rrezikshme</w:t>
            </w:r>
          </w:p>
        </w:tc>
        <w:tc>
          <w:tcPr>
            <w:tcW w:w="2430" w:type="dxa"/>
          </w:tcPr>
          <w:p w14:paraId="32D39C03" w14:textId="5BCD8961" w:rsidR="0026352A" w:rsidRPr="00EE6627" w:rsidRDefault="0026352A" w:rsidP="0026352A">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lang w:val="de-DE"/>
              </w:rPr>
              <w:t>Nëse identifikohen raste t</w:t>
            </w:r>
            <w:r w:rsidR="006D16A2" w:rsidRPr="00EE6627">
              <w:rPr>
                <w:rFonts w:asciiTheme="minorHAnsi" w:hAnsiTheme="minorHAnsi" w:cstheme="minorHAnsi"/>
                <w:sz w:val="18"/>
                <w:lang w:val="de-DE"/>
              </w:rPr>
              <w:t>ë</w:t>
            </w:r>
            <w:r w:rsidRPr="00EE6627">
              <w:rPr>
                <w:rFonts w:asciiTheme="minorHAnsi" w:hAnsiTheme="minorHAnsi" w:cstheme="minorHAnsi"/>
                <w:sz w:val="18"/>
                <w:lang w:val="de-DE"/>
              </w:rPr>
              <w:t xml:space="preserve"> shumta</w:t>
            </w:r>
          </w:p>
        </w:tc>
      </w:tr>
      <w:tr w:rsidR="00B45CBF" w:rsidRPr="00FC020D" w14:paraId="5CB49766" w14:textId="77777777" w:rsidTr="00B45CBF">
        <w:trPr>
          <w:trHeight w:hRule="exact" w:val="343"/>
        </w:trPr>
        <w:tc>
          <w:tcPr>
            <w:tcW w:w="9545" w:type="dxa"/>
            <w:gridSpan w:val="4"/>
            <w:shd w:val="clear" w:color="auto" w:fill="C00000"/>
          </w:tcPr>
          <w:p w14:paraId="72A27021" w14:textId="0E76104D" w:rsidR="00B45CBF" w:rsidRPr="00EE6627" w:rsidRDefault="00B45CBF" w:rsidP="002F7F2F">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lang w:val="de-DE"/>
              </w:rPr>
              <w:t xml:space="preserve">O4. Zvogëlimi i shqetësimeve për banorët lokal që rrjedhin nga zbatimi i aktiviteteve të </w:t>
            </w:r>
            <w:r>
              <w:rPr>
                <w:rFonts w:asciiTheme="minorHAnsi" w:hAnsiTheme="minorHAnsi" w:cstheme="minorHAnsi"/>
                <w:sz w:val="18"/>
                <w:lang w:val="de-DE"/>
              </w:rPr>
              <w:t>PNMIM</w:t>
            </w:r>
            <w:r w:rsidRPr="00EE6627">
              <w:rPr>
                <w:rFonts w:asciiTheme="minorHAnsi" w:hAnsiTheme="minorHAnsi" w:cstheme="minorHAnsi"/>
                <w:sz w:val="18"/>
                <w:lang w:val="de-DE"/>
              </w:rPr>
              <w:t>-së.</w:t>
            </w:r>
          </w:p>
        </w:tc>
      </w:tr>
      <w:tr w:rsidR="0026352A" w:rsidRPr="009E2AD2" w14:paraId="531E2D14" w14:textId="77777777" w:rsidTr="006F431F">
        <w:trPr>
          <w:trHeight w:hRule="exact" w:val="703"/>
        </w:trPr>
        <w:tc>
          <w:tcPr>
            <w:tcW w:w="2412" w:type="dxa"/>
            <w:shd w:val="clear" w:color="auto" w:fill="auto"/>
          </w:tcPr>
          <w:p w14:paraId="1721162C" w14:textId="232CC9F9" w:rsidR="0026352A" w:rsidRPr="00EE6627" w:rsidRDefault="0026352A" w:rsidP="0026352A">
            <w:pPr>
              <w:pStyle w:val="TableParagraph"/>
              <w:ind w:right="228"/>
              <w:rPr>
                <w:rFonts w:asciiTheme="minorHAnsi" w:hAnsiTheme="minorHAnsi" w:cstheme="minorHAnsi"/>
                <w:sz w:val="18"/>
                <w:szCs w:val="18"/>
                <w:lang w:val="de-DE"/>
              </w:rPr>
            </w:pPr>
            <w:r w:rsidRPr="00EE6627">
              <w:rPr>
                <w:rFonts w:asciiTheme="minorHAnsi" w:hAnsiTheme="minorHAnsi" w:cstheme="minorHAnsi"/>
                <w:sz w:val="18"/>
                <w:szCs w:val="18"/>
                <w:lang w:val="de-DE"/>
              </w:rPr>
              <w:t>Numri dhe lloji i ankesave nga banorët (aromë e keqe, zhurmë, trafik, ndikim vizual)</w:t>
            </w:r>
          </w:p>
        </w:tc>
        <w:tc>
          <w:tcPr>
            <w:tcW w:w="2248" w:type="dxa"/>
          </w:tcPr>
          <w:p w14:paraId="6B5C61F6" w14:textId="12647C12" w:rsidR="0026352A" w:rsidRPr="00ED4086" w:rsidRDefault="0026352A" w:rsidP="0026352A">
            <w:pPr>
              <w:pStyle w:val="TableParagraph"/>
              <w:tabs>
                <w:tab w:val="left" w:pos="260"/>
              </w:tabs>
              <w:spacing w:before="36" w:line="220" w:lineRule="exact"/>
              <w:ind w:left="180" w:right="101"/>
              <w:jc w:val="both"/>
              <w:rPr>
                <w:rFonts w:asciiTheme="minorHAnsi" w:hAnsiTheme="minorHAnsi" w:cstheme="minorHAnsi"/>
                <w:sz w:val="18"/>
                <w:szCs w:val="18"/>
              </w:rPr>
            </w:pPr>
            <w:r w:rsidRPr="00BA1FD4">
              <w:rPr>
                <w:rFonts w:asciiTheme="minorHAnsi" w:hAnsiTheme="minorHAnsi" w:cstheme="minorHAnsi"/>
                <w:sz w:val="18"/>
              </w:rPr>
              <w:t>Çdo</w:t>
            </w:r>
            <w:r w:rsidRPr="0008243B">
              <w:rPr>
                <w:rFonts w:asciiTheme="minorHAnsi" w:hAnsiTheme="minorHAnsi" w:cstheme="minorHAnsi"/>
                <w:sz w:val="18"/>
              </w:rPr>
              <w:t xml:space="preserve"> </w:t>
            </w:r>
            <w:r>
              <w:rPr>
                <w:rFonts w:asciiTheme="minorHAnsi" w:hAnsiTheme="minorHAnsi" w:cstheme="minorHAnsi"/>
                <w:sz w:val="18"/>
              </w:rPr>
              <w:t>t</w:t>
            </w:r>
            <w:r w:rsidRPr="0008243B">
              <w:rPr>
                <w:rFonts w:asciiTheme="minorHAnsi" w:hAnsiTheme="minorHAnsi" w:cstheme="minorHAnsi"/>
                <w:sz w:val="18"/>
              </w:rPr>
              <w:t>re</w:t>
            </w:r>
            <w:r>
              <w:rPr>
                <w:rFonts w:asciiTheme="minorHAnsi" w:hAnsiTheme="minorHAnsi" w:cstheme="minorHAnsi"/>
                <w:sz w:val="18"/>
              </w:rPr>
              <w:t xml:space="preserve"> </w:t>
            </w:r>
            <w:r w:rsidRPr="0008243B">
              <w:rPr>
                <w:rFonts w:asciiTheme="minorHAnsi" w:hAnsiTheme="minorHAnsi" w:cstheme="minorHAnsi"/>
                <w:sz w:val="18"/>
              </w:rPr>
              <w:t>mu</w:t>
            </w:r>
            <w:r>
              <w:rPr>
                <w:rFonts w:asciiTheme="minorHAnsi" w:hAnsiTheme="minorHAnsi" w:cstheme="minorHAnsi"/>
                <w:sz w:val="18"/>
              </w:rPr>
              <w:t>aj</w:t>
            </w:r>
            <w:r w:rsidRPr="0008243B">
              <w:rPr>
                <w:rFonts w:asciiTheme="minorHAnsi" w:hAnsiTheme="minorHAnsi" w:cstheme="minorHAnsi"/>
                <w:sz w:val="18"/>
              </w:rPr>
              <w:t xml:space="preserve"> – Sipas Ligjit Nr. 02/L-78 për Shëndetin Publik</w:t>
            </w:r>
          </w:p>
        </w:tc>
        <w:tc>
          <w:tcPr>
            <w:tcW w:w="2455" w:type="dxa"/>
          </w:tcPr>
          <w:p w14:paraId="5226FB40" w14:textId="5FAA990F" w:rsidR="0026352A" w:rsidRPr="00ED4086" w:rsidRDefault="0026352A" w:rsidP="0026352A">
            <w:pPr>
              <w:pStyle w:val="TableParagraph"/>
              <w:ind w:left="100" w:right="97"/>
              <w:rPr>
                <w:rFonts w:asciiTheme="minorHAnsi" w:hAnsiTheme="minorHAnsi" w:cstheme="minorHAnsi"/>
                <w:sz w:val="18"/>
                <w:szCs w:val="18"/>
              </w:rPr>
            </w:pPr>
            <w:r>
              <w:rPr>
                <w:rFonts w:asciiTheme="minorHAnsi" w:hAnsiTheme="minorHAnsi" w:cstheme="minorHAnsi"/>
                <w:sz w:val="18"/>
                <w:szCs w:val="18"/>
              </w:rPr>
              <w:t>Komunat</w:t>
            </w:r>
            <w:r w:rsidRPr="00ED4086">
              <w:rPr>
                <w:rFonts w:asciiTheme="minorHAnsi" w:hAnsiTheme="minorHAnsi" w:cstheme="minorHAnsi"/>
                <w:sz w:val="18"/>
                <w:szCs w:val="18"/>
              </w:rPr>
              <w:t xml:space="preserve">, </w:t>
            </w:r>
            <w:r>
              <w:rPr>
                <w:rFonts w:asciiTheme="minorHAnsi" w:hAnsiTheme="minorHAnsi" w:cstheme="minorHAnsi"/>
                <w:sz w:val="18"/>
                <w:szCs w:val="18"/>
              </w:rPr>
              <w:t>K</w:t>
            </w:r>
            <w:r w:rsidRPr="00ED4086">
              <w:rPr>
                <w:rFonts w:asciiTheme="minorHAnsi" w:hAnsiTheme="minorHAnsi" w:cstheme="minorHAnsi"/>
                <w:sz w:val="18"/>
                <w:szCs w:val="18"/>
              </w:rPr>
              <w:t>R</w:t>
            </w:r>
            <w:r>
              <w:rPr>
                <w:rFonts w:asciiTheme="minorHAnsi" w:hAnsiTheme="minorHAnsi" w:cstheme="minorHAnsi"/>
                <w:sz w:val="18"/>
                <w:szCs w:val="18"/>
              </w:rPr>
              <w:t>M</w:t>
            </w:r>
            <w:r w:rsidRPr="00ED4086">
              <w:rPr>
                <w:rFonts w:asciiTheme="minorHAnsi" w:hAnsiTheme="minorHAnsi" w:cstheme="minorHAnsi"/>
                <w:sz w:val="18"/>
                <w:szCs w:val="18"/>
              </w:rPr>
              <w:t xml:space="preserve"> Ambienti</w:t>
            </w:r>
          </w:p>
        </w:tc>
        <w:tc>
          <w:tcPr>
            <w:tcW w:w="2430" w:type="dxa"/>
          </w:tcPr>
          <w:p w14:paraId="3C819AD8" w14:textId="681691AD" w:rsidR="0026352A" w:rsidRPr="00ED4086" w:rsidRDefault="0026352A" w:rsidP="0026352A">
            <w:pPr>
              <w:pStyle w:val="TableParagraph"/>
              <w:spacing w:line="237" w:lineRule="auto"/>
              <w:ind w:left="172" w:right="100" w:hanging="89"/>
              <w:jc w:val="both"/>
              <w:rPr>
                <w:rFonts w:asciiTheme="minorHAnsi" w:hAnsiTheme="minorHAnsi" w:cstheme="minorHAnsi"/>
                <w:sz w:val="18"/>
                <w:szCs w:val="18"/>
              </w:rPr>
            </w:pPr>
            <w:r w:rsidRPr="008703D3">
              <w:rPr>
                <w:rFonts w:asciiTheme="minorHAnsi" w:hAnsiTheme="minorHAnsi" w:cstheme="minorHAnsi"/>
                <w:sz w:val="18"/>
                <w:szCs w:val="18"/>
              </w:rPr>
              <w:t xml:space="preserve">Nëse ankesat në një </w:t>
            </w:r>
            <w:r>
              <w:rPr>
                <w:rFonts w:asciiTheme="minorHAnsi" w:hAnsiTheme="minorHAnsi" w:cstheme="minorHAnsi"/>
                <w:sz w:val="18"/>
                <w:szCs w:val="18"/>
              </w:rPr>
              <w:t xml:space="preserve">lokacion të caktuar </w:t>
            </w:r>
            <w:r w:rsidRPr="008703D3">
              <w:rPr>
                <w:rFonts w:asciiTheme="minorHAnsi" w:hAnsiTheme="minorHAnsi" w:cstheme="minorHAnsi"/>
                <w:sz w:val="18"/>
                <w:szCs w:val="18"/>
              </w:rPr>
              <w:t xml:space="preserve">shtohen </w:t>
            </w:r>
            <w:r>
              <w:rPr>
                <w:rFonts w:asciiTheme="minorHAnsi" w:hAnsiTheme="minorHAnsi" w:cstheme="minorHAnsi"/>
                <w:sz w:val="18"/>
                <w:szCs w:val="18"/>
              </w:rPr>
              <w:t>ose</w:t>
            </w:r>
            <w:r w:rsidRPr="008703D3">
              <w:rPr>
                <w:rFonts w:asciiTheme="minorHAnsi" w:hAnsiTheme="minorHAnsi" w:cstheme="minorHAnsi"/>
                <w:sz w:val="18"/>
                <w:szCs w:val="18"/>
              </w:rPr>
              <w:t xml:space="preserve"> mbeten të pazgjidhura</w:t>
            </w:r>
            <w:r>
              <w:rPr>
                <w:rFonts w:asciiTheme="minorHAnsi" w:hAnsiTheme="minorHAnsi" w:cstheme="minorHAnsi"/>
                <w:sz w:val="18"/>
                <w:szCs w:val="18"/>
              </w:rPr>
              <w:t xml:space="preserve"> </w:t>
            </w:r>
          </w:p>
        </w:tc>
      </w:tr>
      <w:tr w:rsidR="0026352A" w:rsidRPr="00FC020D" w14:paraId="5F2056D5" w14:textId="77777777" w:rsidTr="006F431F">
        <w:trPr>
          <w:trHeight w:hRule="exact" w:val="640"/>
        </w:trPr>
        <w:tc>
          <w:tcPr>
            <w:tcW w:w="2412" w:type="dxa"/>
            <w:shd w:val="clear" w:color="auto" w:fill="auto"/>
          </w:tcPr>
          <w:tbl>
            <w:tblPr>
              <w:tblW w:w="10714"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2787"/>
              <w:gridCol w:w="1354"/>
              <w:gridCol w:w="1354"/>
              <w:gridCol w:w="2046"/>
              <w:gridCol w:w="3173"/>
            </w:tblGrid>
            <w:tr w:rsidR="0026352A" w:rsidRPr="00ED4086" w14:paraId="03A0A313" w14:textId="77777777" w:rsidTr="0026352A">
              <w:trPr>
                <w:tblCellSpacing w:w="15" w:type="dxa"/>
              </w:trPr>
              <w:tc>
                <w:tcPr>
                  <w:tcW w:w="2742" w:type="dxa"/>
                  <w:vAlign w:val="center"/>
                  <w:hideMark/>
                </w:tcPr>
                <w:p w14:paraId="44DF8F09" w14:textId="77777777" w:rsidR="0026352A" w:rsidRPr="00DE49E5" w:rsidRDefault="0026352A" w:rsidP="0026352A">
                  <w:pPr>
                    <w:rPr>
                      <w:rFonts w:cstheme="minorHAnsi"/>
                      <w:sz w:val="18"/>
                      <w:szCs w:val="18"/>
                      <w:lang w:val="de-DE"/>
                    </w:rPr>
                  </w:pPr>
                  <w:r w:rsidRPr="00DE49E5">
                    <w:rPr>
                      <w:rFonts w:cstheme="minorHAnsi"/>
                      <w:sz w:val="18"/>
                      <w:szCs w:val="18"/>
                      <w:lang w:val="de-DE"/>
                    </w:rPr>
                    <w:t>Afërsia e infrastrukturës së re të mbeturinave me zonat e banuara</w:t>
                  </w:r>
                </w:p>
              </w:tc>
              <w:tc>
                <w:tcPr>
                  <w:tcW w:w="1324" w:type="dxa"/>
                </w:tcPr>
                <w:p w14:paraId="3B63484E" w14:textId="77777777" w:rsidR="0026352A" w:rsidRPr="00DE49E5" w:rsidRDefault="0026352A" w:rsidP="0026352A">
                  <w:pPr>
                    <w:rPr>
                      <w:rFonts w:cstheme="minorHAnsi"/>
                      <w:sz w:val="18"/>
                      <w:szCs w:val="18"/>
                      <w:lang w:val="de-DE"/>
                    </w:rPr>
                  </w:pPr>
                </w:p>
              </w:tc>
              <w:tc>
                <w:tcPr>
                  <w:tcW w:w="1324" w:type="dxa"/>
                  <w:vAlign w:val="center"/>
                  <w:hideMark/>
                </w:tcPr>
                <w:p w14:paraId="4F7F2968" w14:textId="38AF6285" w:rsidR="0026352A" w:rsidRPr="00ED4086" w:rsidRDefault="0026352A" w:rsidP="0026352A">
                  <w:pPr>
                    <w:rPr>
                      <w:rFonts w:cstheme="minorHAnsi"/>
                      <w:sz w:val="18"/>
                      <w:szCs w:val="18"/>
                    </w:rPr>
                  </w:pPr>
                  <w:r w:rsidRPr="00ED4086">
                    <w:rPr>
                      <w:rFonts w:cstheme="minorHAnsi"/>
                      <w:sz w:val="18"/>
                      <w:szCs w:val="18"/>
                    </w:rPr>
                    <w:t>During planning phase</w:t>
                  </w:r>
                </w:p>
              </w:tc>
              <w:tc>
                <w:tcPr>
                  <w:tcW w:w="2016" w:type="dxa"/>
                  <w:vAlign w:val="center"/>
                  <w:hideMark/>
                </w:tcPr>
                <w:p w14:paraId="5C644C27" w14:textId="77777777" w:rsidR="0026352A" w:rsidRPr="00ED4086" w:rsidRDefault="0026352A" w:rsidP="0026352A">
                  <w:pPr>
                    <w:rPr>
                      <w:rFonts w:cstheme="minorHAnsi"/>
                      <w:sz w:val="18"/>
                      <w:szCs w:val="18"/>
                    </w:rPr>
                  </w:pPr>
                  <w:r w:rsidRPr="00ED4086">
                    <w:rPr>
                      <w:rFonts w:cstheme="minorHAnsi"/>
                      <w:sz w:val="18"/>
                      <w:szCs w:val="18"/>
                    </w:rPr>
                    <w:t>Municipal Spatial Planning Authorities</w:t>
                  </w:r>
                </w:p>
              </w:tc>
              <w:tc>
                <w:tcPr>
                  <w:tcW w:w="3128" w:type="dxa"/>
                  <w:vAlign w:val="center"/>
                  <w:hideMark/>
                </w:tcPr>
                <w:p w14:paraId="0ECA580D" w14:textId="77777777" w:rsidR="0026352A" w:rsidRPr="00ED4086" w:rsidRDefault="0026352A" w:rsidP="0026352A">
                  <w:pPr>
                    <w:rPr>
                      <w:rFonts w:cstheme="minorHAnsi"/>
                      <w:sz w:val="18"/>
                      <w:szCs w:val="18"/>
                    </w:rPr>
                  </w:pPr>
                  <w:r w:rsidRPr="00ED4086">
                    <w:rPr>
                      <w:rFonts w:cstheme="minorHAnsi"/>
                      <w:sz w:val="18"/>
                      <w:szCs w:val="18"/>
                    </w:rPr>
                    <w:t xml:space="preserve">If infrastructure is sited too close </w:t>
                  </w:r>
                  <w:r>
                    <w:rPr>
                      <w:rFonts w:cstheme="minorHAnsi"/>
                      <w:sz w:val="18"/>
                      <w:szCs w:val="18"/>
                    </w:rPr>
                    <w:t>ë</w:t>
                  </w:r>
                  <w:r w:rsidRPr="00ED4086">
                    <w:rPr>
                      <w:rFonts w:cstheme="minorHAnsi"/>
                      <w:sz w:val="18"/>
                      <w:szCs w:val="18"/>
                    </w:rPr>
                    <w:t>ithout proper mitigation measures</w:t>
                  </w:r>
                </w:p>
              </w:tc>
            </w:tr>
          </w:tbl>
          <w:p w14:paraId="05301FC1" w14:textId="77777777" w:rsidR="0026352A" w:rsidRPr="00ED4086" w:rsidRDefault="0026352A" w:rsidP="0026352A">
            <w:pPr>
              <w:pStyle w:val="TableParagraph"/>
              <w:ind w:right="228"/>
              <w:rPr>
                <w:rFonts w:asciiTheme="minorHAnsi" w:hAnsiTheme="minorHAnsi" w:cstheme="minorHAnsi"/>
                <w:sz w:val="18"/>
                <w:szCs w:val="18"/>
                <w:highlight w:val="yellow"/>
              </w:rPr>
            </w:pPr>
          </w:p>
        </w:tc>
        <w:tc>
          <w:tcPr>
            <w:tcW w:w="2248" w:type="dxa"/>
          </w:tcPr>
          <w:p w14:paraId="223EE4EA" w14:textId="4AAA4CCF" w:rsidR="0026352A" w:rsidRPr="00ED4086" w:rsidRDefault="0026352A" w:rsidP="0026352A">
            <w:pPr>
              <w:pStyle w:val="TableParagraph"/>
              <w:tabs>
                <w:tab w:val="left" w:pos="260"/>
              </w:tabs>
              <w:spacing w:before="36" w:line="220" w:lineRule="exact"/>
              <w:ind w:left="180" w:right="101"/>
              <w:jc w:val="both"/>
              <w:rPr>
                <w:rFonts w:asciiTheme="minorHAnsi" w:hAnsiTheme="minorHAnsi" w:cstheme="minorHAnsi"/>
                <w:sz w:val="18"/>
                <w:szCs w:val="18"/>
              </w:rPr>
            </w:pPr>
            <w:r w:rsidRPr="00EC3CDD">
              <w:rPr>
                <w:rFonts w:asciiTheme="minorHAnsi" w:hAnsiTheme="minorHAnsi" w:cstheme="minorHAnsi"/>
                <w:sz w:val="18"/>
                <w:szCs w:val="18"/>
              </w:rPr>
              <w:t>Gjatë fazës së planifikimit</w:t>
            </w:r>
          </w:p>
        </w:tc>
        <w:tc>
          <w:tcPr>
            <w:tcW w:w="2455" w:type="dxa"/>
          </w:tcPr>
          <w:p w14:paraId="61E0A884" w14:textId="0CD2AA53" w:rsidR="0026352A" w:rsidRPr="00EE6627" w:rsidRDefault="0026352A" w:rsidP="0026352A">
            <w:pPr>
              <w:pStyle w:val="TableParagraph"/>
              <w:ind w:left="100" w:right="97"/>
              <w:rPr>
                <w:rFonts w:asciiTheme="minorHAnsi" w:hAnsiTheme="minorHAnsi" w:cstheme="minorHAnsi"/>
                <w:sz w:val="18"/>
                <w:szCs w:val="18"/>
                <w:lang w:val="de-DE"/>
              </w:rPr>
            </w:pPr>
            <w:r w:rsidRPr="00EE6627">
              <w:rPr>
                <w:rFonts w:asciiTheme="minorHAnsi" w:hAnsiTheme="minorHAnsi" w:cstheme="minorHAnsi"/>
                <w:sz w:val="18"/>
                <w:szCs w:val="18"/>
                <w:lang w:val="de-DE"/>
              </w:rPr>
              <w:t>Autoritetet e Planifikimit Hapësinor Komunal</w:t>
            </w:r>
          </w:p>
        </w:tc>
        <w:tc>
          <w:tcPr>
            <w:tcW w:w="2430" w:type="dxa"/>
          </w:tcPr>
          <w:p w14:paraId="02ADC30C" w14:textId="1BCFCC43" w:rsidR="0026352A" w:rsidRPr="00EE6627" w:rsidRDefault="0026352A" w:rsidP="0026352A">
            <w:pPr>
              <w:pStyle w:val="TableParagraph"/>
              <w:spacing w:line="237" w:lineRule="auto"/>
              <w:ind w:left="172" w:right="100" w:hanging="89"/>
              <w:jc w:val="both"/>
              <w:rPr>
                <w:rFonts w:asciiTheme="minorHAnsi" w:hAnsiTheme="minorHAnsi" w:cstheme="minorHAnsi"/>
                <w:sz w:val="18"/>
                <w:szCs w:val="18"/>
                <w:lang w:val="de-DE"/>
              </w:rPr>
            </w:pPr>
            <w:r w:rsidRPr="00EE6627">
              <w:rPr>
                <w:rFonts w:asciiTheme="minorHAnsi" w:hAnsiTheme="minorHAnsi" w:cstheme="minorHAnsi"/>
                <w:sz w:val="18"/>
                <w:szCs w:val="18"/>
                <w:lang w:val="de-DE"/>
              </w:rPr>
              <w:t>Nëse infrastruktura ndodhet shumë afër pa masa të përshtatshme zbutëse</w:t>
            </w:r>
          </w:p>
        </w:tc>
      </w:tr>
      <w:tr w:rsidR="0026352A" w:rsidRPr="009E2AD2" w14:paraId="53CB9E8B" w14:textId="77777777" w:rsidTr="006F431F">
        <w:trPr>
          <w:trHeight w:hRule="exact" w:val="541"/>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021"/>
              <w:gridCol w:w="1578"/>
              <w:gridCol w:w="2591"/>
              <w:gridCol w:w="2170"/>
            </w:tblGrid>
            <w:tr w:rsidR="0026352A" w:rsidRPr="00ED4086" w14:paraId="772D13B2" w14:textId="77777777" w:rsidTr="00DE49E5">
              <w:trPr>
                <w:trHeight w:val="450"/>
                <w:tblCellSpacing w:w="15" w:type="dxa"/>
              </w:trPr>
              <w:tc>
                <w:tcPr>
                  <w:tcW w:w="2976" w:type="dxa"/>
                  <w:vAlign w:val="center"/>
                  <w:hideMark/>
                </w:tcPr>
                <w:p w14:paraId="0DDBE8E8" w14:textId="77777777" w:rsidR="0026352A" w:rsidRPr="00EE6627" w:rsidRDefault="0026352A" w:rsidP="0026352A">
                  <w:pPr>
                    <w:rPr>
                      <w:rFonts w:cstheme="minorHAnsi"/>
                      <w:sz w:val="18"/>
                      <w:szCs w:val="18"/>
                      <w:lang w:val="de-DE"/>
                    </w:rPr>
                  </w:pPr>
                  <w:r w:rsidRPr="00EE6627">
                    <w:rPr>
                      <w:rFonts w:cstheme="minorHAnsi"/>
                      <w:sz w:val="18"/>
                      <w:szCs w:val="18"/>
                      <w:lang w:val="de-DE"/>
                    </w:rPr>
                    <w:t xml:space="preserve">Nivelet e zhurmës dhe pluhurit </w:t>
                  </w:r>
                  <w:r w:rsidRPr="00EE6627">
                    <w:rPr>
                      <w:rFonts w:cstheme="minorHAnsi"/>
                      <w:sz w:val="18"/>
                      <w:szCs w:val="18"/>
                      <w:lang w:val="de-DE"/>
                    </w:rPr>
                    <w:br/>
                    <w:t>gjatë ndërtimit të objekteve</w:t>
                  </w:r>
                </w:p>
                <w:p w14:paraId="4882D290" w14:textId="77777777" w:rsidR="0026352A" w:rsidRPr="00EE6627" w:rsidRDefault="0026352A" w:rsidP="0026352A">
                  <w:pPr>
                    <w:rPr>
                      <w:rFonts w:cstheme="minorHAnsi"/>
                      <w:sz w:val="18"/>
                      <w:szCs w:val="18"/>
                      <w:lang w:val="de-DE"/>
                    </w:rPr>
                  </w:pPr>
                </w:p>
              </w:tc>
              <w:tc>
                <w:tcPr>
                  <w:tcW w:w="1548" w:type="dxa"/>
                  <w:vAlign w:val="center"/>
                  <w:hideMark/>
                </w:tcPr>
                <w:p w14:paraId="5DD4C6B0" w14:textId="77777777" w:rsidR="0026352A" w:rsidRPr="00ED4086" w:rsidRDefault="0026352A" w:rsidP="0026352A">
                  <w:pPr>
                    <w:rPr>
                      <w:rFonts w:cstheme="minorHAnsi"/>
                      <w:sz w:val="18"/>
                      <w:szCs w:val="18"/>
                    </w:rPr>
                  </w:pPr>
                  <w:r w:rsidRPr="00ED4086">
                    <w:rPr>
                      <w:rFonts w:cstheme="minorHAnsi"/>
                      <w:sz w:val="18"/>
                      <w:szCs w:val="18"/>
                    </w:rPr>
                    <w:t>During construction</w:t>
                  </w:r>
                </w:p>
              </w:tc>
              <w:tc>
                <w:tcPr>
                  <w:tcW w:w="2561" w:type="dxa"/>
                  <w:vAlign w:val="center"/>
                  <w:hideMark/>
                </w:tcPr>
                <w:p w14:paraId="46D728C0" w14:textId="77777777" w:rsidR="0026352A" w:rsidRPr="00ED4086" w:rsidRDefault="0026352A" w:rsidP="0026352A">
                  <w:pPr>
                    <w:rPr>
                      <w:rFonts w:cstheme="minorHAnsi"/>
                      <w:sz w:val="18"/>
                      <w:szCs w:val="18"/>
                    </w:rPr>
                  </w:pPr>
                  <w:r w:rsidRPr="00ED4086">
                    <w:rPr>
                      <w:rFonts w:cstheme="minorHAnsi"/>
                      <w:sz w:val="18"/>
                      <w:szCs w:val="18"/>
                    </w:rPr>
                    <w:t>Environmental Inspectorate, Contractors</w:t>
                  </w:r>
                </w:p>
              </w:tc>
              <w:tc>
                <w:tcPr>
                  <w:tcW w:w="2125" w:type="dxa"/>
                  <w:vAlign w:val="center"/>
                  <w:hideMark/>
                </w:tcPr>
                <w:p w14:paraId="47432D49" w14:textId="77777777" w:rsidR="0026352A" w:rsidRPr="00ED4086" w:rsidRDefault="0026352A" w:rsidP="0026352A">
                  <w:pPr>
                    <w:rPr>
                      <w:rFonts w:cstheme="minorHAnsi"/>
                      <w:sz w:val="18"/>
                      <w:szCs w:val="18"/>
                    </w:rPr>
                  </w:pPr>
                  <w:r w:rsidRPr="00ED4086">
                    <w:rPr>
                      <w:rFonts w:cstheme="minorHAnsi"/>
                      <w:sz w:val="18"/>
                      <w:szCs w:val="18"/>
                    </w:rPr>
                    <w:t>If levels exceed legal or contract limits</w:t>
                  </w:r>
                </w:p>
              </w:tc>
            </w:tr>
          </w:tbl>
          <w:p w14:paraId="5499A96D" w14:textId="77777777" w:rsidR="0026352A" w:rsidRPr="00ED4086" w:rsidRDefault="0026352A" w:rsidP="0026352A">
            <w:pPr>
              <w:pStyle w:val="TableParagraph"/>
              <w:ind w:right="228"/>
              <w:rPr>
                <w:rFonts w:asciiTheme="minorHAnsi" w:hAnsiTheme="minorHAnsi" w:cstheme="minorHAnsi"/>
                <w:sz w:val="18"/>
                <w:szCs w:val="18"/>
                <w:highlight w:val="yellow"/>
              </w:rPr>
            </w:pPr>
          </w:p>
        </w:tc>
        <w:tc>
          <w:tcPr>
            <w:tcW w:w="2248" w:type="dxa"/>
          </w:tcPr>
          <w:p w14:paraId="2605933D" w14:textId="6187C908" w:rsidR="0026352A" w:rsidRPr="00ED4086" w:rsidRDefault="0026352A" w:rsidP="0026352A">
            <w:pPr>
              <w:pStyle w:val="TableParagraph"/>
              <w:tabs>
                <w:tab w:val="left" w:pos="260"/>
              </w:tabs>
              <w:spacing w:before="36" w:line="220" w:lineRule="exact"/>
              <w:ind w:left="180" w:right="101"/>
              <w:jc w:val="both"/>
              <w:rPr>
                <w:rFonts w:asciiTheme="minorHAnsi" w:hAnsiTheme="minorHAnsi" w:cstheme="minorHAnsi"/>
                <w:sz w:val="18"/>
                <w:szCs w:val="18"/>
              </w:rPr>
            </w:pPr>
            <w:r w:rsidRPr="00EC3CDD">
              <w:rPr>
                <w:rFonts w:asciiTheme="minorHAnsi" w:hAnsiTheme="minorHAnsi" w:cstheme="minorHAnsi"/>
                <w:sz w:val="18"/>
                <w:szCs w:val="18"/>
              </w:rPr>
              <w:t xml:space="preserve">Gjatë </w:t>
            </w:r>
            <w:r>
              <w:rPr>
                <w:rFonts w:asciiTheme="minorHAnsi" w:hAnsiTheme="minorHAnsi" w:cstheme="minorHAnsi"/>
                <w:sz w:val="18"/>
                <w:szCs w:val="18"/>
              </w:rPr>
              <w:t>ndërtimit</w:t>
            </w:r>
          </w:p>
        </w:tc>
        <w:tc>
          <w:tcPr>
            <w:tcW w:w="2455" w:type="dxa"/>
          </w:tcPr>
          <w:p w14:paraId="3EEE606E" w14:textId="53DEC694" w:rsidR="0026352A" w:rsidRPr="00ED4086" w:rsidRDefault="0026352A" w:rsidP="0026352A">
            <w:pPr>
              <w:pStyle w:val="TableParagraph"/>
              <w:ind w:left="100" w:right="97"/>
              <w:rPr>
                <w:rFonts w:asciiTheme="minorHAnsi" w:hAnsiTheme="minorHAnsi" w:cstheme="minorHAnsi"/>
                <w:sz w:val="18"/>
                <w:szCs w:val="18"/>
              </w:rPr>
            </w:pPr>
            <w:r w:rsidRPr="00712B35">
              <w:rPr>
                <w:rFonts w:asciiTheme="minorHAnsi" w:hAnsiTheme="minorHAnsi" w:cstheme="minorHAnsi"/>
                <w:sz w:val="18"/>
                <w:szCs w:val="18"/>
              </w:rPr>
              <w:t>Inspektorati Mjedisor, Kontraktorët</w:t>
            </w:r>
          </w:p>
        </w:tc>
        <w:tc>
          <w:tcPr>
            <w:tcW w:w="2430" w:type="dxa"/>
          </w:tcPr>
          <w:p w14:paraId="59F62A8F" w14:textId="35723352" w:rsidR="0026352A" w:rsidRPr="00ED4086" w:rsidRDefault="0026352A" w:rsidP="0026352A">
            <w:pPr>
              <w:pStyle w:val="TableParagraph"/>
              <w:spacing w:line="237" w:lineRule="auto"/>
              <w:ind w:left="172" w:right="100" w:hanging="89"/>
              <w:jc w:val="both"/>
              <w:rPr>
                <w:rFonts w:asciiTheme="minorHAnsi" w:hAnsiTheme="minorHAnsi" w:cstheme="minorHAnsi"/>
                <w:sz w:val="18"/>
                <w:szCs w:val="18"/>
              </w:rPr>
            </w:pPr>
            <w:r>
              <w:rPr>
                <w:rFonts w:asciiTheme="minorHAnsi" w:hAnsiTheme="minorHAnsi" w:cstheme="minorHAnsi"/>
                <w:sz w:val="18"/>
                <w:szCs w:val="18"/>
              </w:rPr>
              <w:t xml:space="preserve"> </w:t>
            </w:r>
            <w:r w:rsidRPr="00712B35">
              <w:rPr>
                <w:rFonts w:asciiTheme="minorHAnsi" w:hAnsiTheme="minorHAnsi" w:cstheme="minorHAnsi"/>
                <w:sz w:val="18"/>
                <w:szCs w:val="18"/>
              </w:rPr>
              <w:t>Nëse nivelet tejkalojnë kufijtë</w:t>
            </w:r>
            <w:r>
              <w:rPr>
                <w:rFonts w:asciiTheme="minorHAnsi" w:hAnsiTheme="minorHAnsi" w:cstheme="minorHAnsi"/>
                <w:sz w:val="18"/>
                <w:szCs w:val="18"/>
              </w:rPr>
              <w:br/>
            </w:r>
            <w:r w:rsidRPr="00712B35">
              <w:rPr>
                <w:rFonts w:asciiTheme="minorHAnsi" w:hAnsiTheme="minorHAnsi" w:cstheme="minorHAnsi"/>
                <w:sz w:val="18"/>
                <w:szCs w:val="18"/>
              </w:rPr>
              <w:t xml:space="preserve"> </w:t>
            </w:r>
            <w:r>
              <w:rPr>
                <w:rFonts w:asciiTheme="minorHAnsi" w:hAnsiTheme="minorHAnsi" w:cstheme="minorHAnsi"/>
                <w:sz w:val="18"/>
                <w:szCs w:val="18"/>
              </w:rPr>
              <w:t>ligjorë</w:t>
            </w:r>
            <w:r w:rsidRPr="00712B35">
              <w:rPr>
                <w:rFonts w:asciiTheme="minorHAnsi" w:hAnsiTheme="minorHAnsi" w:cstheme="minorHAnsi"/>
                <w:sz w:val="18"/>
                <w:szCs w:val="18"/>
              </w:rPr>
              <w:t xml:space="preserve"> ose kontraktualë</w:t>
            </w:r>
          </w:p>
        </w:tc>
      </w:tr>
      <w:tr w:rsidR="0026352A" w:rsidRPr="009E2AD2" w14:paraId="0A7D9B8C" w14:textId="77777777" w:rsidTr="006F431F">
        <w:trPr>
          <w:trHeight w:hRule="exact" w:val="541"/>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040"/>
              <w:gridCol w:w="980"/>
              <w:gridCol w:w="2576"/>
              <w:gridCol w:w="2764"/>
            </w:tblGrid>
            <w:tr w:rsidR="0026352A" w:rsidRPr="00ED4086" w14:paraId="3FA47693" w14:textId="77777777" w:rsidTr="00DE49E5">
              <w:trPr>
                <w:tblCellSpacing w:w="15" w:type="dxa"/>
              </w:trPr>
              <w:tc>
                <w:tcPr>
                  <w:tcW w:w="2995" w:type="dxa"/>
                  <w:vAlign w:val="center"/>
                  <w:hideMark/>
                </w:tcPr>
                <w:p w14:paraId="79278DED" w14:textId="77777777" w:rsidR="0026352A" w:rsidRPr="00F03B6A" w:rsidRDefault="0026352A" w:rsidP="0026352A">
                  <w:pPr>
                    <w:rPr>
                      <w:rFonts w:cstheme="minorHAnsi"/>
                      <w:sz w:val="18"/>
                      <w:szCs w:val="18"/>
                      <w:lang w:val="en-US"/>
                    </w:rPr>
                  </w:pPr>
                  <w:r w:rsidRPr="00712B35">
                    <w:rPr>
                      <w:rFonts w:cstheme="minorHAnsi"/>
                      <w:sz w:val="18"/>
                      <w:szCs w:val="18"/>
                      <w:lang w:val="en-US"/>
                    </w:rPr>
                    <w:t xml:space="preserve">Emetimet e </w:t>
                  </w:r>
                  <w:r>
                    <w:rPr>
                      <w:rFonts w:cstheme="minorHAnsi"/>
                      <w:sz w:val="18"/>
                      <w:szCs w:val="18"/>
                      <w:lang w:val="en-US"/>
                    </w:rPr>
                    <w:t xml:space="preserve">aromave të </w:t>
                  </w:r>
                  <w:r>
                    <w:rPr>
                      <w:rFonts w:cstheme="minorHAnsi"/>
                      <w:sz w:val="18"/>
                      <w:szCs w:val="18"/>
                      <w:lang w:val="en-US"/>
                    </w:rPr>
                    <w:br/>
                    <w:t>pakëndshme pranë</w:t>
                  </w:r>
                  <w:r w:rsidRPr="00712B35">
                    <w:rPr>
                      <w:rFonts w:cstheme="minorHAnsi"/>
                      <w:sz w:val="18"/>
                      <w:szCs w:val="18"/>
                      <w:lang w:val="en-US"/>
                    </w:rPr>
                    <w:t xml:space="preserve"> </w:t>
                  </w:r>
                  <w:r w:rsidRPr="000F2829">
                    <w:rPr>
                      <w:rFonts w:cstheme="minorHAnsi"/>
                      <w:sz w:val="18"/>
                      <w:szCs w:val="18"/>
                      <w:lang w:val="en-US"/>
                    </w:rPr>
                    <w:t>objekteve t</w:t>
                  </w:r>
                  <w:r w:rsidRPr="00712B35">
                    <w:rPr>
                      <w:rFonts w:cstheme="minorHAnsi"/>
                      <w:sz w:val="18"/>
                      <w:szCs w:val="18"/>
                      <w:lang w:val="en-US"/>
                    </w:rPr>
                    <w:t xml:space="preserve">ë kompostimit ose të trajtimit </w:t>
                  </w:r>
                  <w:r>
                    <w:rPr>
                      <w:rFonts w:cstheme="minorHAnsi"/>
                      <w:sz w:val="18"/>
                      <w:szCs w:val="18"/>
                      <w:lang w:val="en-US"/>
                    </w:rPr>
                    <w:br/>
                  </w:r>
                  <w:r w:rsidRPr="00712B35">
                    <w:rPr>
                      <w:rFonts w:cstheme="minorHAnsi"/>
                      <w:sz w:val="18"/>
                      <w:szCs w:val="18"/>
                      <w:lang w:val="en-US"/>
                    </w:rPr>
                    <w:t>mekaniko-biologjik (</w:t>
                  </w:r>
                  <w:r>
                    <w:rPr>
                      <w:rFonts w:cstheme="minorHAnsi"/>
                      <w:sz w:val="18"/>
                      <w:szCs w:val="18"/>
                      <w:lang w:val="en-US"/>
                    </w:rPr>
                    <w:t>T</w:t>
                  </w:r>
                  <w:r w:rsidRPr="00712B35">
                    <w:rPr>
                      <w:rFonts w:cstheme="minorHAnsi"/>
                      <w:sz w:val="18"/>
                      <w:szCs w:val="18"/>
                      <w:lang w:val="en-US"/>
                    </w:rPr>
                    <w:t>MB).</w:t>
                  </w:r>
                </w:p>
              </w:tc>
              <w:tc>
                <w:tcPr>
                  <w:tcW w:w="950" w:type="dxa"/>
                  <w:vAlign w:val="center"/>
                  <w:hideMark/>
                </w:tcPr>
                <w:p w14:paraId="7D7CC5B0" w14:textId="77777777" w:rsidR="0026352A" w:rsidRPr="00ED4086" w:rsidRDefault="0026352A" w:rsidP="0026352A">
                  <w:pPr>
                    <w:rPr>
                      <w:rFonts w:cstheme="minorHAnsi"/>
                      <w:sz w:val="18"/>
                      <w:szCs w:val="18"/>
                    </w:rPr>
                  </w:pPr>
                  <w:r w:rsidRPr="00ED4086">
                    <w:rPr>
                      <w:rFonts w:cstheme="minorHAnsi"/>
                      <w:sz w:val="18"/>
                      <w:szCs w:val="18"/>
                    </w:rPr>
                    <w:t>Quarterly</w:t>
                  </w:r>
                </w:p>
              </w:tc>
              <w:tc>
                <w:tcPr>
                  <w:tcW w:w="2546" w:type="dxa"/>
                  <w:vAlign w:val="center"/>
                  <w:hideMark/>
                </w:tcPr>
                <w:p w14:paraId="36B8F63C" w14:textId="77777777" w:rsidR="0026352A" w:rsidRPr="00ED4086" w:rsidRDefault="0026352A" w:rsidP="0026352A">
                  <w:pPr>
                    <w:rPr>
                      <w:rFonts w:cstheme="minorHAnsi"/>
                      <w:sz w:val="18"/>
                      <w:szCs w:val="18"/>
                    </w:rPr>
                  </w:pPr>
                  <w:r w:rsidRPr="00ED4086">
                    <w:rPr>
                      <w:rFonts w:cstheme="minorHAnsi"/>
                      <w:sz w:val="18"/>
                      <w:szCs w:val="18"/>
                    </w:rPr>
                    <w:t>Composting Operators, Municipalities</w:t>
                  </w:r>
                </w:p>
              </w:tc>
              <w:tc>
                <w:tcPr>
                  <w:tcW w:w="2719" w:type="dxa"/>
                  <w:vAlign w:val="center"/>
                  <w:hideMark/>
                </w:tcPr>
                <w:p w14:paraId="70CB3B07" w14:textId="77777777" w:rsidR="0026352A" w:rsidRPr="00ED4086" w:rsidRDefault="0026352A" w:rsidP="0026352A">
                  <w:pPr>
                    <w:rPr>
                      <w:rFonts w:cstheme="minorHAnsi"/>
                      <w:sz w:val="18"/>
                      <w:szCs w:val="18"/>
                    </w:rPr>
                  </w:pPr>
                  <w:r w:rsidRPr="00ED4086">
                    <w:rPr>
                      <w:rFonts w:cstheme="minorHAnsi"/>
                      <w:sz w:val="18"/>
                      <w:szCs w:val="18"/>
                    </w:rPr>
                    <w:t>If complaints or odor thresholds are exceeded</w:t>
                  </w:r>
                </w:p>
              </w:tc>
            </w:tr>
          </w:tbl>
          <w:p w14:paraId="6453F1A5" w14:textId="77777777" w:rsidR="0026352A" w:rsidRPr="00ED4086" w:rsidRDefault="0026352A" w:rsidP="0026352A">
            <w:pPr>
              <w:pStyle w:val="TableParagraph"/>
              <w:ind w:right="228"/>
              <w:rPr>
                <w:rFonts w:asciiTheme="minorHAnsi" w:hAnsiTheme="minorHAnsi" w:cstheme="minorHAnsi"/>
                <w:sz w:val="18"/>
                <w:szCs w:val="18"/>
                <w:highlight w:val="yellow"/>
              </w:rPr>
            </w:pPr>
          </w:p>
        </w:tc>
        <w:tc>
          <w:tcPr>
            <w:tcW w:w="2248" w:type="dxa"/>
          </w:tcPr>
          <w:p w14:paraId="036A3CE2" w14:textId="12E1EE21" w:rsidR="0026352A" w:rsidRPr="00ED4086" w:rsidRDefault="0026352A" w:rsidP="0026352A">
            <w:pPr>
              <w:pStyle w:val="TableParagraph"/>
              <w:tabs>
                <w:tab w:val="left" w:pos="260"/>
              </w:tabs>
              <w:spacing w:before="36" w:line="220" w:lineRule="exact"/>
              <w:ind w:left="180" w:right="101"/>
              <w:jc w:val="both"/>
              <w:rPr>
                <w:rFonts w:asciiTheme="minorHAnsi" w:hAnsiTheme="minorHAnsi" w:cstheme="minorHAnsi"/>
                <w:sz w:val="18"/>
                <w:szCs w:val="18"/>
              </w:rPr>
            </w:pPr>
            <w:r w:rsidRPr="00BA1FD4">
              <w:rPr>
                <w:rFonts w:asciiTheme="minorHAnsi" w:hAnsiTheme="minorHAnsi" w:cstheme="minorHAnsi"/>
                <w:sz w:val="18"/>
              </w:rPr>
              <w:t>Çdo</w:t>
            </w:r>
            <w:r w:rsidRPr="0008243B">
              <w:rPr>
                <w:rFonts w:asciiTheme="minorHAnsi" w:hAnsiTheme="minorHAnsi" w:cstheme="minorHAnsi"/>
                <w:sz w:val="18"/>
              </w:rPr>
              <w:t xml:space="preserve"> </w:t>
            </w:r>
            <w:r>
              <w:rPr>
                <w:rFonts w:asciiTheme="minorHAnsi" w:hAnsiTheme="minorHAnsi" w:cstheme="minorHAnsi"/>
                <w:sz w:val="18"/>
              </w:rPr>
              <w:t>t</w:t>
            </w:r>
            <w:r w:rsidRPr="0008243B">
              <w:rPr>
                <w:rFonts w:asciiTheme="minorHAnsi" w:hAnsiTheme="minorHAnsi" w:cstheme="minorHAnsi"/>
                <w:sz w:val="18"/>
              </w:rPr>
              <w:t>re</w:t>
            </w:r>
            <w:r>
              <w:rPr>
                <w:rFonts w:asciiTheme="minorHAnsi" w:hAnsiTheme="minorHAnsi" w:cstheme="minorHAnsi"/>
                <w:sz w:val="18"/>
              </w:rPr>
              <w:t xml:space="preserve"> </w:t>
            </w:r>
            <w:r w:rsidRPr="0008243B">
              <w:rPr>
                <w:rFonts w:asciiTheme="minorHAnsi" w:hAnsiTheme="minorHAnsi" w:cstheme="minorHAnsi"/>
                <w:sz w:val="18"/>
              </w:rPr>
              <w:t>mu</w:t>
            </w:r>
            <w:r>
              <w:rPr>
                <w:rFonts w:asciiTheme="minorHAnsi" w:hAnsiTheme="minorHAnsi" w:cstheme="minorHAnsi"/>
                <w:sz w:val="18"/>
              </w:rPr>
              <w:t>aj</w:t>
            </w:r>
          </w:p>
        </w:tc>
        <w:tc>
          <w:tcPr>
            <w:tcW w:w="2455" w:type="dxa"/>
          </w:tcPr>
          <w:p w14:paraId="1DAE59D5" w14:textId="4005C294" w:rsidR="0026352A" w:rsidRPr="00ED4086" w:rsidRDefault="0026352A" w:rsidP="0026352A">
            <w:pPr>
              <w:pStyle w:val="TableParagraph"/>
              <w:ind w:left="100" w:right="97"/>
              <w:rPr>
                <w:rFonts w:asciiTheme="minorHAnsi" w:hAnsiTheme="minorHAnsi" w:cstheme="minorHAnsi"/>
                <w:sz w:val="18"/>
                <w:szCs w:val="18"/>
              </w:rPr>
            </w:pPr>
            <w:r w:rsidRPr="00EE6039">
              <w:rPr>
                <w:rFonts w:asciiTheme="minorHAnsi" w:hAnsiTheme="minorHAnsi" w:cstheme="minorHAnsi"/>
                <w:sz w:val="18"/>
                <w:szCs w:val="18"/>
              </w:rPr>
              <w:t xml:space="preserve">Operatorët, </w:t>
            </w:r>
            <w:r>
              <w:rPr>
                <w:rFonts w:asciiTheme="minorHAnsi" w:hAnsiTheme="minorHAnsi" w:cstheme="minorHAnsi"/>
                <w:sz w:val="18"/>
                <w:szCs w:val="18"/>
              </w:rPr>
              <w:t>Komunat</w:t>
            </w:r>
          </w:p>
        </w:tc>
        <w:tc>
          <w:tcPr>
            <w:tcW w:w="2430" w:type="dxa"/>
          </w:tcPr>
          <w:p w14:paraId="44B90EE7" w14:textId="69DE1484" w:rsidR="0026352A" w:rsidRPr="00ED4086" w:rsidRDefault="0026352A" w:rsidP="0026352A">
            <w:pPr>
              <w:pStyle w:val="TableParagraph"/>
              <w:spacing w:line="237" w:lineRule="auto"/>
              <w:ind w:left="172" w:right="100" w:hanging="89"/>
              <w:jc w:val="both"/>
              <w:rPr>
                <w:rFonts w:asciiTheme="minorHAnsi" w:hAnsiTheme="minorHAnsi" w:cstheme="minorHAnsi"/>
                <w:sz w:val="18"/>
                <w:szCs w:val="18"/>
              </w:rPr>
            </w:pPr>
            <w:r w:rsidRPr="00EE6039">
              <w:rPr>
                <w:rFonts w:asciiTheme="minorHAnsi" w:hAnsiTheme="minorHAnsi" w:cstheme="minorHAnsi"/>
                <w:sz w:val="18"/>
                <w:szCs w:val="18"/>
              </w:rPr>
              <w:t xml:space="preserve">Nëse tejkalohen ankesat ose pragjet e </w:t>
            </w:r>
            <w:r w:rsidRPr="00F03B6A">
              <w:rPr>
                <w:rFonts w:asciiTheme="minorHAnsi" w:hAnsiTheme="minorHAnsi" w:cstheme="minorHAnsi"/>
                <w:sz w:val="18"/>
                <w:szCs w:val="18"/>
                <w:lang w:val="en-US"/>
              </w:rPr>
              <w:t xml:space="preserve">aromave të </w:t>
            </w:r>
            <w:r w:rsidRPr="00F03B6A">
              <w:rPr>
                <w:rFonts w:asciiTheme="minorHAnsi" w:hAnsiTheme="minorHAnsi" w:cstheme="minorHAnsi"/>
                <w:sz w:val="18"/>
                <w:szCs w:val="18"/>
                <w:lang w:val="en-US"/>
              </w:rPr>
              <w:br/>
              <w:t>pakëndshme</w:t>
            </w:r>
          </w:p>
        </w:tc>
      </w:tr>
      <w:tr w:rsidR="0026352A" w:rsidRPr="009E2AD2" w14:paraId="2CC871DA" w14:textId="77777777" w:rsidTr="006F431F">
        <w:trPr>
          <w:trHeight w:hRule="exact" w:val="1045"/>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056"/>
              <w:gridCol w:w="954"/>
              <w:gridCol w:w="1767"/>
              <w:gridCol w:w="3583"/>
            </w:tblGrid>
            <w:tr w:rsidR="0026352A" w:rsidRPr="00ED4086" w14:paraId="6D2EF6D2" w14:textId="77777777" w:rsidTr="00DE49E5">
              <w:trPr>
                <w:tblCellSpacing w:w="15" w:type="dxa"/>
              </w:trPr>
              <w:tc>
                <w:tcPr>
                  <w:tcW w:w="3011" w:type="dxa"/>
                  <w:vAlign w:val="center"/>
                  <w:hideMark/>
                </w:tcPr>
                <w:p w14:paraId="07C5F5E8" w14:textId="77777777" w:rsidR="0026352A" w:rsidRPr="00647CC6" w:rsidRDefault="0026352A" w:rsidP="0026352A">
                  <w:pPr>
                    <w:rPr>
                      <w:rFonts w:cstheme="minorHAnsi"/>
                      <w:sz w:val="18"/>
                      <w:szCs w:val="18"/>
                      <w:lang w:val="en-US"/>
                    </w:rPr>
                  </w:pPr>
                  <w:r w:rsidRPr="00647CC6">
                    <w:rPr>
                      <w:rFonts w:cstheme="minorHAnsi"/>
                      <w:sz w:val="18"/>
                      <w:szCs w:val="18"/>
                      <w:lang w:val="en-US"/>
                    </w:rPr>
                    <w:t xml:space="preserve">Rezultatet e sondazheve të </w:t>
                  </w:r>
                  <w:r>
                    <w:rPr>
                      <w:rFonts w:cstheme="minorHAnsi"/>
                      <w:sz w:val="18"/>
                      <w:szCs w:val="18"/>
                      <w:lang w:val="en-US"/>
                    </w:rPr>
                    <w:br/>
                  </w:r>
                  <w:r w:rsidRPr="00647CC6">
                    <w:rPr>
                      <w:rFonts w:cstheme="minorHAnsi"/>
                      <w:sz w:val="18"/>
                      <w:szCs w:val="18"/>
                      <w:lang w:val="en-US"/>
                    </w:rPr>
                    <w:t>kënaqës</w:t>
                  </w:r>
                  <w:r>
                    <w:rPr>
                      <w:rFonts w:cstheme="minorHAnsi"/>
                      <w:sz w:val="18"/>
                      <w:szCs w:val="18"/>
                      <w:lang w:val="en-US"/>
                    </w:rPr>
                    <w:t>hmëris</w:t>
                  </w:r>
                  <w:r w:rsidRPr="00647CC6">
                    <w:rPr>
                      <w:rFonts w:cstheme="minorHAnsi"/>
                      <w:sz w:val="18"/>
                      <w:szCs w:val="18"/>
                      <w:lang w:val="en-US"/>
                    </w:rPr>
                    <w:t xml:space="preserve">ë së publikut në </w:t>
                  </w:r>
                  <w:r>
                    <w:rPr>
                      <w:rFonts w:cstheme="minorHAnsi"/>
                      <w:sz w:val="18"/>
                      <w:szCs w:val="18"/>
                      <w:lang w:val="en-US"/>
                    </w:rPr>
                    <w:br/>
                  </w:r>
                  <w:r w:rsidRPr="00647CC6">
                    <w:rPr>
                      <w:rFonts w:cstheme="minorHAnsi"/>
                      <w:sz w:val="18"/>
                      <w:szCs w:val="18"/>
                      <w:lang w:val="en-US"/>
                    </w:rPr>
                    <w:t xml:space="preserve">lidhje me shërbimet e </w:t>
                  </w:r>
                  <w:r>
                    <w:rPr>
                      <w:rFonts w:cstheme="minorHAnsi"/>
                      <w:sz w:val="18"/>
                      <w:szCs w:val="18"/>
                      <w:lang w:val="en-US"/>
                    </w:rPr>
                    <w:t xml:space="preserve">menaxhimit të </w:t>
                  </w:r>
                  <w:r w:rsidRPr="00647CC6">
                    <w:rPr>
                      <w:rFonts w:cstheme="minorHAnsi"/>
                      <w:sz w:val="18"/>
                      <w:szCs w:val="18"/>
                      <w:lang w:val="en-US"/>
                    </w:rPr>
                    <w:t>mbet</w:t>
                  </w:r>
                  <w:r>
                    <w:rPr>
                      <w:rFonts w:cstheme="minorHAnsi"/>
                      <w:sz w:val="18"/>
                      <w:szCs w:val="18"/>
                      <w:lang w:val="en-US"/>
                    </w:rPr>
                    <w:t>urinave</w:t>
                  </w:r>
                  <w:r w:rsidRPr="00647CC6">
                    <w:rPr>
                      <w:rFonts w:cstheme="minorHAnsi"/>
                      <w:sz w:val="18"/>
                      <w:szCs w:val="18"/>
                      <w:lang w:val="en-US"/>
                    </w:rPr>
                    <w:t>.</w:t>
                  </w:r>
                </w:p>
                <w:p w14:paraId="5077729D" w14:textId="77777777" w:rsidR="0026352A" w:rsidRPr="00ED4086" w:rsidRDefault="0026352A" w:rsidP="0026352A">
                  <w:pPr>
                    <w:rPr>
                      <w:rFonts w:cstheme="minorHAnsi"/>
                      <w:sz w:val="18"/>
                      <w:szCs w:val="18"/>
                    </w:rPr>
                  </w:pPr>
                  <w:r w:rsidRPr="00ED4086">
                    <w:rPr>
                      <w:rFonts w:cstheme="minorHAnsi"/>
                      <w:sz w:val="18"/>
                      <w:szCs w:val="18"/>
                    </w:rPr>
                    <w:t xml:space="preserve">Results of public satisfaction </w:t>
                  </w:r>
                  <w:r>
                    <w:rPr>
                      <w:rFonts w:cstheme="minorHAnsi"/>
                      <w:sz w:val="18"/>
                      <w:szCs w:val="18"/>
                    </w:rPr>
                    <w:br/>
                  </w:r>
                  <w:r w:rsidRPr="00ED4086">
                    <w:rPr>
                      <w:rFonts w:cstheme="minorHAnsi"/>
                      <w:sz w:val="18"/>
                      <w:szCs w:val="18"/>
                    </w:rPr>
                    <w:t xml:space="preserve">surveys related to </w:t>
                  </w:r>
                  <w:r>
                    <w:rPr>
                      <w:rFonts w:cstheme="minorHAnsi"/>
                      <w:sz w:val="18"/>
                      <w:szCs w:val="18"/>
                    </w:rPr>
                    <w:t>ë</w:t>
                  </w:r>
                  <w:r w:rsidRPr="00ED4086">
                    <w:rPr>
                      <w:rFonts w:cstheme="minorHAnsi"/>
                      <w:sz w:val="18"/>
                      <w:szCs w:val="18"/>
                    </w:rPr>
                    <w:t>aste services</w:t>
                  </w:r>
                </w:p>
              </w:tc>
              <w:tc>
                <w:tcPr>
                  <w:tcW w:w="924" w:type="dxa"/>
                  <w:vAlign w:val="center"/>
                  <w:hideMark/>
                </w:tcPr>
                <w:p w14:paraId="1174C6C2" w14:textId="77777777" w:rsidR="0026352A" w:rsidRPr="00ED4086" w:rsidRDefault="0026352A" w:rsidP="0026352A">
                  <w:pPr>
                    <w:rPr>
                      <w:rFonts w:cstheme="minorHAnsi"/>
                      <w:sz w:val="18"/>
                      <w:szCs w:val="18"/>
                    </w:rPr>
                  </w:pPr>
                  <w:r w:rsidRPr="00ED4086">
                    <w:rPr>
                      <w:rFonts w:cstheme="minorHAnsi"/>
                      <w:sz w:val="18"/>
                      <w:szCs w:val="18"/>
                    </w:rPr>
                    <w:t>Annually</w:t>
                  </w:r>
                </w:p>
              </w:tc>
              <w:tc>
                <w:tcPr>
                  <w:tcW w:w="1737" w:type="dxa"/>
                  <w:vAlign w:val="center"/>
                  <w:hideMark/>
                </w:tcPr>
                <w:p w14:paraId="47F9AC29" w14:textId="77777777" w:rsidR="0026352A" w:rsidRPr="00ED4086" w:rsidRDefault="0026352A" w:rsidP="0026352A">
                  <w:pPr>
                    <w:rPr>
                      <w:rFonts w:cstheme="minorHAnsi"/>
                      <w:sz w:val="18"/>
                      <w:szCs w:val="18"/>
                    </w:rPr>
                  </w:pPr>
                  <w:r w:rsidRPr="00ED4086">
                    <w:rPr>
                      <w:rFonts w:cstheme="minorHAnsi"/>
                      <w:sz w:val="18"/>
                      <w:szCs w:val="18"/>
                    </w:rPr>
                    <w:t>Municipalities, NGOs</w:t>
                  </w:r>
                </w:p>
              </w:tc>
              <w:tc>
                <w:tcPr>
                  <w:tcW w:w="3538" w:type="dxa"/>
                  <w:vAlign w:val="center"/>
                  <w:hideMark/>
                </w:tcPr>
                <w:p w14:paraId="504E76C3" w14:textId="77777777" w:rsidR="0026352A" w:rsidRPr="00ED4086" w:rsidRDefault="0026352A" w:rsidP="0026352A">
                  <w:pPr>
                    <w:rPr>
                      <w:rFonts w:cstheme="minorHAnsi"/>
                      <w:sz w:val="18"/>
                      <w:szCs w:val="18"/>
                    </w:rPr>
                  </w:pPr>
                  <w:r w:rsidRPr="00ED4086">
                    <w:rPr>
                      <w:rFonts w:cstheme="minorHAnsi"/>
                      <w:sz w:val="18"/>
                      <w:szCs w:val="18"/>
                    </w:rPr>
                    <w:t>If public dissatisfaction trends up</w:t>
                  </w:r>
                  <w:r>
                    <w:rPr>
                      <w:rFonts w:cstheme="minorHAnsi"/>
                      <w:sz w:val="18"/>
                      <w:szCs w:val="18"/>
                    </w:rPr>
                    <w:t>ë</w:t>
                  </w:r>
                  <w:r w:rsidRPr="00ED4086">
                    <w:rPr>
                      <w:rFonts w:cstheme="minorHAnsi"/>
                      <w:sz w:val="18"/>
                      <w:szCs w:val="18"/>
                    </w:rPr>
                    <w:t>ard or services are seen as disruptive</w:t>
                  </w:r>
                </w:p>
              </w:tc>
            </w:tr>
          </w:tbl>
          <w:p w14:paraId="69FA7C7B" w14:textId="77777777" w:rsidR="0026352A" w:rsidRPr="00ED4086" w:rsidRDefault="0026352A" w:rsidP="0026352A">
            <w:pPr>
              <w:pStyle w:val="TableParagraph"/>
              <w:ind w:right="228"/>
              <w:rPr>
                <w:rFonts w:asciiTheme="minorHAnsi" w:hAnsiTheme="minorHAnsi" w:cstheme="minorHAnsi"/>
                <w:sz w:val="18"/>
                <w:szCs w:val="18"/>
                <w:highlight w:val="yellow"/>
              </w:rPr>
            </w:pPr>
          </w:p>
        </w:tc>
        <w:tc>
          <w:tcPr>
            <w:tcW w:w="2248" w:type="dxa"/>
          </w:tcPr>
          <w:p w14:paraId="49866036" w14:textId="01BFE688" w:rsidR="0026352A" w:rsidRPr="00ED4086" w:rsidRDefault="0026352A" w:rsidP="0026352A">
            <w:pPr>
              <w:pStyle w:val="TableParagraph"/>
              <w:tabs>
                <w:tab w:val="left" w:pos="260"/>
              </w:tabs>
              <w:spacing w:before="36" w:line="220" w:lineRule="exact"/>
              <w:ind w:left="180" w:right="101"/>
              <w:jc w:val="both"/>
              <w:rPr>
                <w:rFonts w:asciiTheme="minorHAnsi" w:hAnsiTheme="minorHAnsi" w:cstheme="minorHAnsi"/>
                <w:sz w:val="18"/>
                <w:szCs w:val="18"/>
              </w:rPr>
            </w:pPr>
            <w:r w:rsidRPr="00BA1FD4">
              <w:rPr>
                <w:rFonts w:asciiTheme="minorHAnsi" w:hAnsiTheme="minorHAnsi" w:cstheme="minorHAnsi"/>
                <w:sz w:val="18"/>
              </w:rPr>
              <w:t>Çdo</w:t>
            </w:r>
            <w:r>
              <w:rPr>
                <w:rFonts w:asciiTheme="minorHAnsi" w:hAnsiTheme="minorHAnsi" w:cstheme="minorHAnsi"/>
                <w:sz w:val="18"/>
              </w:rPr>
              <w:t xml:space="preserve"> vit</w:t>
            </w:r>
          </w:p>
        </w:tc>
        <w:tc>
          <w:tcPr>
            <w:tcW w:w="2455" w:type="dxa"/>
          </w:tcPr>
          <w:p w14:paraId="4325D62D" w14:textId="02C1CB04" w:rsidR="0026352A" w:rsidRPr="00ED4086" w:rsidRDefault="0026352A" w:rsidP="0026352A">
            <w:pPr>
              <w:pStyle w:val="TableParagraph"/>
              <w:ind w:left="100" w:right="97"/>
              <w:rPr>
                <w:rFonts w:asciiTheme="minorHAnsi" w:hAnsiTheme="minorHAnsi" w:cstheme="minorHAnsi"/>
                <w:sz w:val="18"/>
                <w:szCs w:val="18"/>
              </w:rPr>
            </w:pPr>
            <w:r>
              <w:rPr>
                <w:rFonts w:asciiTheme="minorHAnsi" w:hAnsiTheme="minorHAnsi" w:cstheme="minorHAnsi"/>
                <w:sz w:val="18"/>
                <w:szCs w:val="18"/>
              </w:rPr>
              <w:t>Komunat</w:t>
            </w:r>
            <w:r w:rsidRPr="00ED4086">
              <w:rPr>
                <w:rFonts w:asciiTheme="minorHAnsi" w:hAnsiTheme="minorHAnsi" w:cstheme="minorHAnsi"/>
                <w:sz w:val="18"/>
                <w:szCs w:val="18"/>
              </w:rPr>
              <w:t xml:space="preserve">, </w:t>
            </w:r>
            <w:r>
              <w:rPr>
                <w:rFonts w:asciiTheme="minorHAnsi" w:hAnsiTheme="minorHAnsi" w:cstheme="minorHAnsi"/>
                <w:sz w:val="18"/>
                <w:szCs w:val="18"/>
              </w:rPr>
              <w:t>OJQ-të</w:t>
            </w:r>
          </w:p>
        </w:tc>
        <w:tc>
          <w:tcPr>
            <w:tcW w:w="2430" w:type="dxa"/>
          </w:tcPr>
          <w:p w14:paraId="1B73EE35" w14:textId="77777777" w:rsidR="0026352A" w:rsidRPr="00647CC6" w:rsidRDefault="0026352A" w:rsidP="0026352A">
            <w:pPr>
              <w:pStyle w:val="TableParagraph"/>
              <w:spacing w:line="237" w:lineRule="auto"/>
              <w:ind w:left="86" w:right="100" w:hanging="3"/>
              <w:rPr>
                <w:rFonts w:asciiTheme="minorHAnsi" w:hAnsiTheme="minorHAnsi" w:cstheme="minorHAnsi"/>
                <w:sz w:val="18"/>
                <w:szCs w:val="18"/>
                <w:lang w:val="en-US"/>
              </w:rPr>
            </w:pPr>
            <w:r w:rsidRPr="00647CC6">
              <w:rPr>
                <w:rFonts w:asciiTheme="minorHAnsi" w:hAnsiTheme="minorHAnsi" w:cstheme="minorHAnsi"/>
                <w:sz w:val="18"/>
                <w:szCs w:val="18"/>
                <w:lang w:val="en-US"/>
              </w:rPr>
              <w:t>Nëse pakënaqësia e publikut është në rritje ose shërbimet perceptohen si shqetësuese.</w:t>
            </w:r>
          </w:p>
          <w:p w14:paraId="1D965F08" w14:textId="5F96136C" w:rsidR="0026352A" w:rsidRPr="00ED4086" w:rsidRDefault="0026352A" w:rsidP="0026352A">
            <w:pPr>
              <w:pStyle w:val="TableParagraph"/>
              <w:spacing w:line="237" w:lineRule="auto"/>
              <w:ind w:left="172" w:right="100" w:hanging="89"/>
              <w:jc w:val="both"/>
              <w:rPr>
                <w:rFonts w:asciiTheme="minorHAnsi" w:hAnsiTheme="minorHAnsi" w:cstheme="minorHAnsi"/>
                <w:sz w:val="18"/>
                <w:szCs w:val="18"/>
              </w:rPr>
            </w:pPr>
          </w:p>
        </w:tc>
      </w:tr>
      <w:tr w:rsidR="00B45CBF" w:rsidRPr="009E2AD2" w14:paraId="256C9984" w14:textId="77777777" w:rsidTr="00B45CBF">
        <w:trPr>
          <w:trHeight w:hRule="exact" w:val="307"/>
        </w:trPr>
        <w:tc>
          <w:tcPr>
            <w:tcW w:w="9545" w:type="dxa"/>
            <w:gridSpan w:val="4"/>
            <w:shd w:val="clear" w:color="auto" w:fill="C00000"/>
          </w:tcPr>
          <w:p w14:paraId="21892567" w14:textId="7FC4CEB9" w:rsidR="00B45CBF" w:rsidRPr="009E2AD2" w:rsidRDefault="00B45CBF" w:rsidP="00B0262E">
            <w:pPr>
              <w:pStyle w:val="TableParagraph"/>
              <w:ind w:right="16"/>
              <w:jc w:val="center"/>
              <w:rPr>
                <w:rFonts w:asciiTheme="minorHAnsi" w:hAnsiTheme="minorHAnsi" w:cstheme="minorHAnsi"/>
                <w:sz w:val="18"/>
                <w:szCs w:val="18"/>
              </w:rPr>
            </w:pPr>
            <w:r w:rsidRPr="003601E5">
              <w:rPr>
                <w:rFonts w:asciiTheme="minorHAnsi" w:hAnsiTheme="minorHAnsi" w:cstheme="minorHAnsi"/>
                <w:sz w:val="18"/>
                <w:szCs w:val="18"/>
              </w:rPr>
              <w:t>O5. Mbrojtja e tokës dhe tokës bujqësore nga ndikimet e mundshme negati</w:t>
            </w:r>
            <w:r>
              <w:rPr>
                <w:rFonts w:asciiTheme="minorHAnsi" w:hAnsiTheme="minorHAnsi" w:cstheme="minorHAnsi"/>
                <w:sz w:val="18"/>
                <w:szCs w:val="18"/>
              </w:rPr>
              <w:t>ve të aktiviteteve të PNMIM-së</w:t>
            </w:r>
            <w:r w:rsidRPr="009E2AD2">
              <w:rPr>
                <w:rFonts w:asciiTheme="minorHAnsi" w:hAnsiTheme="minorHAnsi" w:cstheme="minorHAnsi"/>
                <w:sz w:val="18"/>
                <w:szCs w:val="18"/>
              </w:rPr>
              <w:t>.</w:t>
            </w:r>
          </w:p>
        </w:tc>
      </w:tr>
      <w:tr w:rsidR="00433658" w:rsidRPr="009E2AD2" w14:paraId="2018B188" w14:textId="77777777" w:rsidTr="006F431F">
        <w:trPr>
          <w:trHeight w:hRule="exact" w:val="262"/>
        </w:trPr>
        <w:tc>
          <w:tcPr>
            <w:tcW w:w="2412" w:type="dxa"/>
            <w:shd w:val="clear" w:color="auto" w:fill="C00000"/>
          </w:tcPr>
          <w:p w14:paraId="524A202A" w14:textId="14DFD46C" w:rsidR="00433658" w:rsidRPr="009E2AD2" w:rsidRDefault="00433658" w:rsidP="00B0262E">
            <w:pPr>
              <w:pStyle w:val="TableParagraph"/>
              <w:ind w:right="185"/>
              <w:jc w:val="center"/>
              <w:rPr>
                <w:rFonts w:asciiTheme="minorHAnsi" w:hAnsiTheme="minorHAnsi" w:cstheme="minorHAnsi"/>
                <w:b/>
                <w:bCs/>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248" w:type="dxa"/>
            <w:shd w:val="clear" w:color="auto" w:fill="C00000"/>
          </w:tcPr>
          <w:p w14:paraId="00C0C27B" w14:textId="561B8C15" w:rsidR="00433658" w:rsidRPr="009E2AD2" w:rsidRDefault="00433658" w:rsidP="00B0262E">
            <w:pPr>
              <w:pStyle w:val="TableParagraph"/>
              <w:spacing w:line="219" w:lineRule="exact"/>
              <w:jc w:val="center"/>
              <w:rPr>
                <w:rFonts w:asciiTheme="minorHAnsi" w:hAnsiTheme="minorHAnsi" w:cstheme="minorHAnsi"/>
                <w:b/>
                <w:bCs/>
                <w:sz w:val="18"/>
              </w:rPr>
            </w:pPr>
            <w:r>
              <w:rPr>
                <w:rFonts w:asciiTheme="minorHAnsi" w:hAnsiTheme="minorHAnsi" w:cstheme="minorHAnsi"/>
                <w:b/>
                <w:bCs/>
                <w:sz w:val="18"/>
              </w:rPr>
              <w:t>Frekuenca</w:t>
            </w:r>
          </w:p>
        </w:tc>
        <w:tc>
          <w:tcPr>
            <w:tcW w:w="2455" w:type="dxa"/>
            <w:shd w:val="clear" w:color="auto" w:fill="C00000"/>
          </w:tcPr>
          <w:p w14:paraId="7DF18647" w14:textId="1BF2F7B8" w:rsidR="00433658" w:rsidRPr="009E2AD2" w:rsidRDefault="00433658" w:rsidP="00B0262E">
            <w:pPr>
              <w:pStyle w:val="TableParagraph"/>
              <w:ind w:left="-2175" w:right="-2415"/>
              <w:jc w:val="center"/>
              <w:rPr>
                <w:rFonts w:asciiTheme="minorHAnsi" w:hAnsiTheme="minorHAnsi" w:cstheme="minorHAnsi"/>
                <w:b/>
                <w:bCs/>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35B94855" w14:textId="2898C732" w:rsidR="00433658" w:rsidRPr="009E2AD2" w:rsidRDefault="00433658" w:rsidP="00B0262E">
            <w:pPr>
              <w:pStyle w:val="TableParagraph"/>
              <w:spacing w:line="219" w:lineRule="exact"/>
              <w:ind w:right="149"/>
              <w:jc w:val="center"/>
              <w:rPr>
                <w:rFonts w:asciiTheme="minorHAnsi" w:hAnsiTheme="minorHAnsi" w:cstheme="minorHAnsi"/>
                <w:b/>
                <w:bCs/>
                <w:sz w:val="18"/>
              </w:rPr>
            </w:pPr>
            <w:r>
              <w:rPr>
                <w:rFonts w:asciiTheme="minorHAnsi" w:hAnsiTheme="minorHAnsi" w:cstheme="minorHAnsi"/>
                <w:b/>
                <w:bCs/>
                <w:sz w:val="18"/>
              </w:rPr>
              <w:t>Koha e reagimit</w:t>
            </w:r>
          </w:p>
        </w:tc>
      </w:tr>
      <w:tr w:rsidR="003D7A3E" w:rsidRPr="00FC020D" w14:paraId="415C0FB5" w14:textId="77777777" w:rsidTr="002D5DA2">
        <w:trPr>
          <w:trHeight w:hRule="exact" w:val="1720"/>
        </w:trPr>
        <w:tc>
          <w:tcPr>
            <w:tcW w:w="2412" w:type="dxa"/>
            <w:shd w:val="clear" w:color="auto" w:fill="auto"/>
          </w:tcPr>
          <w:p w14:paraId="6E5F8146" w14:textId="6C395B1B" w:rsidR="003D7A3E" w:rsidRPr="009E2AD2" w:rsidRDefault="003D7A3E" w:rsidP="003D7A3E">
            <w:pPr>
              <w:pStyle w:val="TableParagraph"/>
              <w:ind w:right="228"/>
              <w:rPr>
                <w:rFonts w:asciiTheme="minorHAnsi" w:hAnsiTheme="minorHAnsi" w:cstheme="minorHAnsi"/>
                <w:sz w:val="18"/>
              </w:rPr>
            </w:pPr>
            <w:r>
              <w:rPr>
                <w:rFonts w:asciiTheme="minorHAnsi" w:hAnsiTheme="minorHAnsi" w:cstheme="minorHAnsi"/>
                <w:sz w:val="18"/>
                <w:szCs w:val="18"/>
              </w:rPr>
              <w:lastRenderedPageBreak/>
              <w:t xml:space="preserve"> </w:t>
            </w:r>
            <w:r w:rsidRPr="00F03B6A">
              <w:rPr>
                <w:rFonts w:asciiTheme="minorHAnsi" w:hAnsiTheme="minorHAnsi" w:cstheme="minorHAnsi"/>
                <w:sz w:val="18"/>
                <w:szCs w:val="18"/>
              </w:rPr>
              <w:t>Ndotësit e cilësisë së tokës pranë impianteve të mbeturinave</w:t>
            </w:r>
          </w:p>
        </w:tc>
        <w:tc>
          <w:tcPr>
            <w:tcW w:w="2248" w:type="dxa"/>
          </w:tcPr>
          <w:p w14:paraId="10B8162B" w14:textId="77777777" w:rsidR="002D5DA2" w:rsidRDefault="003D7A3E" w:rsidP="002D5DA2">
            <w:pPr>
              <w:pStyle w:val="TableParagraph"/>
              <w:tabs>
                <w:tab w:val="left" w:pos="260"/>
              </w:tabs>
              <w:spacing w:before="36" w:line="220" w:lineRule="exact"/>
              <w:ind w:left="180" w:right="101"/>
              <w:jc w:val="both"/>
              <w:rPr>
                <w:rFonts w:asciiTheme="minorHAnsi" w:hAnsiTheme="minorHAnsi" w:cstheme="minorHAnsi"/>
                <w:sz w:val="18"/>
                <w:szCs w:val="18"/>
              </w:rPr>
            </w:pPr>
            <w:r w:rsidRPr="00BA1FD4">
              <w:rPr>
                <w:rFonts w:asciiTheme="minorHAnsi" w:hAnsiTheme="minorHAnsi" w:cstheme="minorHAnsi"/>
                <w:sz w:val="18"/>
              </w:rPr>
              <w:t>Çdo</w:t>
            </w:r>
            <w:r>
              <w:rPr>
                <w:rFonts w:asciiTheme="minorHAnsi" w:hAnsiTheme="minorHAnsi" w:cstheme="minorHAnsi"/>
                <w:sz w:val="18"/>
              </w:rPr>
              <w:t xml:space="preserve"> vit</w:t>
            </w:r>
            <w:r w:rsidRPr="009E2AD2">
              <w:rPr>
                <w:rFonts w:asciiTheme="minorHAnsi" w:hAnsiTheme="minorHAnsi" w:cstheme="minorHAnsi"/>
                <w:sz w:val="18"/>
                <w:szCs w:val="18"/>
              </w:rPr>
              <w:t xml:space="preserve"> </w:t>
            </w:r>
          </w:p>
          <w:p w14:paraId="6E7A7D4F" w14:textId="01371D68" w:rsidR="003D7A3E" w:rsidRDefault="003D7A3E" w:rsidP="002D5DA2">
            <w:pPr>
              <w:pStyle w:val="TableParagraph"/>
              <w:tabs>
                <w:tab w:val="left" w:pos="260"/>
              </w:tabs>
              <w:spacing w:before="36" w:line="220" w:lineRule="exact"/>
              <w:ind w:left="180" w:right="101"/>
              <w:jc w:val="both"/>
              <w:rPr>
                <w:rFonts w:asciiTheme="minorHAnsi" w:hAnsiTheme="minorHAnsi" w:cstheme="minorHAnsi"/>
                <w:sz w:val="18"/>
                <w:szCs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w:t>
            </w:r>
            <w:r>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igjin</w:t>
            </w:r>
            <w:r w:rsidRPr="009E2AD2">
              <w:rPr>
                <w:rFonts w:asciiTheme="minorHAnsi" w:hAnsiTheme="minorHAnsi" w:cstheme="minorHAnsi"/>
                <w:sz w:val="18"/>
                <w:szCs w:val="18"/>
              </w:rPr>
              <w:t xml:space="preserve"> N</w:t>
            </w:r>
            <w:r>
              <w:rPr>
                <w:rFonts w:asciiTheme="minorHAnsi" w:hAnsiTheme="minorHAnsi" w:cstheme="minorHAnsi"/>
                <w:sz w:val="18"/>
                <w:szCs w:val="18"/>
              </w:rPr>
              <w:t>r</w:t>
            </w:r>
            <w:r w:rsidRPr="009E2AD2">
              <w:rPr>
                <w:rFonts w:asciiTheme="minorHAnsi" w:hAnsiTheme="minorHAnsi" w:cstheme="minorHAnsi"/>
                <w:sz w:val="18"/>
                <w:szCs w:val="18"/>
              </w:rPr>
              <w:t xml:space="preserve">. 02/L-26 </w:t>
            </w:r>
            <w:r>
              <w:rPr>
                <w:rFonts w:asciiTheme="minorHAnsi" w:hAnsiTheme="minorHAnsi" w:cstheme="minorHAnsi"/>
                <w:sz w:val="18"/>
                <w:szCs w:val="18"/>
              </w:rPr>
              <w:t xml:space="preserve">për Tokën Bujqësore; </w:t>
            </w:r>
            <w:r w:rsidR="0028542C" w:rsidRPr="00CA077C">
              <w:rPr>
                <w:rFonts w:asciiTheme="minorHAnsi" w:hAnsiTheme="minorHAnsi" w:cstheme="minorHAnsi"/>
                <w:sz w:val="18"/>
                <w:szCs w:val="18"/>
              </w:rPr>
              <w:t>Ligjin Nr. 03/L-025 p</w:t>
            </w:r>
            <w:r w:rsidR="0028542C">
              <w:rPr>
                <w:rFonts w:asciiTheme="minorHAnsi" w:hAnsiTheme="minorHAnsi" w:cstheme="minorHAnsi"/>
                <w:sz w:val="18"/>
                <w:szCs w:val="18"/>
              </w:rPr>
              <w:t>ë</w:t>
            </w:r>
            <w:r w:rsidR="0028542C" w:rsidRPr="00CA077C">
              <w:rPr>
                <w:rFonts w:asciiTheme="minorHAnsi" w:hAnsiTheme="minorHAnsi" w:cstheme="minorHAnsi"/>
                <w:sz w:val="18"/>
                <w:szCs w:val="18"/>
              </w:rPr>
              <w:t>r Mbrojtjen e Mjedisit</w:t>
            </w:r>
            <w:r w:rsidR="0028542C" w:rsidRPr="009E2AD2">
              <w:rPr>
                <w:rFonts w:asciiTheme="minorHAnsi" w:hAnsiTheme="minorHAnsi" w:cstheme="minorHAnsi"/>
                <w:sz w:val="18"/>
                <w:szCs w:val="18"/>
              </w:rPr>
              <w:t xml:space="preserve"> (</w:t>
            </w:r>
            <w:r w:rsidR="0028542C" w:rsidRPr="00CA077C">
              <w:rPr>
                <w:rFonts w:asciiTheme="minorHAnsi" w:hAnsiTheme="minorHAnsi" w:cstheme="minorHAnsi"/>
                <w:sz w:val="18"/>
                <w:szCs w:val="18"/>
              </w:rPr>
              <w:t>detyrimet e përgjithshme për zbutjen)</w:t>
            </w:r>
          </w:p>
          <w:p w14:paraId="442423AC" w14:textId="6C17F763" w:rsidR="003D7A3E" w:rsidRPr="009E2AD2" w:rsidRDefault="003D7A3E" w:rsidP="003D7A3E">
            <w:pPr>
              <w:pStyle w:val="TableParagraph"/>
              <w:tabs>
                <w:tab w:val="left" w:pos="260"/>
              </w:tabs>
              <w:spacing w:before="36" w:line="220" w:lineRule="exact"/>
              <w:ind w:left="180" w:right="101"/>
              <w:rPr>
                <w:rFonts w:asciiTheme="minorHAnsi" w:hAnsiTheme="minorHAnsi" w:cstheme="minorHAnsi"/>
                <w:sz w:val="18"/>
                <w:szCs w:val="18"/>
              </w:rPr>
            </w:pPr>
            <w:r>
              <w:rPr>
                <w:rFonts w:asciiTheme="minorHAnsi" w:hAnsiTheme="minorHAnsi" w:cstheme="minorHAnsi"/>
                <w:sz w:val="18"/>
                <w:szCs w:val="18"/>
              </w:rPr>
              <w:t xml:space="preserve"> </w:t>
            </w:r>
          </w:p>
          <w:p w14:paraId="60EF5696" w14:textId="77777777" w:rsidR="003D7A3E" w:rsidRPr="009E2AD2" w:rsidRDefault="003D7A3E" w:rsidP="003D7A3E">
            <w:pPr>
              <w:pStyle w:val="TableParagraph"/>
              <w:tabs>
                <w:tab w:val="left" w:pos="260"/>
              </w:tabs>
              <w:spacing w:before="36" w:line="220" w:lineRule="exact"/>
              <w:ind w:right="101"/>
              <w:jc w:val="both"/>
              <w:rPr>
                <w:rFonts w:asciiTheme="minorHAnsi" w:hAnsiTheme="minorHAnsi" w:cstheme="minorHAnsi"/>
                <w:sz w:val="18"/>
              </w:rPr>
            </w:pPr>
          </w:p>
        </w:tc>
        <w:tc>
          <w:tcPr>
            <w:tcW w:w="2455" w:type="dxa"/>
          </w:tcPr>
          <w:p w14:paraId="397950F5" w14:textId="77777777" w:rsidR="003D7A3E" w:rsidRPr="009E2AD2" w:rsidRDefault="003D7A3E" w:rsidP="003D7A3E">
            <w:pPr>
              <w:pStyle w:val="TableParagraph"/>
              <w:ind w:left="100" w:right="97"/>
              <w:rPr>
                <w:rFonts w:asciiTheme="minorHAnsi" w:hAnsiTheme="minorHAnsi" w:cstheme="minorHAnsi"/>
                <w:sz w:val="18"/>
                <w:szCs w:val="18"/>
              </w:rPr>
            </w:pPr>
            <w:r>
              <w:rPr>
                <w:rFonts w:asciiTheme="minorHAnsi" w:hAnsiTheme="minorHAnsi" w:cstheme="minorHAnsi"/>
                <w:sz w:val="18"/>
                <w:szCs w:val="18"/>
              </w:rPr>
              <w:t>Inspektorati i Mjedisit</w:t>
            </w:r>
            <w:r w:rsidRPr="009E2AD2">
              <w:rPr>
                <w:rFonts w:asciiTheme="minorHAnsi" w:hAnsiTheme="minorHAnsi" w:cstheme="minorHAnsi"/>
                <w:sz w:val="18"/>
                <w:szCs w:val="18"/>
              </w:rPr>
              <w:t>, M</w:t>
            </w:r>
            <w:r>
              <w:rPr>
                <w:rFonts w:asciiTheme="minorHAnsi" w:hAnsiTheme="minorHAnsi" w:cstheme="minorHAnsi"/>
                <w:sz w:val="18"/>
                <w:szCs w:val="18"/>
              </w:rPr>
              <w:t>PBZHR</w:t>
            </w:r>
          </w:p>
          <w:p w14:paraId="341E3B56" w14:textId="6B540EF7" w:rsidR="003D7A3E" w:rsidRPr="009E2AD2" w:rsidRDefault="003D7A3E" w:rsidP="003D7A3E">
            <w:pPr>
              <w:pStyle w:val="TableParagraph"/>
              <w:tabs>
                <w:tab w:val="left" w:pos="260"/>
              </w:tabs>
              <w:spacing w:before="36" w:line="220" w:lineRule="exact"/>
              <w:ind w:right="101"/>
              <w:rPr>
                <w:rFonts w:asciiTheme="minorHAnsi" w:hAnsiTheme="minorHAnsi" w:cstheme="minorHAnsi"/>
                <w:sz w:val="18"/>
                <w:szCs w:val="18"/>
              </w:rPr>
            </w:pPr>
            <w:r>
              <w:rPr>
                <w:rFonts w:asciiTheme="minorHAnsi" w:hAnsiTheme="minorHAnsi" w:cstheme="minorHAnsi"/>
                <w:sz w:val="18"/>
                <w:szCs w:val="18"/>
              </w:rPr>
              <w:t xml:space="preserve">  </w:t>
            </w: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 xml:space="preserve">: </w:t>
            </w:r>
            <w:r>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igjin</w:t>
            </w:r>
            <w:r w:rsidRPr="009E2AD2">
              <w:rPr>
                <w:rFonts w:asciiTheme="minorHAnsi" w:hAnsiTheme="minorHAnsi" w:cstheme="minorHAnsi"/>
                <w:sz w:val="18"/>
                <w:szCs w:val="18"/>
              </w:rPr>
              <w:t xml:space="preserve"> N</w:t>
            </w:r>
            <w:r>
              <w:rPr>
                <w:rFonts w:asciiTheme="minorHAnsi" w:hAnsiTheme="minorHAnsi" w:cstheme="minorHAnsi"/>
                <w:sz w:val="18"/>
                <w:szCs w:val="18"/>
              </w:rPr>
              <w:t>r</w:t>
            </w:r>
            <w:r w:rsidRPr="009E2AD2">
              <w:rPr>
                <w:rFonts w:asciiTheme="minorHAnsi" w:hAnsiTheme="minorHAnsi" w:cstheme="minorHAnsi"/>
                <w:sz w:val="18"/>
                <w:szCs w:val="18"/>
              </w:rPr>
              <w:t xml:space="preserve">. 02/L-26 </w:t>
            </w:r>
            <w:r>
              <w:rPr>
                <w:rFonts w:asciiTheme="minorHAnsi" w:hAnsiTheme="minorHAnsi" w:cstheme="minorHAnsi"/>
                <w:sz w:val="18"/>
                <w:szCs w:val="18"/>
              </w:rPr>
              <w:t xml:space="preserve">për Tokën   Bujqësore; </w:t>
            </w:r>
            <w:r w:rsidR="0028542C" w:rsidRPr="00CA077C">
              <w:rPr>
                <w:rFonts w:asciiTheme="minorHAnsi" w:hAnsiTheme="minorHAnsi" w:cstheme="minorHAnsi"/>
                <w:sz w:val="18"/>
                <w:szCs w:val="18"/>
              </w:rPr>
              <w:t>Ligjin Nr. 03/L-025 p</w:t>
            </w:r>
            <w:r w:rsidR="0028542C">
              <w:rPr>
                <w:rFonts w:asciiTheme="minorHAnsi" w:hAnsiTheme="minorHAnsi" w:cstheme="minorHAnsi"/>
                <w:sz w:val="18"/>
                <w:szCs w:val="18"/>
              </w:rPr>
              <w:t>ë</w:t>
            </w:r>
            <w:r w:rsidR="0028542C" w:rsidRPr="00CA077C">
              <w:rPr>
                <w:rFonts w:asciiTheme="minorHAnsi" w:hAnsiTheme="minorHAnsi" w:cstheme="minorHAnsi"/>
                <w:sz w:val="18"/>
                <w:szCs w:val="18"/>
              </w:rPr>
              <w:t>r Mbrojtjen e Mjedisit</w:t>
            </w:r>
            <w:r w:rsidR="0028542C" w:rsidRPr="009E2AD2">
              <w:rPr>
                <w:rFonts w:asciiTheme="minorHAnsi" w:hAnsiTheme="minorHAnsi" w:cstheme="minorHAnsi"/>
                <w:sz w:val="18"/>
                <w:szCs w:val="18"/>
              </w:rPr>
              <w:t xml:space="preserve"> (</w:t>
            </w:r>
            <w:r w:rsidR="0028542C" w:rsidRPr="00CA077C">
              <w:rPr>
                <w:rFonts w:asciiTheme="minorHAnsi" w:hAnsiTheme="minorHAnsi" w:cstheme="minorHAnsi"/>
                <w:sz w:val="18"/>
                <w:szCs w:val="18"/>
              </w:rPr>
              <w:t>detyrimet e përgjithshme për zbutjen)</w:t>
            </w:r>
          </w:p>
          <w:p w14:paraId="58D99195" w14:textId="77777777" w:rsidR="003D7A3E" w:rsidRPr="009E2AD2" w:rsidRDefault="003D7A3E" w:rsidP="003D7A3E">
            <w:pPr>
              <w:pStyle w:val="TableParagraph"/>
              <w:ind w:right="97"/>
              <w:rPr>
                <w:rFonts w:asciiTheme="minorHAnsi" w:hAnsiTheme="minorHAnsi" w:cstheme="minorHAnsi"/>
                <w:sz w:val="18"/>
              </w:rPr>
            </w:pPr>
          </w:p>
        </w:tc>
        <w:tc>
          <w:tcPr>
            <w:tcW w:w="2430" w:type="dxa"/>
          </w:tcPr>
          <w:p w14:paraId="2DB2D9D8" w14:textId="06FF7C19" w:rsidR="003D7A3E" w:rsidRPr="00EE6627" w:rsidRDefault="003D7A3E" w:rsidP="003D7A3E">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Nëse tejkalohen pragjet e ndotjes</w:t>
            </w:r>
          </w:p>
        </w:tc>
      </w:tr>
      <w:tr w:rsidR="003D7A3E" w:rsidRPr="00EC0B82" w14:paraId="5DDAF0DD" w14:textId="77777777" w:rsidTr="002D5DA2">
        <w:trPr>
          <w:trHeight w:hRule="exact" w:val="1792"/>
        </w:trPr>
        <w:tc>
          <w:tcPr>
            <w:tcW w:w="2412" w:type="dxa"/>
            <w:shd w:val="clear" w:color="auto" w:fill="auto"/>
          </w:tcPr>
          <w:p w14:paraId="3E29424B" w14:textId="03DB323A" w:rsidR="003D7A3E" w:rsidRPr="00EE6627" w:rsidRDefault="003D7A3E" w:rsidP="003D7A3E">
            <w:pPr>
              <w:pStyle w:val="TableParagraph"/>
              <w:ind w:right="228"/>
              <w:rPr>
                <w:rFonts w:asciiTheme="minorHAnsi" w:hAnsiTheme="minorHAnsi" w:cstheme="minorHAnsi"/>
                <w:sz w:val="18"/>
                <w:lang w:val="de-DE"/>
              </w:rPr>
            </w:pPr>
            <w:r w:rsidRPr="00EE6627">
              <w:rPr>
                <w:rFonts w:asciiTheme="minorHAnsi" w:hAnsiTheme="minorHAnsi" w:cstheme="minorHAnsi"/>
                <w:sz w:val="18"/>
                <w:szCs w:val="18"/>
                <w:lang w:val="de-DE"/>
              </w:rPr>
              <w:t xml:space="preserve">Ndryshimet e përdorimit të tokës për shkak të infrastrukturës së re të mbeturinave </w:t>
            </w:r>
          </w:p>
        </w:tc>
        <w:tc>
          <w:tcPr>
            <w:tcW w:w="2248" w:type="dxa"/>
          </w:tcPr>
          <w:p w14:paraId="470B6ACF" w14:textId="77777777" w:rsidR="003D7A3E" w:rsidRPr="00EE6627" w:rsidRDefault="003D7A3E" w:rsidP="003D7A3E">
            <w:pPr>
              <w:pStyle w:val="TableParagraph"/>
              <w:spacing w:before="36" w:line="220" w:lineRule="exact"/>
              <w:ind w:right="101"/>
              <w:rPr>
                <w:rFonts w:asciiTheme="minorHAnsi" w:hAnsiTheme="minorHAnsi" w:cstheme="minorHAnsi"/>
                <w:sz w:val="18"/>
                <w:szCs w:val="18"/>
                <w:lang w:val="de-DE"/>
              </w:rPr>
            </w:pPr>
            <w:r w:rsidRPr="00EE6627">
              <w:rPr>
                <w:rFonts w:asciiTheme="minorHAnsi" w:hAnsiTheme="minorHAnsi" w:cstheme="minorHAnsi"/>
                <w:sz w:val="18"/>
                <w:lang w:val="de-DE"/>
              </w:rPr>
              <w:t xml:space="preserve">    Çdo vit</w:t>
            </w:r>
            <w:r w:rsidRPr="00EE6627">
              <w:rPr>
                <w:rFonts w:asciiTheme="minorHAnsi" w:hAnsiTheme="minorHAnsi" w:cstheme="minorHAnsi"/>
                <w:sz w:val="18"/>
                <w:szCs w:val="18"/>
                <w:lang w:val="de-DE"/>
              </w:rPr>
              <w:t xml:space="preserve"> </w:t>
            </w:r>
          </w:p>
          <w:p w14:paraId="4FE11CD9" w14:textId="5C467060" w:rsidR="003D7A3E" w:rsidRPr="00EE6627" w:rsidRDefault="003D7A3E" w:rsidP="002D5DA2">
            <w:pPr>
              <w:pStyle w:val="TableParagraph"/>
              <w:spacing w:before="36" w:line="220" w:lineRule="exact"/>
              <w:ind w:right="101"/>
              <w:rPr>
                <w:rFonts w:asciiTheme="minorHAnsi" w:hAnsiTheme="minorHAnsi" w:cstheme="minorHAnsi"/>
                <w:sz w:val="18"/>
                <w:szCs w:val="18"/>
                <w:lang w:val="de-DE"/>
              </w:rPr>
            </w:pPr>
            <w:r w:rsidRPr="00EE6627">
              <w:rPr>
                <w:rFonts w:asciiTheme="minorHAnsi" w:hAnsiTheme="minorHAnsi" w:cstheme="minorHAnsi"/>
                <w:sz w:val="18"/>
                <w:szCs w:val="18"/>
                <w:lang w:val="de-DE"/>
              </w:rPr>
              <w:t>Bazuar në:     Ligjin Nr. 02/L-26 për Tokën Bujqësore; Udhëzimi Administrativ Nr. 41/2006 për ndërrimin e destinimit të tokës bujqësore</w:t>
            </w:r>
          </w:p>
        </w:tc>
        <w:tc>
          <w:tcPr>
            <w:tcW w:w="2455" w:type="dxa"/>
          </w:tcPr>
          <w:p w14:paraId="2F90AA09" w14:textId="77777777" w:rsidR="003D7A3E" w:rsidRPr="00EE6627" w:rsidRDefault="003D7A3E" w:rsidP="003D7A3E">
            <w:pPr>
              <w:pStyle w:val="TableParagraph"/>
              <w:ind w:left="100" w:right="97"/>
              <w:rPr>
                <w:rFonts w:asciiTheme="minorHAnsi" w:hAnsiTheme="minorHAnsi" w:cstheme="minorHAnsi"/>
                <w:sz w:val="18"/>
                <w:szCs w:val="18"/>
                <w:lang w:val="de-DE"/>
              </w:rPr>
            </w:pPr>
            <w:r w:rsidRPr="00EE6627">
              <w:rPr>
                <w:rFonts w:asciiTheme="minorHAnsi" w:hAnsiTheme="minorHAnsi" w:cstheme="minorHAnsi"/>
                <w:sz w:val="18"/>
                <w:szCs w:val="18"/>
                <w:lang w:val="de-DE"/>
              </w:rPr>
              <w:t>Komunat, Autoritetetet e Planifikimit Hapësinor, MPBZHR</w:t>
            </w:r>
          </w:p>
          <w:p w14:paraId="0A1C965D" w14:textId="32CF4FD7" w:rsidR="003D7A3E" w:rsidRPr="00EE6627" w:rsidRDefault="003D7A3E" w:rsidP="003D7A3E">
            <w:pPr>
              <w:pStyle w:val="TableParagraph"/>
              <w:ind w:left="100" w:right="97"/>
              <w:rPr>
                <w:rFonts w:asciiTheme="minorHAnsi" w:hAnsiTheme="minorHAnsi" w:cstheme="minorHAnsi"/>
                <w:sz w:val="18"/>
                <w:lang w:val="de-DE"/>
              </w:rPr>
            </w:pPr>
            <w:r w:rsidRPr="00EE6627">
              <w:rPr>
                <w:rFonts w:asciiTheme="minorHAnsi" w:hAnsiTheme="minorHAnsi" w:cstheme="minorHAnsi"/>
                <w:sz w:val="18"/>
                <w:szCs w:val="18"/>
                <w:lang w:val="de-DE"/>
              </w:rPr>
              <w:t>Bazuar në: Ligjin Nr. 02/L-26 për Tokën Bujqësore; Udhëzimin Administrativ Nr. 41/2006 për ndërrimin e destinimit të tokës bujqësore</w:t>
            </w:r>
          </w:p>
        </w:tc>
        <w:tc>
          <w:tcPr>
            <w:tcW w:w="2430" w:type="dxa"/>
          </w:tcPr>
          <w:p w14:paraId="05C125FC" w14:textId="256865DF" w:rsidR="003D7A3E" w:rsidRPr="00D07EA8" w:rsidRDefault="003D7A3E" w:rsidP="003D7A3E">
            <w:pPr>
              <w:pStyle w:val="TableParagraph"/>
              <w:spacing w:line="237" w:lineRule="auto"/>
              <w:ind w:left="172" w:right="100" w:hanging="89"/>
              <w:jc w:val="both"/>
              <w:rPr>
                <w:rFonts w:asciiTheme="minorHAnsi" w:hAnsiTheme="minorHAnsi" w:cstheme="minorHAnsi"/>
                <w:sz w:val="18"/>
                <w:lang w:val="en-US"/>
              </w:rPr>
            </w:pPr>
            <w:r w:rsidRPr="00D07EA8">
              <w:rPr>
                <w:rFonts w:asciiTheme="minorHAnsi" w:hAnsiTheme="minorHAnsi" w:cstheme="minorHAnsi"/>
                <w:sz w:val="18"/>
                <w:szCs w:val="18"/>
                <w:lang w:val="en-US"/>
              </w:rPr>
              <w:t>Nëse toka bujqësore me vlerë të lartë kompromentohet</w:t>
            </w:r>
          </w:p>
        </w:tc>
      </w:tr>
      <w:tr w:rsidR="00B45CBF" w:rsidRPr="009E2AD2" w14:paraId="5C74361E" w14:textId="77777777" w:rsidTr="00B45CBF">
        <w:trPr>
          <w:trHeight w:hRule="exact" w:val="298"/>
        </w:trPr>
        <w:tc>
          <w:tcPr>
            <w:tcW w:w="9545" w:type="dxa"/>
            <w:gridSpan w:val="4"/>
            <w:shd w:val="clear" w:color="auto" w:fill="C00000"/>
          </w:tcPr>
          <w:p w14:paraId="29D7F239" w14:textId="533049F1" w:rsidR="00B45CBF" w:rsidRPr="009E2AD2" w:rsidRDefault="00B45CBF" w:rsidP="00F0638B">
            <w:pPr>
              <w:pStyle w:val="TableParagraph"/>
              <w:spacing w:line="237" w:lineRule="auto"/>
              <w:ind w:left="172" w:right="100" w:hanging="89"/>
              <w:jc w:val="both"/>
              <w:rPr>
                <w:rFonts w:asciiTheme="minorHAnsi" w:hAnsiTheme="minorHAnsi" w:cstheme="minorHAnsi"/>
                <w:sz w:val="18"/>
              </w:rPr>
            </w:pPr>
            <w:r w:rsidRPr="003601E5">
              <w:rPr>
                <w:rFonts w:asciiTheme="minorHAnsi" w:eastAsia="MS Mincho" w:hAnsiTheme="minorHAnsi" w:cstheme="minorHAnsi"/>
                <w:sz w:val="18"/>
                <w:szCs w:val="18"/>
              </w:rPr>
              <w:t xml:space="preserve">O6. Të mbrohen burimet ujore dhe të parandalohet ndotja e mundshme si rezultat i zbatimit të aktiviteteve të </w:t>
            </w:r>
            <w:r>
              <w:rPr>
                <w:rFonts w:asciiTheme="minorHAnsi" w:eastAsia="MS Mincho" w:hAnsiTheme="minorHAnsi" w:cstheme="minorHAnsi"/>
                <w:sz w:val="18"/>
                <w:szCs w:val="18"/>
              </w:rPr>
              <w:t>PNMIM</w:t>
            </w:r>
            <w:r w:rsidRPr="003601E5">
              <w:rPr>
                <w:rFonts w:asciiTheme="minorHAnsi" w:eastAsia="MS Mincho" w:hAnsiTheme="minorHAnsi" w:cstheme="minorHAnsi"/>
                <w:sz w:val="18"/>
                <w:szCs w:val="18"/>
              </w:rPr>
              <w:t>-së.</w:t>
            </w:r>
          </w:p>
        </w:tc>
      </w:tr>
      <w:tr w:rsidR="00433658" w:rsidRPr="009E2AD2" w14:paraId="09ECB302" w14:textId="77777777" w:rsidTr="006F431F">
        <w:trPr>
          <w:trHeight w:hRule="exact" w:val="352"/>
        </w:trPr>
        <w:tc>
          <w:tcPr>
            <w:tcW w:w="2412" w:type="dxa"/>
            <w:shd w:val="clear" w:color="auto" w:fill="C00000"/>
          </w:tcPr>
          <w:p w14:paraId="714D0CB0" w14:textId="1DAAADD3" w:rsidR="00433658" w:rsidRPr="009E2AD2" w:rsidRDefault="00433658" w:rsidP="00F0638B">
            <w:pPr>
              <w:pStyle w:val="TableParagraph"/>
              <w:ind w:right="228"/>
              <w:rPr>
                <w:rFonts w:asciiTheme="minorHAnsi" w:hAnsiTheme="minorHAnsi" w:cstheme="minorHAnsi"/>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248" w:type="dxa"/>
            <w:shd w:val="clear" w:color="auto" w:fill="C00000"/>
          </w:tcPr>
          <w:p w14:paraId="33ECBC71" w14:textId="5D2C5D1D" w:rsidR="00433658" w:rsidRPr="009E2AD2" w:rsidRDefault="00433658" w:rsidP="00F0638B">
            <w:pPr>
              <w:pStyle w:val="TableParagraph"/>
              <w:tabs>
                <w:tab w:val="left" w:pos="260"/>
              </w:tabs>
              <w:spacing w:before="36" w:line="220" w:lineRule="exact"/>
              <w:ind w:left="180" w:right="101"/>
              <w:jc w:val="both"/>
              <w:rPr>
                <w:rFonts w:asciiTheme="minorHAnsi" w:hAnsiTheme="minorHAnsi" w:cstheme="minorHAnsi"/>
                <w:sz w:val="18"/>
              </w:rPr>
            </w:pPr>
            <w:r>
              <w:rPr>
                <w:rFonts w:asciiTheme="minorHAnsi" w:hAnsiTheme="minorHAnsi" w:cstheme="minorHAnsi"/>
                <w:b/>
                <w:bCs/>
                <w:sz w:val="18"/>
              </w:rPr>
              <w:t>Frekuenca</w:t>
            </w:r>
          </w:p>
        </w:tc>
        <w:tc>
          <w:tcPr>
            <w:tcW w:w="2455" w:type="dxa"/>
            <w:shd w:val="clear" w:color="auto" w:fill="C00000"/>
          </w:tcPr>
          <w:p w14:paraId="1C06024F" w14:textId="2EB111B8" w:rsidR="00433658" w:rsidRPr="009E2AD2" w:rsidRDefault="00433658" w:rsidP="00F0638B">
            <w:pPr>
              <w:pStyle w:val="TableParagraph"/>
              <w:ind w:left="100" w:right="97"/>
              <w:rPr>
                <w:rFonts w:asciiTheme="minorHAnsi" w:hAnsiTheme="minorHAnsi" w:cstheme="minorHAnsi"/>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2D936093" w14:textId="5855164C" w:rsidR="00433658" w:rsidRPr="009E2AD2" w:rsidRDefault="00433658" w:rsidP="00F0638B">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b/>
                <w:bCs/>
                <w:sz w:val="18"/>
              </w:rPr>
              <w:t>Koha e reagimit</w:t>
            </w:r>
          </w:p>
        </w:tc>
      </w:tr>
      <w:tr w:rsidR="003D7A3E" w:rsidRPr="00FC020D" w14:paraId="45B87AEC" w14:textId="77777777" w:rsidTr="002D5DA2">
        <w:trPr>
          <w:trHeight w:hRule="exact" w:val="1783"/>
        </w:trPr>
        <w:tc>
          <w:tcPr>
            <w:tcW w:w="2412" w:type="dxa"/>
            <w:shd w:val="clear" w:color="auto" w:fill="auto"/>
          </w:tcPr>
          <w:p w14:paraId="589C11C4" w14:textId="3302CA32" w:rsidR="003D7A3E" w:rsidRPr="009E2AD2" w:rsidRDefault="003D7A3E" w:rsidP="003D7A3E">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E642C8">
              <w:rPr>
                <w:rFonts w:asciiTheme="minorHAnsi" w:hAnsiTheme="minorHAnsi" w:cstheme="minorHAnsi"/>
                <w:sz w:val="18"/>
                <w:szCs w:val="18"/>
              </w:rPr>
              <w:t xml:space="preserve">Cilësia e ujërave sipërfaqësore dhe nëntokësore pranë </w:t>
            </w:r>
            <w:r>
              <w:rPr>
                <w:rFonts w:asciiTheme="minorHAnsi" w:hAnsiTheme="minorHAnsi" w:cstheme="minorHAnsi"/>
                <w:sz w:val="18"/>
                <w:szCs w:val="18"/>
              </w:rPr>
              <w:t>objekteve</w:t>
            </w:r>
            <w:r w:rsidRPr="00E642C8">
              <w:rPr>
                <w:rFonts w:asciiTheme="minorHAnsi" w:hAnsiTheme="minorHAnsi" w:cstheme="minorHAnsi"/>
                <w:sz w:val="18"/>
                <w:szCs w:val="18"/>
              </w:rPr>
              <w:t xml:space="preserve"> të mbet</w:t>
            </w:r>
            <w:r>
              <w:rPr>
                <w:rFonts w:asciiTheme="minorHAnsi" w:hAnsiTheme="minorHAnsi" w:cstheme="minorHAnsi"/>
                <w:sz w:val="18"/>
                <w:szCs w:val="18"/>
              </w:rPr>
              <w:t>urinave</w:t>
            </w:r>
            <w:r w:rsidRPr="00E642C8">
              <w:rPr>
                <w:rFonts w:asciiTheme="minorHAnsi" w:hAnsiTheme="minorHAnsi" w:cstheme="minorHAnsi"/>
                <w:sz w:val="18"/>
                <w:szCs w:val="18"/>
              </w:rPr>
              <w:t xml:space="preserve"> (parametrat kimikë)</w:t>
            </w:r>
          </w:p>
        </w:tc>
        <w:tc>
          <w:tcPr>
            <w:tcW w:w="2248" w:type="dxa"/>
          </w:tcPr>
          <w:p w14:paraId="1F0EE15B" w14:textId="77777777" w:rsidR="002D5DA2" w:rsidRDefault="003D7A3E" w:rsidP="002D5DA2">
            <w:pPr>
              <w:pStyle w:val="TableParagraph"/>
              <w:tabs>
                <w:tab w:val="left" w:pos="260"/>
              </w:tabs>
              <w:spacing w:before="36" w:line="220" w:lineRule="exact"/>
              <w:ind w:right="101"/>
              <w:rPr>
                <w:rFonts w:asciiTheme="minorHAnsi" w:hAnsiTheme="minorHAnsi" w:cstheme="minorHAnsi"/>
                <w:sz w:val="18"/>
                <w:szCs w:val="18"/>
              </w:rPr>
            </w:pPr>
            <w:r>
              <w:rPr>
                <w:rFonts w:asciiTheme="minorHAnsi" w:hAnsiTheme="minorHAnsi" w:cstheme="minorHAnsi"/>
                <w:sz w:val="18"/>
              </w:rPr>
              <w:t xml:space="preserve">    </w:t>
            </w:r>
            <w:r w:rsidRPr="00BA1FD4">
              <w:rPr>
                <w:rFonts w:asciiTheme="minorHAnsi" w:hAnsiTheme="minorHAnsi" w:cstheme="minorHAnsi"/>
                <w:sz w:val="18"/>
              </w:rPr>
              <w:t>Çdo</w:t>
            </w:r>
            <w:r>
              <w:rPr>
                <w:rFonts w:asciiTheme="minorHAnsi" w:hAnsiTheme="minorHAnsi" w:cstheme="minorHAnsi"/>
                <w:sz w:val="18"/>
              </w:rPr>
              <w:t xml:space="preserve"> vit</w:t>
            </w:r>
            <w:r w:rsidRPr="009E2AD2">
              <w:rPr>
                <w:rFonts w:asciiTheme="minorHAnsi" w:hAnsiTheme="minorHAnsi" w:cstheme="minorHAnsi"/>
                <w:sz w:val="18"/>
                <w:szCs w:val="18"/>
              </w:rPr>
              <w:t xml:space="preserve"> </w:t>
            </w:r>
          </w:p>
          <w:p w14:paraId="02308A92" w14:textId="77777777" w:rsidR="002D5DA2" w:rsidRDefault="003D7A3E" w:rsidP="002D5DA2">
            <w:pPr>
              <w:pStyle w:val="TableParagraph"/>
              <w:tabs>
                <w:tab w:val="left" w:pos="260"/>
              </w:tabs>
              <w:spacing w:before="36" w:line="220" w:lineRule="exact"/>
              <w:ind w:right="101"/>
              <w:rPr>
                <w:rFonts w:asciiTheme="minorHAnsi" w:hAnsiTheme="minorHAnsi" w:cstheme="minorHAnsi"/>
                <w:sz w:val="18"/>
                <w:szCs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 xml:space="preserve">: </w:t>
            </w:r>
            <w:r w:rsidRPr="00B55CF8">
              <w:rPr>
                <w:rFonts w:asciiTheme="minorHAnsi" w:hAnsiTheme="minorHAnsi" w:cstheme="minorHAnsi"/>
                <w:sz w:val="18"/>
                <w:szCs w:val="18"/>
              </w:rPr>
              <w:t>Ligjin Nr.</w:t>
            </w:r>
            <w:r w:rsidR="002D5DA2">
              <w:rPr>
                <w:rFonts w:asciiTheme="minorHAnsi" w:hAnsiTheme="minorHAnsi" w:cstheme="minorHAnsi"/>
                <w:sz w:val="18"/>
                <w:szCs w:val="18"/>
              </w:rPr>
              <w:t xml:space="preserve"> 04/L-147 për Ujërat e Kosovës;</w:t>
            </w:r>
          </w:p>
          <w:p w14:paraId="76627553" w14:textId="1B40B64B" w:rsidR="003D7A3E" w:rsidRPr="002D5DA2" w:rsidRDefault="003D7A3E" w:rsidP="002D5DA2">
            <w:pPr>
              <w:pStyle w:val="TableParagraph"/>
              <w:tabs>
                <w:tab w:val="left" w:pos="260"/>
              </w:tabs>
              <w:spacing w:before="36" w:line="220" w:lineRule="exact"/>
              <w:ind w:right="101"/>
              <w:rPr>
                <w:rFonts w:asciiTheme="minorHAnsi" w:hAnsiTheme="minorHAnsi" w:cstheme="minorHAnsi"/>
                <w:sz w:val="18"/>
                <w:szCs w:val="18"/>
              </w:rPr>
            </w:pPr>
            <w:r w:rsidRPr="00B55CF8">
              <w:rPr>
                <w:rFonts w:asciiTheme="minorHAnsi" w:hAnsiTheme="minorHAnsi" w:cstheme="minorHAnsi"/>
                <w:sz w:val="18"/>
                <w:szCs w:val="18"/>
              </w:rPr>
              <w:t>Ligji Nr. 03/L-025 për Mbrojtjen e Mjedisit (mbrojtja e përgjithshme e ujit)</w:t>
            </w:r>
          </w:p>
        </w:tc>
        <w:tc>
          <w:tcPr>
            <w:tcW w:w="2455" w:type="dxa"/>
          </w:tcPr>
          <w:p w14:paraId="148FBCF1" w14:textId="77777777" w:rsidR="003D7A3E" w:rsidRPr="00EE6627" w:rsidRDefault="003D7A3E" w:rsidP="003D7A3E">
            <w:pPr>
              <w:pStyle w:val="TableParagraph"/>
              <w:ind w:left="151" w:right="97" w:hanging="51"/>
              <w:rPr>
                <w:rFonts w:asciiTheme="minorHAnsi" w:hAnsiTheme="minorHAnsi" w:cstheme="minorHAnsi"/>
                <w:sz w:val="18"/>
                <w:szCs w:val="18"/>
                <w:lang w:val="de-DE"/>
              </w:rPr>
            </w:pPr>
            <w:r w:rsidRPr="00B55CF8">
              <w:rPr>
                <w:rFonts w:asciiTheme="minorHAnsi" w:hAnsiTheme="minorHAnsi" w:cstheme="minorHAnsi"/>
                <w:sz w:val="18"/>
                <w:szCs w:val="18"/>
              </w:rPr>
              <w:t xml:space="preserve"> </w:t>
            </w:r>
            <w:r w:rsidRPr="00EE6627">
              <w:rPr>
                <w:rFonts w:asciiTheme="minorHAnsi" w:hAnsiTheme="minorHAnsi" w:cstheme="minorHAnsi"/>
                <w:sz w:val="18"/>
                <w:szCs w:val="18"/>
                <w:lang w:val="de-DE"/>
              </w:rPr>
              <w:t>AKMM, Inspektorati I Mjedisit, IHMK</w:t>
            </w:r>
          </w:p>
          <w:p w14:paraId="3A3BEB49" w14:textId="056173DF" w:rsidR="003D7A3E" w:rsidRPr="00EE6627" w:rsidRDefault="003D7A3E" w:rsidP="002D5DA2">
            <w:pPr>
              <w:pStyle w:val="TableParagraph"/>
              <w:tabs>
                <w:tab w:val="left" w:pos="260"/>
              </w:tabs>
              <w:spacing w:before="36" w:line="220" w:lineRule="exact"/>
              <w:ind w:left="61" w:right="101" w:hanging="61"/>
              <w:jc w:val="both"/>
              <w:rPr>
                <w:rFonts w:asciiTheme="minorHAnsi" w:hAnsiTheme="minorHAnsi" w:cstheme="minorHAnsi"/>
                <w:sz w:val="18"/>
                <w:lang w:val="de-DE"/>
              </w:rPr>
            </w:pPr>
            <w:r w:rsidRPr="00EE6627">
              <w:rPr>
                <w:rFonts w:asciiTheme="minorHAnsi" w:hAnsiTheme="minorHAnsi" w:cstheme="minorHAnsi"/>
                <w:sz w:val="18"/>
                <w:szCs w:val="18"/>
                <w:lang w:val="de-DE"/>
              </w:rPr>
              <w:t xml:space="preserve"> Bazuar n</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   Ligjin Nr. 04/L-147 p</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r Uj</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rat e Kosov</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s;</w:t>
            </w:r>
            <w:r w:rsidR="0028542C" w:rsidRPr="00EE6627">
              <w:rPr>
                <w:rFonts w:asciiTheme="minorHAnsi" w:hAnsiTheme="minorHAnsi" w:cstheme="minorHAnsi"/>
                <w:sz w:val="18"/>
                <w:szCs w:val="18"/>
                <w:lang w:val="de-DE"/>
              </w:rPr>
              <w:t xml:space="preserve"> </w:t>
            </w:r>
            <w:r w:rsidRPr="00EE6627">
              <w:rPr>
                <w:rFonts w:asciiTheme="minorHAnsi" w:hAnsiTheme="minorHAnsi" w:cstheme="minorHAnsi"/>
                <w:sz w:val="18"/>
                <w:szCs w:val="18"/>
                <w:lang w:val="de-DE"/>
              </w:rPr>
              <w:t>Ligji Nr. 03/L-025 p</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 xml:space="preserve">r Mbrojtjen e Mjedisit </w:t>
            </w:r>
            <w:r w:rsidRPr="00EE6627">
              <w:rPr>
                <w:rFonts w:asciiTheme="minorHAnsi" w:hAnsiTheme="minorHAnsi" w:cstheme="minorHAnsi"/>
                <w:sz w:val="18"/>
                <w:szCs w:val="18"/>
                <w:lang w:val="de-DE"/>
              </w:rPr>
              <w:br/>
              <w:t>(mbrojtja e përgjithshme e ujit)</w:t>
            </w:r>
          </w:p>
        </w:tc>
        <w:tc>
          <w:tcPr>
            <w:tcW w:w="2430" w:type="dxa"/>
          </w:tcPr>
          <w:p w14:paraId="27BE2C5C" w14:textId="26E9DA65" w:rsidR="003D7A3E" w:rsidRPr="00DE49E5" w:rsidRDefault="003D7A3E" w:rsidP="003D7A3E">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 xml:space="preserve">  </w:t>
            </w:r>
            <w:r w:rsidRPr="00DE49E5">
              <w:rPr>
                <w:rFonts w:asciiTheme="minorHAnsi" w:hAnsiTheme="minorHAnsi" w:cstheme="minorHAnsi"/>
                <w:sz w:val="18"/>
                <w:szCs w:val="18"/>
                <w:lang w:val="de-DE"/>
              </w:rPr>
              <w:t>Nëse nivelet e ndotjes rriten ose tejkalojnë standardet</w:t>
            </w:r>
          </w:p>
        </w:tc>
      </w:tr>
      <w:tr w:rsidR="003D7A3E" w:rsidRPr="00FC020D" w14:paraId="1E8261D7" w14:textId="77777777" w:rsidTr="006F431F">
        <w:trPr>
          <w:trHeight w:hRule="exact" w:val="1792"/>
        </w:trPr>
        <w:tc>
          <w:tcPr>
            <w:tcW w:w="2412" w:type="dxa"/>
            <w:shd w:val="clear" w:color="auto" w:fill="auto"/>
          </w:tcPr>
          <w:p w14:paraId="27256C38" w14:textId="29A69E39" w:rsidR="003D7A3E" w:rsidRPr="009E2AD2" w:rsidRDefault="003D7A3E" w:rsidP="003D7A3E">
            <w:pPr>
              <w:pStyle w:val="TableParagraph"/>
              <w:ind w:right="228"/>
              <w:rPr>
                <w:rFonts w:asciiTheme="minorHAnsi" w:hAnsiTheme="minorHAnsi" w:cstheme="minorHAnsi"/>
                <w:sz w:val="18"/>
              </w:rPr>
            </w:pPr>
            <w:r w:rsidRPr="00DE49E5">
              <w:rPr>
                <w:rFonts w:asciiTheme="minorHAnsi" w:hAnsiTheme="minorHAnsi" w:cstheme="minorHAnsi"/>
                <w:sz w:val="18"/>
                <w:szCs w:val="18"/>
                <w:lang w:val="de-DE"/>
              </w:rPr>
              <w:t xml:space="preserve"> </w:t>
            </w:r>
            <w:r w:rsidR="00D75E9F" w:rsidRPr="00D75E9F">
              <w:rPr>
                <w:rFonts w:asciiTheme="minorHAnsi" w:hAnsiTheme="minorHAnsi" w:cstheme="minorHAnsi"/>
                <w:sz w:val="18"/>
                <w:szCs w:val="18"/>
              </w:rPr>
              <w:t xml:space="preserve">Numri i </w:t>
            </w:r>
            <w:r w:rsidR="00D75E9F">
              <w:rPr>
                <w:rFonts w:asciiTheme="minorHAnsi" w:hAnsiTheme="minorHAnsi" w:cstheme="minorHAnsi"/>
                <w:sz w:val="18"/>
                <w:szCs w:val="18"/>
              </w:rPr>
              <w:t xml:space="preserve">deponive ilegale </w:t>
            </w:r>
            <w:r w:rsidR="00D75E9F" w:rsidRPr="00D75E9F">
              <w:rPr>
                <w:rFonts w:asciiTheme="minorHAnsi" w:hAnsiTheme="minorHAnsi" w:cstheme="minorHAnsi"/>
                <w:sz w:val="18"/>
                <w:szCs w:val="18"/>
              </w:rPr>
              <w:t>pranë trupave ujorë</w:t>
            </w:r>
          </w:p>
        </w:tc>
        <w:tc>
          <w:tcPr>
            <w:tcW w:w="2248" w:type="dxa"/>
          </w:tcPr>
          <w:p w14:paraId="4B5742BD" w14:textId="77777777" w:rsidR="002D5DA2" w:rsidRDefault="003D7A3E" w:rsidP="002D5DA2">
            <w:pPr>
              <w:pStyle w:val="TableParagraph"/>
              <w:tabs>
                <w:tab w:val="left" w:pos="260"/>
              </w:tabs>
              <w:spacing w:before="36" w:line="220" w:lineRule="exact"/>
              <w:ind w:left="180" w:right="101"/>
              <w:jc w:val="both"/>
              <w:rPr>
                <w:rFonts w:asciiTheme="minorHAnsi" w:hAnsiTheme="minorHAnsi" w:cstheme="minorHAnsi"/>
                <w:sz w:val="18"/>
                <w:szCs w:val="18"/>
              </w:rPr>
            </w:pPr>
            <w:r>
              <w:rPr>
                <w:rFonts w:asciiTheme="minorHAnsi" w:hAnsiTheme="minorHAnsi" w:cstheme="minorHAnsi"/>
                <w:sz w:val="18"/>
                <w:szCs w:val="18"/>
              </w:rPr>
              <w:t>Dy herë vit</w:t>
            </w:r>
          </w:p>
          <w:p w14:paraId="61B5728A" w14:textId="6DA820F4" w:rsidR="003D7A3E" w:rsidRPr="002D5DA2" w:rsidRDefault="003D7A3E" w:rsidP="002D5DA2">
            <w:pPr>
              <w:pStyle w:val="TableParagraph"/>
              <w:tabs>
                <w:tab w:val="left" w:pos="260"/>
              </w:tabs>
              <w:spacing w:before="36" w:line="220" w:lineRule="exact"/>
              <w:ind w:left="180" w:right="101"/>
              <w:jc w:val="both"/>
              <w:rPr>
                <w:rFonts w:asciiTheme="minorHAnsi" w:hAnsiTheme="minorHAnsi" w:cstheme="minorHAnsi"/>
                <w:sz w:val="18"/>
                <w:szCs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w:t>
            </w:r>
            <w:r w:rsidR="00D75E9F">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 xml:space="preserve">igjin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xml:space="preserve">. 04/L-147 </w:t>
            </w:r>
            <w:r>
              <w:rPr>
                <w:rFonts w:asciiTheme="minorHAnsi" w:hAnsiTheme="minorHAnsi" w:cstheme="minorHAnsi"/>
                <w:sz w:val="18"/>
                <w:szCs w:val="18"/>
              </w:rPr>
              <w:t>për Ujërat e Kosovës;</w:t>
            </w:r>
            <w:r w:rsidR="00D75E9F">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 xml:space="preserve">igji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xml:space="preserve">. 03/L-025 </w:t>
            </w:r>
            <w:r>
              <w:rPr>
                <w:rFonts w:asciiTheme="minorHAnsi" w:hAnsiTheme="minorHAnsi" w:cstheme="minorHAnsi"/>
                <w:sz w:val="18"/>
                <w:szCs w:val="18"/>
              </w:rPr>
              <w:t>për</w:t>
            </w:r>
            <w:r w:rsidRPr="009E2AD2">
              <w:rPr>
                <w:rFonts w:asciiTheme="minorHAnsi" w:hAnsiTheme="minorHAnsi" w:cstheme="minorHAnsi"/>
                <w:sz w:val="18"/>
                <w:szCs w:val="18"/>
              </w:rPr>
              <w:t xml:space="preserve"> </w:t>
            </w:r>
            <w:r>
              <w:rPr>
                <w:rFonts w:asciiTheme="minorHAnsi" w:hAnsiTheme="minorHAnsi" w:cstheme="minorHAnsi"/>
                <w:sz w:val="18"/>
                <w:szCs w:val="18"/>
              </w:rPr>
              <w:t>Mbrojtjen e Mjedisit</w:t>
            </w:r>
            <w:r w:rsidRPr="009E2AD2">
              <w:rPr>
                <w:rFonts w:asciiTheme="minorHAnsi" w:hAnsiTheme="minorHAnsi" w:cstheme="minorHAnsi"/>
                <w:sz w:val="18"/>
                <w:szCs w:val="18"/>
              </w:rPr>
              <w:t xml:space="preserve"> (</w:t>
            </w:r>
            <w:r w:rsidRPr="00A06FE5">
              <w:rPr>
                <w:rFonts w:asciiTheme="minorHAnsi" w:hAnsiTheme="minorHAnsi" w:cstheme="minorHAnsi"/>
                <w:sz w:val="18"/>
                <w:szCs w:val="18"/>
              </w:rPr>
              <w:t>mbrojtj</w:t>
            </w:r>
            <w:r>
              <w:rPr>
                <w:rFonts w:asciiTheme="minorHAnsi" w:hAnsiTheme="minorHAnsi" w:cstheme="minorHAnsi"/>
                <w:sz w:val="18"/>
                <w:szCs w:val="18"/>
              </w:rPr>
              <w:t>a</w:t>
            </w:r>
            <w:r w:rsidRPr="00A06FE5">
              <w:rPr>
                <w:rFonts w:asciiTheme="minorHAnsi" w:hAnsiTheme="minorHAnsi" w:cstheme="minorHAnsi"/>
                <w:sz w:val="18"/>
                <w:szCs w:val="18"/>
              </w:rPr>
              <w:t xml:space="preserve"> e përgjithshme e ujit</w:t>
            </w:r>
            <w:r w:rsidRPr="009E2AD2">
              <w:rPr>
                <w:rFonts w:asciiTheme="minorHAnsi" w:hAnsiTheme="minorHAnsi" w:cstheme="minorHAnsi"/>
                <w:sz w:val="18"/>
                <w:szCs w:val="18"/>
              </w:rPr>
              <w:t>)</w:t>
            </w:r>
          </w:p>
        </w:tc>
        <w:tc>
          <w:tcPr>
            <w:tcW w:w="2455" w:type="dxa"/>
          </w:tcPr>
          <w:p w14:paraId="7D60A378" w14:textId="739AFC0A" w:rsidR="003D7A3E" w:rsidRDefault="003D7A3E" w:rsidP="003D7A3E">
            <w:pPr>
              <w:pStyle w:val="TableParagraph"/>
              <w:tabs>
                <w:tab w:val="left" w:pos="260"/>
              </w:tabs>
              <w:spacing w:before="36" w:line="220" w:lineRule="exact"/>
              <w:ind w:left="122" w:right="101" w:hanging="61"/>
              <w:rPr>
                <w:rFonts w:asciiTheme="minorHAnsi" w:hAnsiTheme="minorHAnsi" w:cstheme="minorHAnsi"/>
                <w:sz w:val="18"/>
                <w:szCs w:val="18"/>
              </w:rPr>
            </w:pPr>
            <w:r>
              <w:rPr>
                <w:rFonts w:asciiTheme="minorHAnsi" w:hAnsiTheme="minorHAnsi" w:cstheme="minorHAnsi"/>
                <w:sz w:val="18"/>
                <w:szCs w:val="18"/>
              </w:rPr>
              <w:t xml:space="preserve"> Komunat</w:t>
            </w:r>
            <w:r w:rsidRPr="009E2AD2">
              <w:rPr>
                <w:rFonts w:asciiTheme="minorHAnsi" w:hAnsiTheme="minorHAnsi" w:cstheme="minorHAnsi"/>
                <w:sz w:val="18"/>
                <w:szCs w:val="18"/>
              </w:rPr>
              <w:t xml:space="preserve">, </w:t>
            </w:r>
            <w:r w:rsidRPr="00896B19">
              <w:rPr>
                <w:rFonts w:asciiTheme="minorHAnsi" w:hAnsiTheme="minorHAnsi" w:cstheme="minorHAnsi"/>
                <w:sz w:val="18"/>
                <w:szCs w:val="18"/>
              </w:rPr>
              <w:t xml:space="preserve">Inspektorati </w:t>
            </w:r>
            <w:r>
              <w:rPr>
                <w:rFonts w:asciiTheme="minorHAnsi" w:hAnsiTheme="minorHAnsi" w:cstheme="minorHAnsi"/>
                <w:sz w:val="18"/>
                <w:szCs w:val="18"/>
              </w:rPr>
              <w:t>i Mjedisit,</w:t>
            </w:r>
            <w:r w:rsidR="002D5DA2">
              <w:rPr>
                <w:rFonts w:asciiTheme="minorHAnsi" w:hAnsiTheme="minorHAnsi" w:cstheme="minorHAnsi"/>
                <w:sz w:val="18"/>
                <w:szCs w:val="18"/>
              </w:rPr>
              <w:t xml:space="preserve"> </w:t>
            </w:r>
            <w:r>
              <w:rPr>
                <w:rFonts w:asciiTheme="minorHAnsi" w:hAnsiTheme="minorHAnsi" w:cstheme="minorHAnsi"/>
                <w:sz w:val="18"/>
                <w:szCs w:val="18"/>
              </w:rPr>
              <w:t>IHM</w:t>
            </w:r>
            <w:r w:rsidR="002D5DA2">
              <w:rPr>
                <w:rFonts w:asciiTheme="minorHAnsi" w:hAnsiTheme="minorHAnsi" w:cstheme="minorHAnsi"/>
                <w:sz w:val="18"/>
                <w:szCs w:val="18"/>
              </w:rPr>
              <w:t>K</w:t>
            </w:r>
          </w:p>
          <w:p w14:paraId="76ABB96B" w14:textId="7B52CA51" w:rsidR="003D7A3E" w:rsidRDefault="003D7A3E" w:rsidP="00D75E9F">
            <w:pPr>
              <w:pStyle w:val="TableParagraph"/>
              <w:tabs>
                <w:tab w:val="left" w:pos="260"/>
              </w:tabs>
              <w:spacing w:before="36" w:line="220" w:lineRule="exact"/>
              <w:ind w:left="122" w:right="101" w:hanging="61"/>
              <w:rPr>
                <w:rFonts w:asciiTheme="minorHAnsi" w:hAnsiTheme="minorHAnsi" w:cstheme="minorHAnsi"/>
                <w:sz w:val="18"/>
                <w:szCs w:val="18"/>
              </w:rPr>
            </w:pPr>
            <w:r>
              <w:rPr>
                <w:rFonts w:asciiTheme="minorHAnsi" w:hAnsiTheme="minorHAnsi" w:cstheme="minorHAnsi"/>
                <w:sz w:val="18"/>
                <w:szCs w:val="18"/>
              </w:rPr>
              <w:t xml:space="preserve">  </w:t>
            </w:r>
            <w:r w:rsidRPr="009E2AD2">
              <w:rPr>
                <w:rFonts w:asciiTheme="minorHAnsi" w:hAnsiTheme="minorHAnsi" w:cstheme="minorHAnsi"/>
                <w:sz w:val="18"/>
                <w:szCs w:val="18"/>
              </w:rPr>
              <w:t>Ba</w:t>
            </w:r>
            <w:r>
              <w:rPr>
                <w:rFonts w:asciiTheme="minorHAnsi" w:hAnsiTheme="minorHAnsi" w:cstheme="minorHAnsi"/>
                <w:sz w:val="18"/>
                <w:szCs w:val="18"/>
              </w:rPr>
              <w:t>zuar n</w:t>
            </w:r>
            <w:r w:rsidR="006D16A2">
              <w:rPr>
                <w:rFonts w:asciiTheme="minorHAnsi" w:hAnsiTheme="minorHAnsi" w:cstheme="minorHAnsi"/>
                <w:sz w:val="18"/>
                <w:szCs w:val="18"/>
              </w:rPr>
              <w:t>ë</w:t>
            </w:r>
            <w:r w:rsidRPr="009E2AD2">
              <w:rPr>
                <w:rFonts w:asciiTheme="minorHAnsi" w:hAnsiTheme="minorHAnsi" w:cstheme="minorHAnsi"/>
                <w:sz w:val="18"/>
                <w:szCs w:val="18"/>
              </w:rPr>
              <w:t>:</w:t>
            </w:r>
            <w:r w:rsidR="00D75E9F">
              <w:rPr>
                <w:rFonts w:asciiTheme="minorHAnsi" w:hAnsiTheme="minorHAnsi" w:cstheme="minorHAnsi"/>
                <w:sz w:val="18"/>
                <w:szCs w:val="18"/>
              </w:rPr>
              <w:t xml:space="preserve"> </w:t>
            </w:r>
            <w:r>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igjin</w:t>
            </w:r>
            <w:r w:rsidRPr="009E2AD2">
              <w:rPr>
                <w:rFonts w:asciiTheme="minorHAnsi" w:hAnsiTheme="minorHAnsi" w:cstheme="minorHAnsi"/>
                <w:sz w:val="18"/>
                <w:szCs w:val="18"/>
              </w:rPr>
              <w:t xml:space="preserve"> N</w:t>
            </w:r>
            <w:r>
              <w:rPr>
                <w:rFonts w:asciiTheme="minorHAnsi" w:hAnsiTheme="minorHAnsi" w:cstheme="minorHAnsi"/>
                <w:sz w:val="18"/>
                <w:szCs w:val="18"/>
              </w:rPr>
              <w:t>r</w:t>
            </w:r>
            <w:r w:rsidRPr="009E2AD2">
              <w:rPr>
                <w:rFonts w:asciiTheme="minorHAnsi" w:hAnsiTheme="minorHAnsi" w:cstheme="minorHAnsi"/>
                <w:sz w:val="18"/>
                <w:szCs w:val="18"/>
              </w:rPr>
              <w:t xml:space="preserve">. 04/L-147 </w:t>
            </w:r>
            <w:r>
              <w:rPr>
                <w:rFonts w:asciiTheme="minorHAnsi" w:hAnsiTheme="minorHAnsi" w:cstheme="minorHAnsi"/>
                <w:sz w:val="18"/>
                <w:szCs w:val="18"/>
              </w:rPr>
              <w:t>p</w:t>
            </w:r>
            <w:r w:rsidR="006D16A2">
              <w:rPr>
                <w:rFonts w:asciiTheme="minorHAnsi" w:hAnsiTheme="minorHAnsi" w:cstheme="minorHAnsi"/>
                <w:sz w:val="18"/>
                <w:szCs w:val="18"/>
              </w:rPr>
              <w:t>ë</w:t>
            </w:r>
            <w:r>
              <w:rPr>
                <w:rFonts w:asciiTheme="minorHAnsi" w:hAnsiTheme="minorHAnsi" w:cstheme="minorHAnsi"/>
                <w:sz w:val="18"/>
                <w:szCs w:val="18"/>
              </w:rPr>
              <w:t>r Uj</w:t>
            </w:r>
            <w:r w:rsidR="006D16A2">
              <w:rPr>
                <w:rFonts w:asciiTheme="minorHAnsi" w:hAnsiTheme="minorHAnsi" w:cstheme="minorHAnsi"/>
                <w:sz w:val="18"/>
                <w:szCs w:val="18"/>
              </w:rPr>
              <w:t>ë</w:t>
            </w:r>
            <w:r>
              <w:rPr>
                <w:rFonts w:asciiTheme="minorHAnsi" w:hAnsiTheme="minorHAnsi" w:cstheme="minorHAnsi"/>
                <w:sz w:val="18"/>
                <w:szCs w:val="18"/>
              </w:rPr>
              <w:t>rat e Kosov</w:t>
            </w:r>
            <w:r w:rsidR="006D16A2">
              <w:rPr>
                <w:rFonts w:asciiTheme="minorHAnsi" w:hAnsiTheme="minorHAnsi" w:cstheme="minorHAnsi"/>
                <w:sz w:val="18"/>
                <w:szCs w:val="18"/>
              </w:rPr>
              <w:t>ë</w:t>
            </w:r>
            <w:r>
              <w:rPr>
                <w:rFonts w:asciiTheme="minorHAnsi" w:hAnsiTheme="minorHAnsi" w:cstheme="minorHAnsi"/>
                <w:sz w:val="18"/>
                <w:szCs w:val="18"/>
              </w:rPr>
              <w:t>s;</w:t>
            </w:r>
          </w:p>
          <w:p w14:paraId="08F7FBF1" w14:textId="5916B22A" w:rsidR="003D7A3E" w:rsidRPr="009E2AD2" w:rsidRDefault="003D7A3E" w:rsidP="003D7A3E">
            <w:pPr>
              <w:pStyle w:val="TableParagraph"/>
              <w:ind w:left="100" w:right="97"/>
              <w:rPr>
                <w:rFonts w:asciiTheme="minorHAnsi" w:hAnsiTheme="minorHAnsi" w:cstheme="minorHAnsi"/>
                <w:sz w:val="18"/>
                <w:szCs w:val="18"/>
              </w:rPr>
            </w:pPr>
            <w:r>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 xml:space="preserve">igjin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xml:space="preserve">. 03/L-025 </w:t>
            </w:r>
            <w:r>
              <w:rPr>
                <w:rFonts w:asciiTheme="minorHAnsi" w:hAnsiTheme="minorHAnsi" w:cstheme="minorHAnsi"/>
                <w:sz w:val="18"/>
                <w:szCs w:val="18"/>
              </w:rPr>
              <w:t>p</w:t>
            </w:r>
            <w:r w:rsidR="006D16A2">
              <w:rPr>
                <w:rFonts w:asciiTheme="minorHAnsi" w:hAnsiTheme="minorHAnsi" w:cstheme="minorHAnsi"/>
                <w:sz w:val="18"/>
                <w:szCs w:val="18"/>
              </w:rPr>
              <w:t>ë</w:t>
            </w:r>
            <w:r>
              <w:rPr>
                <w:rFonts w:asciiTheme="minorHAnsi" w:hAnsiTheme="minorHAnsi" w:cstheme="minorHAnsi"/>
                <w:sz w:val="18"/>
                <w:szCs w:val="18"/>
              </w:rPr>
              <w:t>r</w:t>
            </w:r>
            <w:r w:rsidRPr="009E2AD2">
              <w:rPr>
                <w:rFonts w:asciiTheme="minorHAnsi" w:hAnsiTheme="minorHAnsi" w:cstheme="minorHAnsi"/>
                <w:sz w:val="18"/>
                <w:szCs w:val="18"/>
              </w:rPr>
              <w:t xml:space="preserve"> </w:t>
            </w:r>
            <w:r>
              <w:rPr>
                <w:rFonts w:asciiTheme="minorHAnsi" w:hAnsiTheme="minorHAnsi" w:cstheme="minorHAnsi"/>
                <w:sz w:val="18"/>
                <w:szCs w:val="18"/>
              </w:rPr>
              <w:t>Mbrojtjen e Mjedisit</w:t>
            </w:r>
            <w:r w:rsidRPr="009E2AD2">
              <w:rPr>
                <w:rFonts w:asciiTheme="minorHAnsi" w:hAnsiTheme="minorHAnsi" w:cstheme="minorHAnsi"/>
                <w:sz w:val="18"/>
                <w:szCs w:val="18"/>
              </w:rPr>
              <w:t xml:space="preserve"> </w:t>
            </w:r>
            <w:r>
              <w:rPr>
                <w:rFonts w:asciiTheme="minorHAnsi" w:hAnsiTheme="minorHAnsi" w:cstheme="minorHAnsi"/>
                <w:sz w:val="18"/>
                <w:szCs w:val="18"/>
              </w:rPr>
              <w:br/>
            </w:r>
            <w:r w:rsidRPr="009E2AD2">
              <w:rPr>
                <w:rFonts w:asciiTheme="minorHAnsi" w:hAnsiTheme="minorHAnsi" w:cstheme="minorHAnsi"/>
                <w:sz w:val="18"/>
                <w:szCs w:val="18"/>
              </w:rPr>
              <w:t>(</w:t>
            </w:r>
            <w:r w:rsidRPr="00A06FE5">
              <w:rPr>
                <w:rFonts w:asciiTheme="minorHAnsi" w:hAnsiTheme="minorHAnsi" w:cstheme="minorHAnsi"/>
                <w:sz w:val="18"/>
                <w:szCs w:val="18"/>
              </w:rPr>
              <w:t>mbrojtj</w:t>
            </w:r>
            <w:r>
              <w:rPr>
                <w:rFonts w:asciiTheme="minorHAnsi" w:hAnsiTheme="minorHAnsi" w:cstheme="minorHAnsi"/>
                <w:sz w:val="18"/>
                <w:szCs w:val="18"/>
              </w:rPr>
              <w:t>a</w:t>
            </w:r>
            <w:r w:rsidRPr="00A06FE5">
              <w:rPr>
                <w:rFonts w:asciiTheme="minorHAnsi" w:hAnsiTheme="minorHAnsi" w:cstheme="minorHAnsi"/>
                <w:sz w:val="18"/>
                <w:szCs w:val="18"/>
              </w:rPr>
              <w:t xml:space="preserve"> e përgjithshme e ujit</w:t>
            </w:r>
            <w:r w:rsidRPr="009E2AD2">
              <w:rPr>
                <w:rFonts w:asciiTheme="minorHAnsi" w:hAnsiTheme="minorHAnsi" w:cstheme="minorHAnsi"/>
                <w:sz w:val="18"/>
                <w:szCs w:val="18"/>
              </w:rPr>
              <w:t>)</w:t>
            </w:r>
          </w:p>
        </w:tc>
        <w:tc>
          <w:tcPr>
            <w:tcW w:w="2430" w:type="dxa"/>
          </w:tcPr>
          <w:p w14:paraId="2C88FDEE" w14:textId="18746183" w:rsidR="003D7A3E" w:rsidRPr="00EE6627" w:rsidRDefault="003D7A3E" w:rsidP="003D7A3E">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Nëse zbulohen raste të reja</w:t>
            </w:r>
          </w:p>
        </w:tc>
      </w:tr>
      <w:tr w:rsidR="00B45CBF" w:rsidRPr="00FC020D" w14:paraId="17D9BD92" w14:textId="77777777" w:rsidTr="00FC020D">
        <w:trPr>
          <w:trHeight w:hRule="exact" w:val="433"/>
        </w:trPr>
        <w:tc>
          <w:tcPr>
            <w:tcW w:w="9545" w:type="dxa"/>
            <w:gridSpan w:val="4"/>
            <w:shd w:val="clear" w:color="auto" w:fill="C00000"/>
          </w:tcPr>
          <w:p w14:paraId="17F47283" w14:textId="32548C59" w:rsidR="00B45CBF" w:rsidRPr="00EE6627" w:rsidRDefault="00B45CBF" w:rsidP="00F0638B">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lang w:val="de-DE"/>
              </w:rPr>
              <w:t xml:space="preserve">O7. Të përmirësohet cilësia e ujërave sipërfaqësore dhe nëntokësore dhe të promovohet menaxhimi i qëndrueshëm i ujit përmes zbatimit të </w:t>
            </w:r>
            <w:r>
              <w:rPr>
                <w:rFonts w:asciiTheme="minorHAnsi" w:hAnsiTheme="minorHAnsi" w:cstheme="minorHAnsi"/>
                <w:sz w:val="18"/>
                <w:lang w:val="de-DE"/>
              </w:rPr>
              <w:t>PNMIM</w:t>
            </w:r>
            <w:r w:rsidRPr="00EE6627">
              <w:rPr>
                <w:rFonts w:asciiTheme="minorHAnsi" w:hAnsiTheme="minorHAnsi" w:cstheme="minorHAnsi"/>
                <w:sz w:val="18"/>
                <w:lang w:val="de-DE"/>
              </w:rPr>
              <w:t>-së.</w:t>
            </w:r>
          </w:p>
        </w:tc>
      </w:tr>
      <w:tr w:rsidR="00D75E9F" w:rsidRPr="00FC020D" w14:paraId="60D319B0" w14:textId="77777777" w:rsidTr="006F431F">
        <w:trPr>
          <w:trHeight w:hRule="exact" w:val="1702"/>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421"/>
              <w:gridCol w:w="954"/>
              <w:gridCol w:w="1982"/>
              <w:gridCol w:w="3003"/>
            </w:tblGrid>
            <w:tr w:rsidR="00D75E9F" w:rsidRPr="003A2563" w14:paraId="46FCC4C7" w14:textId="77777777" w:rsidTr="00DE49E5">
              <w:trPr>
                <w:tblCellSpacing w:w="15" w:type="dxa"/>
              </w:trPr>
              <w:tc>
                <w:tcPr>
                  <w:tcW w:w="3376" w:type="dxa"/>
                  <w:vAlign w:val="center"/>
                  <w:hideMark/>
                </w:tcPr>
                <w:p w14:paraId="0A6BB1D5" w14:textId="4080FB46" w:rsidR="00D75E9F" w:rsidRPr="00EE6627" w:rsidRDefault="00D75E9F" w:rsidP="00D75E9F">
                  <w:pPr>
                    <w:rPr>
                      <w:rFonts w:cstheme="minorHAnsi"/>
                      <w:sz w:val="18"/>
                      <w:szCs w:val="18"/>
                      <w:lang w:val="de-DE"/>
                    </w:rPr>
                  </w:pPr>
                  <w:r w:rsidRPr="00EE6627">
                    <w:rPr>
                      <w:rFonts w:cstheme="minorHAnsi"/>
                      <w:sz w:val="18"/>
                      <w:szCs w:val="18"/>
                      <w:lang w:val="de-DE"/>
                    </w:rPr>
                    <w:t xml:space="preserve"> Cilësia e ujërave sipërfaqësore</w:t>
                  </w:r>
                  <w:r w:rsidRPr="00EE6627">
                    <w:rPr>
                      <w:rFonts w:cstheme="minorHAnsi"/>
                      <w:sz w:val="18"/>
                      <w:szCs w:val="18"/>
                      <w:lang w:val="de-DE"/>
                    </w:rPr>
                    <w:br/>
                    <w:t xml:space="preserve"> dhe nëntokësore pranë </w:t>
                  </w:r>
                  <w:r w:rsidRPr="00EE6627">
                    <w:rPr>
                      <w:rFonts w:cstheme="minorHAnsi"/>
                      <w:sz w:val="18"/>
                      <w:szCs w:val="18"/>
                      <w:lang w:val="de-DE"/>
                    </w:rPr>
                    <w:br/>
                    <w:t xml:space="preserve"> deponive operative dhe të </w:t>
                  </w:r>
                  <w:r w:rsidRPr="00EE6627">
                    <w:rPr>
                      <w:rFonts w:cstheme="minorHAnsi"/>
                      <w:sz w:val="18"/>
                      <w:szCs w:val="18"/>
                      <w:lang w:val="de-DE"/>
                    </w:rPr>
                    <w:br/>
                    <w:t xml:space="preserve"> mbyllura (psh., KKO, KBO,</w:t>
                  </w:r>
                  <w:r w:rsidRPr="00EE6627">
                    <w:rPr>
                      <w:rFonts w:cstheme="minorHAnsi"/>
                      <w:sz w:val="18"/>
                      <w:szCs w:val="18"/>
                      <w:lang w:val="de-DE"/>
                    </w:rPr>
                    <w:br/>
                    <w:t xml:space="preserve"> metalet e rënda)</w:t>
                  </w:r>
                </w:p>
              </w:tc>
              <w:tc>
                <w:tcPr>
                  <w:tcW w:w="924" w:type="dxa"/>
                  <w:vAlign w:val="center"/>
                  <w:hideMark/>
                </w:tcPr>
                <w:p w14:paraId="6091F3F2" w14:textId="77777777" w:rsidR="00D75E9F" w:rsidRPr="003A2563" w:rsidRDefault="00D75E9F" w:rsidP="00D75E9F">
                  <w:pPr>
                    <w:rPr>
                      <w:rFonts w:cstheme="minorHAnsi"/>
                      <w:sz w:val="18"/>
                      <w:szCs w:val="18"/>
                    </w:rPr>
                  </w:pPr>
                  <w:r w:rsidRPr="003A2563">
                    <w:rPr>
                      <w:rFonts w:cstheme="minorHAnsi"/>
                      <w:sz w:val="18"/>
                      <w:szCs w:val="18"/>
                    </w:rPr>
                    <w:t>Annually</w:t>
                  </w:r>
                </w:p>
              </w:tc>
              <w:tc>
                <w:tcPr>
                  <w:tcW w:w="1952" w:type="dxa"/>
                  <w:vAlign w:val="center"/>
                  <w:hideMark/>
                </w:tcPr>
                <w:p w14:paraId="5A487443" w14:textId="77777777" w:rsidR="00D75E9F" w:rsidRPr="003A2563" w:rsidRDefault="00D75E9F" w:rsidP="00D75E9F">
                  <w:pPr>
                    <w:rPr>
                      <w:rFonts w:cstheme="minorHAnsi"/>
                      <w:sz w:val="18"/>
                      <w:szCs w:val="18"/>
                    </w:rPr>
                  </w:pPr>
                  <w:r w:rsidRPr="003A2563">
                    <w:rPr>
                      <w:rFonts w:cstheme="minorHAnsi"/>
                      <w:sz w:val="18"/>
                      <w:szCs w:val="18"/>
                    </w:rPr>
                    <w:t>Environmental Inspectorate, KEPA</w:t>
                  </w:r>
                </w:p>
              </w:tc>
              <w:tc>
                <w:tcPr>
                  <w:tcW w:w="2958" w:type="dxa"/>
                  <w:vAlign w:val="center"/>
                  <w:hideMark/>
                </w:tcPr>
                <w:p w14:paraId="28A11704" w14:textId="77777777" w:rsidR="00D75E9F" w:rsidRPr="003A2563" w:rsidRDefault="00D75E9F" w:rsidP="00D75E9F">
                  <w:pPr>
                    <w:rPr>
                      <w:rFonts w:cstheme="minorHAnsi"/>
                      <w:sz w:val="18"/>
                      <w:szCs w:val="18"/>
                    </w:rPr>
                  </w:pPr>
                  <w:r w:rsidRPr="003A2563">
                    <w:rPr>
                      <w:rFonts w:cstheme="minorHAnsi"/>
                      <w:sz w:val="18"/>
                      <w:szCs w:val="18"/>
                    </w:rPr>
                    <w:t>If pollutant concentrations exceed regulatory thresholds or sho</w:t>
                  </w:r>
                  <w:r>
                    <w:rPr>
                      <w:rFonts w:cstheme="minorHAnsi"/>
                      <w:sz w:val="18"/>
                      <w:szCs w:val="18"/>
                    </w:rPr>
                    <w:t>ë</w:t>
                  </w:r>
                  <w:r w:rsidRPr="003A2563">
                    <w:rPr>
                      <w:rFonts w:cstheme="minorHAnsi"/>
                      <w:sz w:val="18"/>
                      <w:szCs w:val="18"/>
                    </w:rPr>
                    <w:t xml:space="preserve"> up</w:t>
                  </w:r>
                  <w:r>
                    <w:rPr>
                      <w:rFonts w:cstheme="minorHAnsi"/>
                      <w:sz w:val="18"/>
                      <w:szCs w:val="18"/>
                    </w:rPr>
                    <w:t>ë</w:t>
                  </w:r>
                  <w:r w:rsidRPr="003A2563">
                    <w:rPr>
                      <w:rFonts w:cstheme="minorHAnsi"/>
                      <w:sz w:val="18"/>
                      <w:szCs w:val="18"/>
                    </w:rPr>
                    <w:t>ard trend</w:t>
                  </w:r>
                </w:p>
              </w:tc>
            </w:tr>
          </w:tbl>
          <w:p w14:paraId="174A4370" w14:textId="20C477A9" w:rsidR="00D75E9F" w:rsidRPr="003A2563" w:rsidRDefault="00D75E9F" w:rsidP="00D75E9F">
            <w:pPr>
              <w:pStyle w:val="TableParagraph"/>
              <w:ind w:right="228"/>
              <w:rPr>
                <w:rFonts w:asciiTheme="minorHAnsi" w:hAnsiTheme="minorHAnsi" w:cstheme="minorHAnsi"/>
                <w:sz w:val="18"/>
                <w:szCs w:val="18"/>
              </w:rPr>
            </w:pPr>
          </w:p>
        </w:tc>
        <w:tc>
          <w:tcPr>
            <w:tcW w:w="2248" w:type="dxa"/>
          </w:tcPr>
          <w:p w14:paraId="62A65CA5" w14:textId="77777777" w:rsidR="00D75E9F" w:rsidRDefault="00D75E9F" w:rsidP="00D75E9F">
            <w:pPr>
              <w:pStyle w:val="TableParagraph"/>
              <w:tabs>
                <w:tab w:val="left" w:pos="260"/>
              </w:tabs>
              <w:spacing w:before="36" w:line="220" w:lineRule="exact"/>
              <w:ind w:right="101"/>
              <w:rPr>
                <w:rFonts w:asciiTheme="minorHAnsi" w:hAnsiTheme="minorHAnsi" w:cstheme="minorHAnsi"/>
                <w:sz w:val="18"/>
                <w:szCs w:val="18"/>
              </w:rPr>
            </w:pPr>
            <w:r>
              <w:rPr>
                <w:rFonts w:asciiTheme="minorHAnsi" w:hAnsiTheme="minorHAnsi" w:cstheme="minorHAnsi"/>
                <w:sz w:val="18"/>
              </w:rPr>
              <w:t xml:space="preserve">    </w:t>
            </w:r>
            <w:r w:rsidRPr="00BA1FD4">
              <w:rPr>
                <w:rFonts w:asciiTheme="minorHAnsi" w:hAnsiTheme="minorHAnsi" w:cstheme="minorHAnsi"/>
                <w:sz w:val="18"/>
              </w:rPr>
              <w:t>Çdo</w:t>
            </w:r>
            <w:r>
              <w:rPr>
                <w:rFonts w:asciiTheme="minorHAnsi" w:hAnsiTheme="minorHAnsi" w:cstheme="minorHAnsi"/>
                <w:sz w:val="18"/>
              </w:rPr>
              <w:t xml:space="preserve"> vit</w:t>
            </w:r>
            <w:r w:rsidRPr="009E2AD2">
              <w:rPr>
                <w:rFonts w:asciiTheme="minorHAnsi" w:hAnsiTheme="minorHAnsi" w:cstheme="minorHAnsi"/>
                <w:sz w:val="18"/>
                <w:szCs w:val="18"/>
              </w:rPr>
              <w:t xml:space="preserve"> </w:t>
            </w:r>
          </w:p>
          <w:p w14:paraId="1709D869" w14:textId="0E23CA54" w:rsidR="00D75E9F" w:rsidRPr="003A2563" w:rsidRDefault="00D75E9F" w:rsidP="00D75E9F">
            <w:pPr>
              <w:pStyle w:val="TableParagraph"/>
              <w:tabs>
                <w:tab w:val="left" w:pos="260"/>
              </w:tabs>
              <w:spacing w:before="36" w:line="220" w:lineRule="exact"/>
              <w:ind w:left="180" w:right="101"/>
              <w:jc w:val="both"/>
              <w:rPr>
                <w:rFonts w:asciiTheme="minorHAnsi" w:hAnsiTheme="minorHAnsi" w:cstheme="minorHAnsi"/>
                <w:sz w:val="18"/>
                <w:szCs w:val="18"/>
              </w:rPr>
            </w:pPr>
            <w:r w:rsidRPr="00022317">
              <w:rPr>
                <w:rFonts w:asciiTheme="minorHAnsi" w:hAnsiTheme="minorHAnsi" w:cstheme="minorHAnsi"/>
                <w:sz w:val="18"/>
                <w:szCs w:val="18"/>
              </w:rPr>
              <w:t>Bazuar n</w:t>
            </w:r>
            <w:r>
              <w:rPr>
                <w:rFonts w:asciiTheme="minorHAnsi" w:hAnsiTheme="minorHAnsi" w:cstheme="minorHAnsi"/>
                <w:sz w:val="18"/>
                <w:szCs w:val="18"/>
              </w:rPr>
              <w:t>ë</w:t>
            </w:r>
            <w:r w:rsidRPr="00022317">
              <w:rPr>
                <w:rFonts w:asciiTheme="minorHAnsi" w:hAnsiTheme="minorHAnsi" w:cstheme="minorHAnsi"/>
                <w:sz w:val="18"/>
                <w:szCs w:val="18"/>
              </w:rPr>
              <w:t>:</w:t>
            </w:r>
            <w:r>
              <w:rPr>
                <w:rFonts w:asciiTheme="minorHAnsi" w:hAnsiTheme="minorHAnsi" w:cstheme="minorHAnsi"/>
                <w:sz w:val="18"/>
                <w:szCs w:val="18"/>
              </w:rPr>
              <w:t xml:space="preserve"> </w:t>
            </w:r>
            <w:r w:rsidRPr="00022317">
              <w:rPr>
                <w:rFonts w:asciiTheme="minorHAnsi" w:hAnsiTheme="minorHAnsi" w:cstheme="minorHAnsi"/>
                <w:sz w:val="18"/>
                <w:szCs w:val="18"/>
              </w:rPr>
              <w:t>Ligjin Nr. 04/L-147 p</w:t>
            </w:r>
            <w:r>
              <w:rPr>
                <w:rFonts w:asciiTheme="minorHAnsi" w:hAnsiTheme="minorHAnsi" w:cstheme="minorHAnsi"/>
                <w:sz w:val="18"/>
                <w:szCs w:val="18"/>
              </w:rPr>
              <w:t>ë</w:t>
            </w:r>
            <w:r w:rsidRPr="00022317">
              <w:rPr>
                <w:rFonts w:asciiTheme="minorHAnsi" w:hAnsiTheme="minorHAnsi" w:cstheme="minorHAnsi"/>
                <w:sz w:val="18"/>
                <w:szCs w:val="18"/>
              </w:rPr>
              <w:t>r Uj</w:t>
            </w:r>
            <w:r>
              <w:rPr>
                <w:rFonts w:asciiTheme="minorHAnsi" w:hAnsiTheme="minorHAnsi" w:cstheme="minorHAnsi"/>
                <w:sz w:val="18"/>
                <w:szCs w:val="18"/>
              </w:rPr>
              <w:t>ë</w:t>
            </w:r>
            <w:r w:rsidRPr="00022317">
              <w:rPr>
                <w:rFonts w:asciiTheme="minorHAnsi" w:hAnsiTheme="minorHAnsi" w:cstheme="minorHAnsi"/>
                <w:sz w:val="18"/>
                <w:szCs w:val="18"/>
              </w:rPr>
              <w:t>rat e Kosov</w:t>
            </w:r>
            <w:r>
              <w:rPr>
                <w:rFonts w:asciiTheme="minorHAnsi" w:hAnsiTheme="minorHAnsi" w:cstheme="minorHAnsi"/>
                <w:sz w:val="18"/>
                <w:szCs w:val="18"/>
              </w:rPr>
              <w:t>ë</w:t>
            </w:r>
            <w:r w:rsidRPr="00022317">
              <w:rPr>
                <w:rFonts w:asciiTheme="minorHAnsi" w:hAnsiTheme="minorHAnsi" w:cstheme="minorHAnsi"/>
                <w:sz w:val="18"/>
                <w:szCs w:val="18"/>
              </w:rPr>
              <w:t>s;</w:t>
            </w:r>
            <w:r>
              <w:rPr>
                <w:rFonts w:asciiTheme="minorHAnsi" w:hAnsiTheme="minorHAnsi" w:cstheme="minorHAnsi"/>
                <w:sz w:val="18"/>
                <w:szCs w:val="18"/>
              </w:rPr>
              <w:t xml:space="preserve"> </w:t>
            </w:r>
            <w:r w:rsidRPr="00022317">
              <w:rPr>
                <w:rFonts w:asciiTheme="minorHAnsi" w:hAnsiTheme="minorHAnsi" w:cstheme="minorHAnsi"/>
                <w:sz w:val="18"/>
                <w:szCs w:val="18"/>
              </w:rPr>
              <w:t>Ligji</w:t>
            </w:r>
            <w:r>
              <w:rPr>
                <w:rFonts w:asciiTheme="minorHAnsi" w:hAnsiTheme="minorHAnsi" w:cstheme="minorHAnsi"/>
                <w:sz w:val="18"/>
                <w:szCs w:val="18"/>
              </w:rPr>
              <w:t>n</w:t>
            </w:r>
            <w:r w:rsidRPr="00022317">
              <w:rPr>
                <w:rFonts w:asciiTheme="minorHAnsi" w:hAnsiTheme="minorHAnsi" w:cstheme="minorHAnsi"/>
                <w:sz w:val="18"/>
                <w:szCs w:val="18"/>
              </w:rPr>
              <w:t xml:space="preserve"> Nr. 03/L-025 p</w:t>
            </w:r>
            <w:r>
              <w:rPr>
                <w:rFonts w:asciiTheme="minorHAnsi" w:hAnsiTheme="minorHAnsi" w:cstheme="minorHAnsi"/>
                <w:sz w:val="18"/>
                <w:szCs w:val="18"/>
              </w:rPr>
              <w:t>ë</w:t>
            </w:r>
            <w:r w:rsidRPr="00022317">
              <w:rPr>
                <w:rFonts w:asciiTheme="minorHAnsi" w:hAnsiTheme="minorHAnsi" w:cstheme="minorHAnsi"/>
                <w:sz w:val="18"/>
                <w:szCs w:val="18"/>
              </w:rPr>
              <w:t>r Mbrojtjen e Mjedisit (mbrojtja e përgjithshme e ujit)</w:t>
            </w:r>
          </w:p>
        </w:tc>
        <w:tc>
          <w:tcPr>
            <w:tcW w:w="2455" w:type="dxa"/>
          </w:tcPr>
          <w:p w14:paraId="1C125532" w14:textId="77777777" w:rsidR="00D75E9F" w:rsidRPr="00896B19" w:rsidRDefault="00D75E9F" w:rsidP="00D75E9F">
            <w:pPr>
              <w:pStyle w:val="TableParagraph"/>
              <w:ind w:left="100" w:right="97"/>
              <w:rPr>
                <w:rFonts w:asciiTheme="minorHAnsi" w:hAnsiTheme="minorHAnsi" w:cstheme="minorHAnsi"/>
                <w:sz w:val="18"/>
                <w:szCs w:val="18"/>
              </w:rPr>
            </w:pPr>
            <w:r w:rsidRPr="00896B19">
              <w:rPr>
                <w:rFonts w:asciiTheme="minorHAnsi" w:hAnsiTheme="minorHAnsi" w:cstheme="minorHAnsi"/>
                <w:sz w:val="18"/>
                <w:szCs w:val="18"/>
              </w:rPr>
              <w:t>AKMM, Inspektorati I Mjedisit, IHMK</w:t>
            </w:r>
          </w:p>
          <w:p w14:paraId="73C6771F" w14:textId="0E159F8F" w:rsidR="00D75E9F" w:rsidRPr="00896B19" w:rsidRDefault="00D75E9F" w:rsidP="00D75E9F">
            <w:pPr>
              <w:pStyle w:val="TableParagraph"/>
              <w:ind w:left="100" w:right="97"/>
              <w:rPr>
                <w:rFonts w:asciiTheme="minorHAnsi" w:hAnsiTheme="minorHAnsi" w:cstheme="minorHAnsi"/>
                <w:sz w:val="18"/>
                <w:szCs w:val="18"/>
              </w:rPr>
            </w:pPr>
            <w:r w:rsidRPr="00896B19">
              <w:rPr>
                <w:rFonts w:asciiTheme="minorHAnsi" w:hAnsiTheme="minorHAnsi" w:cstheme="minorHAnsi"/>
                <w:sz w:val="18"/>
                <w:szCs w:val="18"/>
              </w:rPr>
              <w:t>Bazuar n</w:t>
            </w:r>
            <w:r>
              <w:rPr>
                <w:rFonts w:asciiTheme="minorHAnsi" w:hAnsiTheme="minorHAnsi" w:cstheme="minorHAnsi"/>
                <w:sz w:val="18"/>
                <w:szCs w:val="18"/>
              </w:rPr>
              <w:t>ë</w:t>
            </w:r>
            <w:r w:rsidRPr="00896B19">
              <w:rPr>
                <w:rFonts w:asciiTheme="minorHAnsi" w:hAnsiTheme="minorHAnsi" w:cstheme="minorHAnsi"/>
                <w:sz w:val="18"/>
                <w:szCs w:val="18"/>
              </w:rPr>
              <w:t>: Ligjin Nr. 04/L-147 p</w:t>
            </w:r>
            <w:r>
              <w:rPr>
                <w:rFonts w:asciiTheme="minorHAnsi" w:hAnsiTheme="minorHAnsi" w:cstheme="minorHAnsi"/>
                <w:sz w:val="18"/>
                <w:szCs w:val="18"/>
              </w:rPr>
              <w:t>ë</w:t>
            </w:r>
            <w:r w:rsidRPr="00896B19">
              <w:rPr>
                <w:rFonts w:asciiTheme="minorHAnsi" w:hAnsiTheme="minorHAnsi" w:cstheme="minorHAnsi"/>
                <w:sz w:val="18"/>
                <w:szCs w:val="18"/>
              </w:rPr>
              <w:t>r Uj</w:t>
            </w:r>
            <w:r>
              <w:rPr>
                <w:rFonts w:asciiTheme="minorHAnsi" w:hAnsiTheme="minorHAnsi" w:cstheme="minorHAnsi"/>
                <w:sz w:val="18"/>
                <w:szCs w:val="18"/>
              </w:rPr>
              <w:t>ë</w:t>
            </w:r>
            <w:r w:rsidRPr="00896B19">
              <w:rPr>
                <w:rFonts w:asciiTheme="minorHAnsi" w:hAnsiTheme="minorHAnsi" w:cstheme="minorHAnsi"/>
                <w:sz w:val="18"/>
                <w:szCs w:val="18"/>
              </w:rPr>
              <w:t>rat e Kosov</w:t>
            </w:r>
            <w:r>
              <w:rPr>
                <w:rFonts w:asciiTheme="minorHAnsi" w:hAnsiTheme="minorHAnsi" w:cstheme="minorHAnsi"/>
                <w:sz w:val="18"/>
                <w:szCs w:val="18"/>
              </w:rPr>
              <w:t>ë</w:t>
            </w:r>
            <w:r w:rsidRPr="00896B19">
              <w:rPr>
                <w:rFonts w:asciiTheme="minorHAnsi" w:hAnsiTheme="minorHAnsi" w:cstheme="minorHAnsi"/>
                <w:sz w:val="18"/>
                <w:szCs w:val="18"/>
              </w:rPr>
              <w:t>s;</w:t>
            </w:r>
          </w:p>
          <w:p w14:paraId="1FD4C831" w14:textId="77777777" w:rsidR="00D75E9F" w:rsidRPr="00896B19" w:rsidRDefault="00D75E9F" w:rsidP="00D75E9F">
            <w:pPr>
              <w:pStyle w:val="TableParagraph"/>
              <w:ind w:left="100" w:right="97"/>
              <w:rPr>
                <w:rFonts w:asciiTheme="minorHAnsi" w:hAnsiTheme="minorHAnsi" w:cstheme="minorHAnsi"/>
                <w:sz w:val="18"/>
                <w:szCs w:val="18"/>
              </w:rPr>
            </w:pPr>
            <w:r w:rsidRPr="00896B19">
              <w:rPr>
                <w:rFonts w:asciiTheme="minorHAnsi" w:hAnsiTheme="minorHAnsi" w:cstheme="minorHAnsi"/>
                <w:sz w:val="18"/>
                <w:szCs w:val="18"/>
              </w:rPr>
              <w:t>Ligji</w:t>
            </w:r>
            <w:r>
              <w:rPr>
                <w:rFonts w:asciiTheme="minorHAnsi" w:hAnsiTheme="minorHAnsi" w:cstheme="minorHAnsi"/>
                <w:sz w:val="18"/>
                <w:szCs w:val="18"/>
              </w:rPr>
              <w:t>n</w:t>
            </w:r>
            <w:r w:rsidRPr="00896B19">
              <w:rPr>
                <w:rFonts w:asciiTheme="minorHAnsi" w:hAnsiTheme="minorHAnsi" w:cstheme="minorHAnsi"/>
                <w:sz w:val="18"/>
                <w:szCs w:val="18"/>
              </w:rPr>
              <w:t xml:space="preserve"> Nr. 03/L-025 p</w:t>
            </w:r>
            <w:r>
              <w:rPr>
                <w:rFonts w:asciiTheme="minorHAnsi" w:hAnsiTheme="minorHAnsi" w:cstheme="minorHAnsi"/>
                <w:sz w:val="18"/>
                <w:szCs w:val="18"/>
              </w:rPr>
              <w:t>ë</w:t>
            </w:r>
            <w:r w:rsidRPr="00896B19">
              <w:rPr>
                <w:rFonts w:asciiTheme="minorHAnsi" w:hAnsiTheme="minorHAnsi" w:cstheme="minorHAnsi"/>
                <w:sz w:val="18"/>
                <w:szCs w:val="18"/>
              </w:rPr>
              <w:t xml:space="preserve">r Mbrojtjen e Mjedisit </w:t>
            </w:r>
          </w:p>
          <w:p w14:paraId="6FBFFAE0" w14:textId="4110B0E1" w:rsidR="00D75E9F" w:rsidRPr="00EE6627" w:rsidRDefault="00D75E9F" w:rsidP="00D75E9F">
            <w:pPr>
              <w:pStyle w:val="TableParagraph"/>
              <w:ind w:left="100" w:right="97"/>
              <w:rPr>
                <w:rFonts w:asciiTheme="minorHAnsi" w:hAnsiTheme="minorHAnsi" w:cstheme="minorHAnsi"/>
                <w:sz w:val="18"/>
                <w:szCs w:val="18"/>
                <w:lang w:val="es-ES"/>
              </w:rPr>
            </w:pPr>
            <w:r w:rsidRPr="00EE6627">
              <w:rPr>
                <w:rFonts w:asciiTheme="minorHAnsi" w:hAnsiTheme="minorHAnsi" w:cstheme="minorHAnsi"/>
                <w:sz w:val="18"/>
                <w:szCs w:val="18"/>
                <w:lang w:val="es-ES"/>
              </w:rPr>
              <w:t>(mbrojtja e përgjithshme e ujit)</w:t>
            </w:r>
          </w:p>
        </w:tc>
        <w:tc>
          <w:tcPr>
            <w:tcW w:w="2430" w:type="dxa"/>
          </w:tcPr>
          <w:p w14:paraId="33084F33" w14:textId="1C787E1F" w:rsidR="00D75E9F" w:rsidRPr="00EE6627" w:rsidRDefault="00D75E9F" w:rsidP="00D75E9F">
            <w:pPr>
              <w:pStyle w:val="TableParagraph"/>
              <w:spacing w:line="237" w:lineRule="auto"/>
              <w:ind w:left="172" w:right="100" w:hanging="89"/>
              <w:jc w:val="both"/>
              <w:rPr>
                <w:rFonts w:asciiTheme="minorHAnsi" w:hAnsiTheme="minorHAnsi" w:cstheme="minorHAnsi"/>
                <w:sz w:val="18"/>
                <w:szCs w:val="18"/>
                <w:lang w:val="es-ES"/>
              </w:rPr>
            </w:pPr>
            <w:r w:rsidRPr="00EE6627">
              <w:rPr>
                <w:rFonts w:asciiTheme="minorHAnsi" w:hAnsiTheme="minorHAnsi" w:cstheme="minorHAnsi"/>
                <w:sz w:val="18"/>
                <w:szCs w:val="18"/>
                <w:lang w:val="es-ES"/>
              </w:rPr>
              <w:t xml:space="preserve"> Nëse përqendrimet e ndotësve tejkalojnë pragjet rregullatore ose tregojnë një trend në rritje</w:t>
            </w:r>
          </w:p>
        </w:tc>
      </w:tr>
      <w:tr w:rsidR="00D75E9F" w:rsidRPr="009E2AD2" w14:paraId="30376AFC" w14:textId="77777777" w:rsidTr="006F431F">
        <w:trPr>
          <w:trHeight w:hRule="exact" w:val="1585"/>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453"/>
              <w:gridCol w:w="980"/>
              <w:gridCol w:w="1717"/>
              <w:gridCol w:w="3210"/>
            </w:tblGrid>
            <w:tr w:rsidR="00D75E9F" w:rsidRPr="003A2563" w14:paraId="782C2DB0" w14:textId="77777777" w:rsidTr="00DE49E5">
              <w:trPr>
                <w:tblCellSpacing w:w="15" w:type="dxa"/>
              </w:trPr>
              <w:tc>
                <w:tcPr>
                  <w:tcW w:w="3408" w:type="dxa"/>
                  <w:vAlign w:val="center"/>
                  <w:hideMark/>
                </w:tcPr>
                <w:p w14:paraId="558B2D7F" w14:textId="77777777" w:rsidR="00D75E9F" w:rsidRPr="00EE6627" w:rsidRDefault="00D75E9F" w:rsidP="00D75E9F">
                  <w:pPr>
                    <w:rPr>
                      <w:rFonts w:cstheme="minorHAnsi"/>
                      <w:sz w:val="18"/>
                      <w:szCs w:val="18"/>
                      <w:lang w:val="es-ES"/>
                    </w:rPr>
                  </w:pPr>
                  <w:r w:rsidRPr="00EE6627">
                    <w:rPr>
                      <w:rFonts w:cstheme="minorHAnsi"/>
                      <w:sz w:val="18"/>
                      <w:szCs w:val="18"/>
                      <w:lang w:val="es-ES"/>
                    </w:rPr>
                    <w:t xml:space="preserve"> Numri i rrjedhjeve ose </w:t>
                  </w:r>
                  <w:r w:rsidRPr="00EE6627">
                    <w:rPr>
                      <w:rFonts w:cstheme="minorHAnsi"/>
                      <w:sz w:val="18"/>
                      <w:szCs w:val="18"/>
                      <w:lang w:val="es-ES"/>
                    </w:rPr>
                    <w:br/>
                    <w:t xml:space="preserve"> derdhjeve të lëngut kullues të</w:t>
                  </w:r>
                  <w:r w:rsidRPr="00EE6627">
                    <w:rPr>
                      <w:rFonts w:cstheme="minorHAnsi"/>
                      <w:sz w:val="18"/>
                      <w:szCs w:val="18"/>
                      <w:lang w:val="es-ES"/>
                    </w:rPr>
                    <w:br/>
                    <w:t xml:space="preserve"> raportuara në deponi, </w:t>
                  </w:r>
                  <w:r w:rsidRPr="00EE6627">
                    <w:rPr>
                      <w:rFonts w:cstheme="minorHAnsi"/>
                      <w:sz w:val="18"/>
                      <w:szCs w:val="18"/>
                      <w:lang w:val="es-ES"/>
                    </w:rPr>
                    <w:br/>
                    <w:t xml:space="preserve"> stacione të transferit dhe</w:t>
                  </w:r>
                  <w:r w:rsidRPr="00EE6627">
                    <w:rPr>
                      <w:rFonts w:cstheme="minorHAnsi"/>
                      <w:sz w:val="18"/>
                      <w:szCs w:val="18"/>
                      <w:lang w:val="es-ES"/>
                    </w:rPr>
                    <w:br/>
                    <w:t xml:space="preserve"> lokacione të kompostimit</w:t>
                  </w:r>
                </w:p>
              </w:tc>
              <w:tc>
                <w:tcPr>
                  <w:tcW w:w="950" w:type="dxa"/>
                  <w:vAlign w:val="center"/>
                  <w:hideMark/>
                </w:tcPr>
                <w:p w14:paraId="575D50DB" w14:textId="77777777" w:rsidR="00D75E9F" w:rsidRPr="003A2563" w:rsidRDefault="00D75E9F" w:rsidP="00D75E9F">
                  <w:pPr>
                    <w:rPr>
                      <w:rFonts w:cstheme="minorHAnsi"/>
                      <w:sz w:val="18"/>
                      <w:szCs w:val="18"/>
                    </w:rPr>
                  </w:pPr>
                  <w:r w:rsidRPr="003A2563">
                    <w:rPr>
                      <w:rFonts w:cstheme="minorHAnsi"/>
                      <w:sz w:val="18"/>
                      <w:szCs w:val="18"/>
                    </w:rPr>
                    <w:t>Quarterly</w:t>
                  </w:r>
                </w:p>
              </w:tc>
              <w:tc>
                <w:tcPr>
                  <w:tcW w:w="1687" w:type="dxa"/>
                  <w:vAlign w:val="center"/>
                  <w:hideMark/>
                </w:tcPr>
                <w:p w14:paraId="31F3B4BB" w14:textId="77777777" w:rsidR="00D75E9F" w:rsidRPr="003A2563" w:rsidRDefault="00D75E9F" w:rsidP="00D75E9F">
                  <w:pPr>
                    <w:rPr>
                      <w:rFonts w:cstheme="minorHAnsi"/>
                      <w:sz w:val="18"/>
                      <w:szCs w:val="18"/>
                    </w:rPr>
                  </w:pPr>
                  <w:r w:rsidRPr="003A2563">
                    <w:rPr>
                      <w:rFonts w:cstheme="minorHAnsi"/>
                      <w:sz w:val="18"/>
                      <w:szCs w:val="18"/>
                    </w:rPr>
                    <w:t>R</w:t>
                  </w:r>
                  <w:r>
                    <w:rPr>
                      <w:rFonts w:cstheme="minorHAnsi"/>
                      <w:sz w:val="18"/>
                      <w:szCs w:val="18"/>
                    </w:rPr>
                    <w:t>Ë</w:t>
                  </w:r>
                  <w:r w:rsidRPr="003A2563">
                    <w:rPr>
                      <w:rFonts w:cstheme="minorHAnsi"/>
                      <w:sz w:val="18"/>
                      <w:szCs w:val="18"/>
                    </w:rPr>
                    <w:t>C Ambienti, Facility Operators</w:t>
                  </w:r>
                </w:p>
              </w:tc>
              <w:tc>
                <w:tcPr>
                  <w:tcW w:w="3165" w:type="dxa"/>
                  <w:vAlign w:val="center"/>
                  <w:hideMark/>
                </w:tcPr>
                <w:p w14:paraId="6D69353C" w14:textId="77777777" w:rsidR="00D75E9F" w:rsidRPr="003A2563" w:rsidRDefault="00D75E9F" w:rsidP="00D75E9F">
                  <w:pPr>
                    <w:rPr>
                      <w:rFonts w:cstheme="minorHAnsi"/>
                      <w:sz w:val="18"/>
                      <w:szCs w:val="18"/>
                    </w:rPr>
                  </w:pPr>
                  <w:r w:rsidRPr="003A2563">
                    <w:rPr>
                      <w:rFonts w:cstheme="minorHAnsi"/>
                      <w:sz w:val="18"/>
                      <w:szCs w:val="18"/>
                    </w:rPr>
                    <w:t>If any uncontained discharge occurs or leachate treatment is malfunctioning</w:t>
                  </w:r>
                </w:p>
              </w:tc>
            </w:tr>
          </w:tbl>
          <w:p w14:paraId="50A69A7B" w14:textId="77777777" w:rsidR="00D75E9F" w:rsidRPr="003A2563" w:rsidRDefault="00D75E9F" w:rsidP="00D75E9F">
            <w:pPr>
              <w:pStyle w:val="TableParagraph"/>
              <w:ind w:right="228"/>
              <w:rPr>
                <w:rFonts w:asciiTheme="minorHAnsi" w:hAnsiTheme="minorHAnsi" w:cstheme="minorHAnsi"/>
                <w:sz w:val="18"/>
                <w:szCs w:val="18"/>
                <w:highlight w:val="yellow"/>
              </w:rPr>
            </w:pPr>
          </w:p>
        </w:tc>
        <w:tc>
          <w:tcPr>
            <w:tcW w:w="2248" w:type="dxa"/>
          </w:tcPr>
          <w:p w14:paraId="2281446A" w14:textId="5953E944" w:rsidR="00D75E9F" w:rsidRPr="003A2563" w:rsidRDefault="00D75E9F" w:rsidP="00D75E9F">
            <w:pPr>
              <w:pStyle w:val="TableParagraph"/>
              <w:tabs>
                <w:tab w:val="left" w:pos="260"/>
              </w:tabs>
              <w:spacing w:before="36" w:line="220" w:lineRule="exact"/>
              <w:ind w:left="180" w:right="101"/>
              <w:rPr>
                <w:rFonts w:asciiTheme="minorHAnsi" w:hAnsiTheme="minorHAnsi" w:cstheme="minorHAnsi"/>
                <w:sz w:val="18"/>
                <w:szCs w:val="18"/>
              </w:rPr>
            </w:pPr>
            <w:r w:rsidRPr="00BA1FD4">
              <w:rPr>
                <w:rFonts w:asciiTheme="minorHAnsi" w:hAnsiTheme="minorHAnsi" w:cstheme="minorHAnsi"/>
                <w:sz w:val="18"/>
              </w:rPr>
              <w:t>Çdo</w:t>
            </w:r>
            <w:r>
              <w:rPr>
                <w:rFonts w:asciiTheme="minorHAnsi" w:hAnsiTheme="minorHAnsi" w:cstheme="minorHAnsi"/>
                <w:sz w:val="18"/>
              </w:rPr>
              <w:t xml:space="preserve"> tre muaj</w:t>
            </w:r>
            <w:r>
              <w:rPr>
                <w:rFonts w:asciiTheme="minorHAnsi" w:hAnsiTheme="minorHAnsi" w:cstheme="minorHAnsi"/>
                <w:sz w:val="18"/>
              </w:rPr>
              <w:br/>
            </w:r>
            <w:r w:rsidRPr="003A2563">
              <w:rPr>
                <w:rFonts w:asciiTheme="minorHAnsi" w:hAnsiTheme="minorHAnsi" w:cstheme="minorHAnsi"/>
                <w:sz w:val="18"/>
                <w:szCs w:val="18"/>
              </w:rPr>
              <w:t>Ba</w:t>
            </w:r>
            <w:r>
              <w:rPr>
                <w:rFonts w:asciiTheme="minorHAnsi" w:hAnsiTheme="minorHAnsi" w:cstheme="minorHAnsi"/>
                <w:sz w:val="18"/>
                <w:szCs w:val="18"/>
              </w:rPr>
              <w:t>zuar në</w:t>
            </w:r>
            <w:r w:rsidRPr="003A2563">
              <w:rPr>
                <w:rFonts w:asciiTheme="minorHAnsi" w:hAnsiTheme="minorHAnsi" w:cstheme="minorHAnsi"/>
                <w:sz w:val="18"/>
                <w:szCs w:val="18"/>
              </w:rPr>
              <w:t xml:space="preserve">: </w:t>
            </w:r>
            <w:r w:rsidRPr="00972E8D">
              <w:rPr>
                <w:rFonts w:asciiTheme="minorHAnsi" w:hAnsiTheme="minorHAnsi" w:cstheme="minorHAnsi"/>
                <w:sz w:val="18"/>
                <w:szCs w:val="18"/>
              </w:rPr>
              <w:t>Ligjin Nr. 04/L-147 p</w:t>
            </w:r>
            <w:r>
              <w:rPr>
                <w:rFonts w:asciiTheme="minorHAnsi" w:hAnsiTheme="minorHAnsi" w:cstheme="minorHAnsi"/>
                <w:sz w:val="18"/>
                <w:szCs w:val="18"/>
              </w:rPr>
              <w:t>ë</w:t>
            </w:r>
            <w:r w:rsidRPr="00972E8D">
              <w:rPr>
                <w:rFonts w:asciiTheme="minorHAnsi" w:hAnsiTheme="minorHAnsi" w:cstheme="minorHAnsi"/>
                <w:sz w:val="18"/>
                <w:szCs w:val="18"/>
              </w:rPr>
              <w:t>r Uj</w:t>
            </w:r>
            <w:r>
              <w:rPr>
                <w:rFonts w:asciiTheme="minorHAnsi" w:hAnsiTheme="minorHAnsi" w:cstheme="minorHAnsi"/>
                <w:sz w:val="18"/>
                <w:szCs w:val="18"/>
              </w:rPr>
              <w:t>ë</w:t>
            </w:r>
            <w:r w:rsidRPr="00972E8D">
              <w:rPr>
                <w:rFonts w:asciiTheme="minorHAnsi" w:hAnsiTheme="minorHAnsi" w:cstheme="minorHAnsi"/>
                <w:sz w:val="18"/>
                <w:szCs w:val="18"/>
              </w:rPr>
              <w:t>rat e Kosov</w:t>
            </w:r>
            <w:r>
              <w:rPr>
                <w:rFonts w:asciiTheme="minorHAnsi" w:hAnsiTheme="minorHAnsi" w:cstheme="minorHAnsi"/>
                <w:sz w:val="18"/>
                <w:szCs w:val="18"/>
              </w:rPr>
              <w:t>ë</w:t>
            </w:r>
            <w:r w:rsidRPr="00972E8D">
              <w:rPr>
                <w:rFonts w:asciiTheme="minorHAnsi" w:hAnsiTheme="minorHAnsi" w:cstheme="minorHAnsi"/>
                <w:sz w:val="18"/>
                <w:szCs w:val="18"/>
              </w:rPr>
              <w:t>s;</w:t>
            </w:r>
            <w:r>
              <w:rPr>
                <w:rFonts w:asciiTheme="minorHAnsi" w:hAnsiTheme="minorHAnsi" w:cstheme="minorHAnsi"/>
                <w:sz w:val="18"/>
                <w:szCs w:val="18"/>
              </w:rPr>
              <w:t xml:space="preserve"> </w:t>
            </w:r>
            <w:r w:rsidRPr="00972E8D">
              <w:rPr>
                <w:rFonts w:asciiTheme="minorHAnsi" w:hAnsiTheme="minorHAnsi" w:cstheme="minorHAnsi"/>
                <w:sz w:val="18"/>
                <w:szCs w:val="18"/>
              </w:rPr>
              <w:t>Ligjin Nr. 03/L-025 p</w:t>
            </w:r>
            <w:r>
              <w:rPr>
                <w:rFonts w:asciiTheme="minorHAnsi" w:hAnsiTheme="minorHAnsi" w:cstheme="minorHAnsi"/>
                <w:sz w:val="18"/>
                <w:szCs w:val="18"/>
              </w:rPr>
              <w:t>ë</w:t>
            </w:r>
            <w:r w:rsidRPr="00972E8D">
              <w:rPr>
                <w:rFonts w:asciiTheme="minorHAnsi" w:hAnsiTheme="minorHAnsi" w:cstheme="minorHAnsi"/>
                <w:sz w:val="18"/>
                <w:szCs w:val="18"/>
              </w:rPr>
              <w:t>r Mbrojtjen e Mjedisit (mbrojtja e përgjithshme e</w:t>
            </w:r>
            <w:r>
              <w:rPr>
                <w:rFonts w:asciiTheme="minorHAnsi" w:hAnsiTheme="minorHAnsi" w:cstheme="minorHAnsi"/>
                <w:sz w:val="18"/>
                <w:szCs w:val="18"/>
              </w:rPr>
              <w:t xml:space="preserve"> </w:t>
            </w:r>
            <w:r w:rsidRPr="00972E8D">
              <w:rPr>
                <w:rFonts w:asciiTheme="minorHAnsi" w:hAnsiTheme="minorHAnsi" w:cstheme="minorHAnsi"/>
                <w:sz w:val="18"/>
                <w:szCs w:val="18"/>
              </w:rPr>
              <w:t>ujit)</w:t>
            </w:r>
          </w:p>
        </w:tc>
        <w:tc>
          <w:tcPr>
            <w:tcW w:w="2455" w:type="dxa"/>
          </w:tcPr>
          <w:p w14:paraId="0D3CA2F0" w14:textId="77777777" w:rsidR="00D75E9F" w:rsidRDefault="00D75E9F" w:rsidP="00D75E9F">
            <w:pPr>
              <w:pStyle w:val="TableParagraph"/>
              <w:tabs>
                <w:tab w:val="left" w:pos="260"/>
              </w:tabs>
              <w:spacing w:before="36" w:line="220" w:lineRule="exact"/>
              <w:ind w:left="180" w:right="101"/>
              <w:rPr>
                <w:rFonts w:asciiTheme="minorHAnsi" w:hAnsiTheme="minorHAnsi" w:cstheme="minorHAnsi"/>
                <w:sz w:val="18"/>
                <w:szCs w:val="18"/>
              </w:rPr>
            </w:pPr>
            <w:r>
              <w:rPr>
                <w:rFonts w:asciiTheme="minorHAnsi" w:hAnsiTheme="minorHAnsi" w:cstheme="minorHAnsi"/>
                <w:sz w:val="18"/>
                <w:szCs w:val="18"/>
              </w:rPr>
              <w:t>KRM</w:t>
            </w:r>
            <w:r w:rsidRPr="003A2563">
              <w:rPr>
                <w:rFonts w:asciiTheme="minorHAnsi" w:hAnsiTheme="minorHAnsi" w:cstheme="minorHAnsi"/>
                <w:sz w:val="18"/>
                <w:szCs w:val="18"/>
              </w:rPr>
              <w:t xml:space="preserve"> Ambienti, </w:t>
            </w:r>
            <w:r>
              <w:rPr>
                <w:rFonts w:asciiTheme="minorHAnsi" w:hAnsiTheme="minorHAnsi" w:cstheme="minorHAnsi"/>
                <w:sz w:val="18"/>
                <w:szCs w:val="18"/>
              </w:rPr>
              <w:t>Operatorët e objekteve</w:t>
            </w:r>
          </w:p>
          <w:p w14:paraId="542A6748" w14:textId="54BD05A4" w:rsidR="00D75E9F" w:rsidRPr="003A2563" w:rsidRDefault="00D75E9F" w:rsidP="00D75E9F">
            <w:pPr>
              <w:pStyle w:val="TableParagraph"/>
              <w:tabs>
                <w:tab w:val="left" w:pos="260"/>
              </w:tabs>
              <w:spacing w:before="36" w:line="220" w:lineRule="exact"/>
              <w:ind w:left="180" w:right="101"/>
              <w:rPr>
                <w:rFonts w:asciiTheme="minorHAnsi" w:hAnsiTheme="minorHAnsi" w:cstheme="minorHAnsi"/>
                <w:sz w:val="18"/>
                <w:szCs w:val="18"/>
                <w:highlight w:val="yellow"/>
              </w:rPr>
            </w:pPr>
            <w:r w:rsidRPr="00972E8D">
              <w:rPr>
                <w:rFonts w:asciiTheme="minorHAnsi" w:hAnsiTheme="minorHAnsi" w:cstheme="minorHAnsi"/>
                <w:sz w:val="18"/>
                <w:szCs w:val="18"/>
              </w:rPr>
              <w:t>Bazuar n</w:t>
            </w:r>
            <w:r>
              <w:rPr>
                <w:rFonts w:asciiTheme="minorHAnsi" w:hAnsiTheme="minorHAnsi" w:cstheme="minorHAnsi"/>
                <w:sz w:val="18"/>
                <w:szCs w:val="18"/>
              </w:rPr>
              <w:t>ë</w:t>
            </w:r>
            <w:r w:rsidRPr="00972E8D">
              <w:rPr>
                <w:rFonts w:asciiTheme="minorHAnsi" w:hAnsiTheme="minorHAnsi" w:cstheme="minorHAnsi"/>
                <w:sz w:val="18"/>
                <w:szCs w:val="18"/>
              </w:rPr>
              <w:t>: Ligjin Nr. 04/L-147 p</w:t>
            </w:r>
            <w:r>
              <w:rPr>
                <w:rFonts w:asciiTheme="minorHAnsi" w:hAnsiTheme="minorHAnsi" w:cstheme="minorHAnsi"/>
                <w:sz w:val="18"/>
                <w:szCs w:val="18"/>
              </w:rPr>
              <w:t>ë</w:t>
            </w:r>
            <w:r w:rsidRPr="00972E8D">
              <w:rPr>
                <w:rFonts w:asciiTheme="minorHAnsi" w:hAnsiTheme="minorHAnsi" w:cstheme="minorHAnsi"/>
                <w:sz w:val="18"/>
                <w:szCs w:val="18"/>
              </w:rPr>
              <w:t>r Uj</w:t>
            </w:r>
            <w:r>
              <w:rPr>
                <w:rFonts w:asciiTheme="minorHAnsi" w:hAnsiTheme="minorHAnsi" w:cstheme="minorHAnsi"/>
                <w:sz w:val="18"/>
                <w:szCs w:val="18"/>
              </w:rPr>
              <w:t>ë</w:t>
            </w:r>
            <w:r w:rsidRPr="00972E8D">
              <w:rPr>
                <w:rFonts w:asciiTheme="minorHAnsi" w:hAnsiTheme="minorHAnsi" w:cstheme="minorHAnsi"/>
                <w:sz w:val="18"/>
                <w:szCs w:val="18"/>
              </w:rPr>
              <w:t>rat e Kosov</w:t>
            </w:r>
            <w:r>
              <w:rPr>
                <w:rFonts w:asciiTheme="minorHAnsi" w:hAnsiTheme="minorHAnsi" w:cstheme="minorHAnsi"/>
                <w:sz w:val="18"/>
                <w:szCs w:val="18"/>
              </w:rPr>
              <w:t>ë</w:t>
            </w:r>
            <w:r w:rsidRPr="00972E8D">
              <w:rPr>
                <w:rFonts w:asciiTheme="minorHAnsi" w:hAnsiTheme="minorHAnsi" w:cstheme="minorHAnsi"/>
                <w:sz w:val="18"/>
                <w:szCs w:val="18"/>
              </w:rPr>
              <w:t>s;</w:t>
            </w:r>
            <w:r>
              <w:rPr>
                <w:rFonts w:asciiTheme="minorHAnsi" w:hAnsiTheme="minorHAnsi" w:cstheme="minorHAnsi"/>
                <w:sz w:val="18"/>
                <w:szCs w:val="18"/>
              </w:rPr>
              <w:t xml:space="preserve"> </w:t>
            </w:r>
            <w:r w:rsidRPr="00972E8D">
              <w:rPr>
                <w:rFonts w:asciiTheme="minorHAnsi" w:hAnsiTheme="minorHAnsi" w:cstheme="minorHAnsi"/>
                <w:sz w:val="18"/>
                <w:szCs w:val="18"/>
              </w:rPr>
              <w:t>Ligjin Nr. 03/L-025 p</w:t>
            </w:r>
            <w:r>
              <w:rPr>
                <w:rFonts w:asciiTheme="minorHAnsi" w:hAnsiTheme="minorHAnsi" w:cstheme="minorHAnsi"/>
                <w:sz w:val="18"/>
                <w:szCs w:val="18"/>
              </w:rPr>
              <w:t>ë</w:t>
            </w:r>
            <w:r w:rsidRPr="00972E8D">
              <w:rPr>
                <w:rFonts w:asciiTheme="minorHAnsi" w:hAnsiTheme="minorHAnsi" w:cstheme="minorHAnsi"/>
                <w:sz w:val="18"/>
                <w:szCs w:val="18"/>
              </w:rPr>
              <w:t>r Mbrojtjen e Mjedisit (mbrojtja e përgjithshme e ujit)</w:t>
            </w:r>
          </w:p>
        </w:tc>
        <w:tc>
          <w:tcPr>
            <w:tcW w:w="2430" w:type="dxa"/>
          </w:tcPr>
          <w:p w14:paraId="79C907A6" w14:textId="485766A4" w:rsidR="00D75E9F" w:rsidRPr="003A2563" w:rsidRDefault="00D75E9F" w:rsidP="00D75E9F">
            <w:pPr>
              <w:pStyle w:val="TableParagraph"/>
              <w:spacing w:line="237" w:lineRule="auto"/>
              <w:ind w:left="172" w:right="100" w:hanging="89"/>
              <w:jc w:val="both"/>
              <w:rPr>
                <w:rFonts w:asciiTheme="minorHAnsi" w:hAnsiTheme="minorHAnsi" w:cstheme="minorHAnsi"/>
                <w:sz w:val="18"/>
                <w:szCs w:val="18"/>
                <w:highlight w:val="yellow"/>
              </w:rPr>
            </w:pPr>
            <w:r>
              <w:rPr>
                <w:rFonts w:asciiTheme="minorHAnsi" w:hAnsiTheme="minorHAnsi" w:cstheme="minorHAnsi"/>
                <w:sz w:val="18"/>
                <w:szCs w:val="18"/>
              </w:rPr>
              <w:t xml:space="preserve">  </w:t>
            </w:r>
            <w:r w:rsidRPr="005B53D1">
              <w:rPr>
                <w:rFonts w:asciiTheme="minorHAnsi" w:hAnsiTheme="minorHAnsi" w:cstheme="minorHAnsi"/>
                <w:sz w:val="18"/>
                <w:szCs w:val="18"/>
              </w:rPr>
              <w:t>Nëse ndodh ndonjë shkarkim i pakontrolluar ose trajtimi i l</w:t>
            </w:r>
            <w:r>
              <w:rPr>
                <w:rFonts w:asciiTheme="minorHAnsi" w:hAnsiTheme="minorHAnsi" w:cstheme="minorHAnsi"/>
                <w:sz w:val="18"/>
                <w:szCs w:val="18"/>
              </w:rPr>
              <w:t>ë</w:t>
            </w:r>
            <w:r w:rsidRPr="005B53D1">
              <w:rPr>
                <w:rFonts w:asciiTheme="minorHAnsi" w:hAnsiTheme="minorHAnsi" w:cstheme="minorHAnsi"/>
                <w:sz w:val="18"/>
                <w:szCs w:val="18"/>
              </w:rPr>
              <w:t>ngut kullues nuk funksionon siç duhet.</w:t>
            </w:r>
          </w:p>
        </w:tc>
      </w:tr>
      <w:tr w:rsidR="00D75E9F" w:rsidRPr="009E2AD2" w14:paraId="32BF8D54" w14:textId="77777777" w:rsidTr="006F431F">
        <w:trPr>
          <w:trHeight w:hRule="exact" w:val="1702"/>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347"/>
              <w:gridCol w:w="977"/>
              <w:gridCol w:w="1925"/>
              <w:gridCol w:w="3111"/>
            </w:tblGrid>
            <w:tr w:rsidR="00D75E9F" w:rsidRPr="003A2563" w14:paraId="3D1F0E7B" w14:textId="77777777" w:rsidTr="00DE49E5">
              <w:trPr>
                <w:tblCellSpacing w:w="15" w:type="dxa"/>
              </w:trPr>
              <w:tc>
                <w:tcPr>
                  <w:tcW w:w="3302" w:type="dxa"/>
                  <w:vAlign w:val="center"/>
                  <w:hideMark/>
                </w:tcPr>
                <w:p w14:paraId="5C09787E" w14:textId="77777777" w:rsidR="00D75E9F" w:rsidRPr="003A2563" w:rsidRDefault="00D75E9F" w:rsidP="00D75E9F">
                  <w:pPr>
                    <w:rPr>
                      <w:rFonts w:cstheme="minorHAnsi"/>
                      <w:sz w:val="18"/>
                      <w:szCs w:val="18"/>
                    </w:rPr>
                  </w:pPr>
                  <w:r w:rsidRPr="004A3A55">
                    <w:rPr>
                      <w:rFonts w:cstheme="minorHAnsi"/>
                      <w:sz w:val="18"/>
                      <w:szCs w:val="18"/>
                    </w:rPr>
                    <w:t xml:space="preserve">Zbatimi dhe mirëmbajtja e </w:t>
                  </w:r>
                  <w:r>
                    <w:rPr>
                      <w:rFonts w:cstheme="minorHAnsi"/>
                      <w:sz w:val="18"/>
                      <w:szCs w:val="18"/>
                    </w:rPr>
                    <w:br/>
                  </w:r>
                  <w:r w:rsidRPr="004A3A55">
                    <w:rPr>
                      <w:rFonts w:cstheme="minorHAnsi"/>
                      <w:sz w:val="18"/>
                      <w:szCs w:val="18"/>
                    </w:rPr>
                    <w:t xml:space="preserve">sistemeve të mbledhjes dhe </w:t>
                  </w:r>
                  <w:r>
                    <w:rPr>
                      <w:rFonts w:cstheme="minorHAnsi"/>
                      <w:sz w:val="18"/>
                      <w:szCs w:val="18"/>
                    </w:rPr>
                    <w:br/>
                  </w:r>
                  <w:r w:rsidRPr="004A3A55">
                    <w:rPr>
                      <w:rFonts w:cstheme="minorHAnsi"/>
                      <w:sz w:val="18"/>
                      <w:szCs w:val="18"/>
                    </w:rPr>
                    <w:t>trajtimit të</w:t>
                  </w:r>
                  <w:r>
                    <w:rPr>
                      <w:rFonts w:cstheme="minorHAnsi"/>
                      <w:sz w:val="18"/>
                      <w:szCs w:val="18"/>
                    </w:rPr>
                    <w:t>lëngut kullues</w:t>
                  </w:r>
                </w:p>
              </w:tc>
              <w:tc>
                <w:tcPr>
                  <w:tcW w:w="947" w:type="dxa"/>
                  <w:vAlign w:val="center"/>
                  <w:hideMark/>
                </w:tcPr>
                <w:p w14:paraId="72606E95" w14:textId="77777777" w:rsidR="00D75E9F" w:rsidRPr="003A2563" w:rsidRDefault="00D75E9F" w:rsidP="00D75E9F">
                  <w:pPr>
                    <w:rPr>
                      <w:rFonts w:cstheme="minorHAnsi"/>
                      <w:sz w:val="18"/>
                      <w:szCs w:val="18"/>
                    </w:rPr>
                  </w:pPr>
                  <w:r w:rsidRPr="003A2563">
                    <w:rPr>
                      <w:rFonts w:cstheme="minorHAnsi"/>
                      <w:sz w:val="18"/>
                      <w:szCs w:val="18"/>
                    </w:rPr>
                    <w:t>Bi-annually</w:t>
                  </w:r>
                </w:p>
              </w:tc>
              <w:tc>
                <w:tcPr>
                  <w:tcW w:w="1895" w:type="dxa"/>
                  <w:vAlign w:val="center"/>
                  <w:hideMark/>
                </w:tcPr>
                <w:p w14:paraId="787F5126" w14:textId="77777777" w:rsidR="00D75E9F" w:rsidRPr="003A2563" w:rsidRDefault="00D75E9F" w:rsidP="00D75E9F">
                  <w:pPr>
                    <w:rPr>
                      <w:rFonts w:cstheme="minorHAnsi"/>
                      <w:sz w:val="18"/>
                      <w:szCs w:val="18"/>
                    </w:rPr>
                  </w:pPr>
                  <w:r w:rsidRPr="003A2563">
                    <w:rPr>
                      <w:rFonts w:cstheme="minorHAnsi"/>
                      <w:sz w:val="18"/>
                      <w:szCs w:val="18"/>
                    </w:rPr>
                    <w:t>R</w:t>
                  </w:r>
                  <w:r>
                    <w:rPr>
                      <w:rFonts w:cstheme="minorHAnsi"/>
                      <w:sz w:val="18"/>
                      <w:szCs w:val="18"/>
                    </w:rPr>
                    <w:t>Ë</w:t>
                  </w:r>
                  <w:r w:rsidRPr="003A2563">
                    <w:rPr>
                      <w:rFonts w:cstheme="minorHAnsi"/>
                      <w:sz w:val="18"/>
                      <w:szCs w:val="18"/>
                    </w:rPr>
                    <w:t>C Ambienti, Municipalities</w:t>
                  </w:r>
                </w:p>
              </w:tc>
              <w:tc>
                <w:tcPr>
                  <w:tcW w:w="3066" w:type="dxa"/>
                  <w:vAlign w:val="center"/>
                  <w:hideMark/>
                </w:tcPr>
                <w:p w14:paraId="475904EF" w14:textId="77777777" w:rsidR="00D75E9F" w:rsidRPr="003A2563" w:rsidRDefault="00D75E9F" w:rsidP="00D75E9F">
                  <w:pPr>
                    <w:rPr>
                      <w:rFonts w:cstheme="minorHAnsi"/>
                      <w:sz w:val="18"/>
                      <w:szCs w:val="18"/>
                    </w:rPr>
                  </w:pPr>
                  <w:r w:rsidRPr="003A2563">
                    <w:rPr>
                      <w:rFonts w:cstheme="minorHAnsi"/>
                      <w:sz w:val="18"/>
                      <w:szCs w:val="18"/>
                    </w:rPr>
                    <w:t>If systems are not in place, underperforming, or in poor condition</w:t>
                  </w:r>
                </w:p>
              </w:tc>
            </w:tr>
          </w:tbl>
          <w:p w14:paraId="2CB15881" w14:textId="77777777" w:rsidR="00D75E9F" w:rsidRPr="003A2563" w:rsidRDefault="00D75E9F" w:rsidP="00D75E9F">
            <w:pPr>
              <w:pStyle w:val="TableParagraph"/>
              <w:ind w:right="228"/>
              <w:rPr>
                <w:rFonts w:asciiTheme="minorHAnsi" w:hAnsiTheme="minorHAnsi" w:cstheme="minorHAnsi"/>
                <w:sz w:val="18"/>
                <w:szCs w:val="18"/>
                <w:highlight w:val="yellow"/>
              </w:rPr>
            </w:pPr>
          </w:p>
        </w:tc>
        <w:tc>
          <w:tcPr>
            <w:tcW w:w="2248" w:type="dxa"/>
          </w:tcPr>
          <w:p w14:paraId="4994133F" w14:textId="77777777" w:rsidR="002D5DA2" w:rsidRDefault="00D75E9F" w:rsidP="002D5DA2">
            <w:pPr>
              <w:pStyle w:val="TableParagraph"/>
              <w:tabs>
                <w:tab w:val="left" w:pos="260"/>
              </w:tabs>
              <w:spacing w:before="36" w:line="220" w:lineRule="exact"/>
              <w:ind w:left="180" w:right="101"/>
              <w:jc w:val="both"/>
              <w:rPr>
                <w:rFonts w:asciiTheme="minorHAnsi" w:hAnsiTheme="minorHAnsi" w:cstheme="minorHAnsi"/>
                <w:sz w:val="18"/>
                <w:szCs w:val="18"/>
              </w:rPr>
            </w:pPr>
            <w:r w:rsidRPr="00193ABF">
              <w:rPr>
                <w:rFonts w:asciiTheme="minorHAnsi" w:hAnsiTheme="minorHAnsi" w:cstheme="minorHAnsi"/>
                <w:sz w:val="18"/>
                <w:szCs w:val="18"/>
              </w:rPr>
              <w:t>Dy herë në vit</w:t>
            </w:r>
          </w:p>
          <w:p w14:paraId="2A9D1074" w14:textId="50B339BE" w:rsidR="00D75E9F" w:rsidRPr="003A2563" w:rsidRDefault="00D75E9F" w:rsidP="002D5DA2">
            <w:pPr>
              <w:pStyle w:val="TableParagraph"/>
              <w:tabs>
                <w:tab w:val="left" w:pos="260"/>
              </w:tabs>
              <w:spacing w:before="36" w:line="220" w:lineRule="exact"/>
              <w:ind w:left="180" w:right="101"/>
              <w:jc w:val="both"/>
              <w:rPr>
                <w:rFonts w:asciiTheme="minorHAnsi" w:hAnsiTheme="minorHAnsi" w:cstheme="minorHAnsi"/>
                <w:sz w:val="18"/>
                <w:szCs w:val="18"/>
              </w:rPr>
            </w:pPr>
            <w:r w:rsidRPr="003A2563">
              <w:rPr>
                <w:rFonts w:asciiTheme="minorHAnsi" w:hAnsiTheme="minorHAnsi" w:cstheme="minorHAnsi"/>
                <w:sz w:val="18"/>
                <w:szCs w:val="18"/>
              </w:rPr>
              <w:t>Ba</w:t>
            </w:r>
            <w:r>
              <w:rPr>
                <w:rFonts w:asciiTheme="minorHAnsi" w:hAnsiTheme="minorHAnsi" w:cstheme="minorHAnsi"/>
                <w:sz w:val="18"/>
                <w:szCs w:val="18"/>
              </w:rPr>
              <w:t>zuar në:</w:t>
            </w:r>
            <w:r w:rsidRPr="003A2563">
              <w:rPr>
                <w:rFonts w:asciiTheme="minorHAnsi" w:hAnsiTheme="minorHAnsi" w:cstheme="minorHAnsi"/>
                <w:sz w:val="18"/>
                <w:szCs w:val="18"/>
              </w:rPr>
              <w:t xml:space="preserve"> </w:t>
            </w:r>
            <w:r w:rsidRPr="004A3A55">
              <w:rPr>
                <w:rFonts w:asciiTheme="minorHAnsi" w:hAnsiTheme="minorHAnsi" w:cstheme="minorHAnsi"/>
                <w:sz w:val="18"/>
                <w:szCs w:val="18"/>
              </w:rPr>
              <w:t>Ligjin Nr. 04/L-147 p</w:t>
            </w:r>
            <w:r>
              <w:rPr>
                <w:rFonts w:asciiTheme="minorHAnsi" w:hAnsiTheme="minorHAnsi" w:cstheme="minorHAnsi"/>
                <w:sz w:val="18"/>
                <w:szCs w:val="18"/>
              </w:rPr>
              <w:t>ë</w:t>
            </w:r>
            <w:r w:rsidRPr="004A3A55">
              <w:rPr>
                <w:rFonts w:asciiTheme="minorHAnsi" w:hAnsiTheme="minorHAnsi" w:cstheme="minorHAnsi"/>
                <w:sz w:val="18"/>
                <w:szCs w:val="18"/>
              </w:rPr>
              <w:t>r Uj</w:t>
            </w:r>
            <w:r>
              <w:rPr>
                <w:rFonts w:asciiTheme="minorHAnsi" w:hAnsiTheme="minorHAnsi" w:cstheme="minorHAnsi"/>
                <w:sz w:val="18"/>
                <w:szCs w:val="18"/>
              </w:rPr>
              <w:t>ë</w:t>
            </w:r>
            <w:r w:rsidRPr="004A3A55">
              <w:rPr>
                <w:rFonts w:asciiTheme="minorHAnsi" w:hAnsiTheme="minorHAnsi" w:cstheme="minorHAnsi"/>
                <w:sz w:val="18"/>
                <w:szCs w:val="18"/>
              </w:rPr>
              <w:t>rat e Kosov</w:t>
            </w:r>
            <w:r>
              <w:rPr>
                <w:rFonts w:asciiTheme="minorHAnsi" w:hAnsiTheme="minorHAnsi" w:cstheme="minorHAnsi"/>
                <w:sz w:val="18"/>
                <w:szCs w:val="18"/>
              </w:rPr>
              <w:t>ë</w:t>
            </w:r>
            <w:r w:rsidRPr="004A3A55">
              <w:rPr>
                <w:rFonts w:asciiTheme="minorHAnsi" w:hAnsiTheme="minorHAnsi" w:cstheme="minorHAnsi"/>
                <w:sz w:val="18"/>
                <w:szCs w:val="18"/>
              </w:rPr>
              <w:t>s;</w:t>
            </w:r>
            <w:r>
              <w:rPr>
                <w:rFonts w:asciiTheme="minorHAnsi" w:hAnsiTheme="minorHAnsi" w:cstheme="minorHAnsi"/>
                <w:sz w:val="18"/>
                <w:szCs w:val="18"/>
              </w:rPr>
              <w:t xml:space="preserve"> </w:t>
            </w:r>
            <w:r w:rsidRPr="004A3A55">
              <w:rPr>
                <w:rFonts w:asciiTheme="minorHAnsi" w:hAnsiTheme="minorHAnsi" w:cstheme="minorHAnsi"/>
                <w:sz w:val="18"/>
                <w:szCs w:val="18"/>
              </w:rPr>
              <w:t>Ligjin Nr. 03/L-025 p</w:t>
            </w:r>
            <w:r>
              <w:rPr>
                <w:rFonts w:asciiTheme="minorHAnsi" w:hAnsiTheme="minorHAnsi" w:cstheme="minorHAnsi"/>
                <w:sz w:val="18"/>
                <w:szCs w:val="18"/>
              </w:rPr>
              <w:t>ë</w:t>
            </w:r>
            <w:r w:rsidRPr="004A3A55">
              <w:rPr>
                <w:rFonts w:asciiTheme="minorHAnsi" w:hAnsiTheme="minorHAnsi" w:cstheme="minorHAnsi"/>
                <w:sz w:val="18"/>
                <w:szCs w:val="18"/>
              </w:rPr>
              <w:t>r Mbrojtjen e Mjedisit (mbrojtja e përgjithshme e</w:t>
            </w:r>
            <w:r>
              <w:rPr>
                <w:rFonts w:asciiTheme="minorHAnsi" w:hAnsiTheme="minorHAnsi" w:cstheme="minorHAnsi"/>
                <w:sz w:val="18"/>
                <w:szCs w:val="18"/>
              </w:rPr>
              <w:t xml:space="preserve"> ujit)</w:t>
            </w:r>
          </w:p>
        </w:tc>
        <w:tc>
          <w:tcPr>
            <w:tcW w:w="2455" w:type="dxa"/>
          </w:tcPr>
          <w:p w14:paraId="668CF679" w14:textId="6B29BF93" w:rsidR="00D75E9F" w:rsidRPr="003A2563" w:rsidRDefault="00D75E9F" w:rsidP="00D75E9F">
            <w:pPr>
              <w:pStyle w:val="TableParagraph"/>
              <w:ind w:left="100" w:right="97"/>
              <w:rPr>
                <w:rFonts w:asciiTheme="minorHAnsi" w:hAnsiTheme="minorHAnsi" w:cstheme="minorHAnsi"/>
                <w:sz w:val="18"/>
                <w:szCs w:val="18"/>
                <w:highlight w:val="yellow"/>
              </w:rPr>
            </w:pPr>
            <w:r>
              <w:rPr>
                <w:rFonts w:asciiTheme="minorHAnsi" w:hAnsiTheme="minorHAnsi" w:cstheme="minorHAnsi"/>
                <w:sz w:val="18"/>
                <w:szCs w:val="18"/>
              </w:rPr>
              <w:t xml:space="preserve">  KRM</w:t>
            </w:r>
            <w:r w:rsidRPr="003A2563">
              <w:rPr>
                <w:rFonts w:asciiTheme="minorHAnsi" w:hAnsiTheme="minorHAnsi" w:cstheme="minorHAnsi"/>
                <w:sz w:val="18"/>
                <w:szCs w:val="18"/>
              </w:rPr>
              <w:t xml:space="preserve"> Ambienti, </w:t>
            </w:r>
            <w:r>
              <w:rPr>
                <w:rFonts w:asciiTheme="minorHAnsi" w:hAnsiTheme="minorHAnsi" w:cstheme="minorHAnsi"/>
                <w:sz w:val="18"/>
                <w:szCs w:val="18"/>
              </w:rPr>
              <w:t>Komunat</w:t>
            </w:r>
          </w:p>
        </w:tc>
        <w:tc>
          <w:tcPr>
            <w:tcW w:w="2430" w:type="dxa"/>
          </w:tcPr>
          <w:p w14:paraId="48D872F9" w14:textId="3BA76788" w:rsidR="00D75E9F" w:rsidRPr="003A2563" w:rsidRDefault="00D75E9F" w:rsidP="00D75E9F">
            <w:pPr>
              <w:rPr>
                <w:rFonts w:cstheme="minorHAnsi"/>
                <w:sz w:val="18"/>
                <w:szCs w:val="18"/>
                <w:highlight w:val="yellow"/>
              </w:rPr>
            </w:pPr>
            <w:r>
              <w:rPr>
                <w:rFonts w:eastAsia="Microsoft Sans Serif" w:cstheme="minorHAnsi"/>
                <w:sz w:val="18"/>
                <w:szCs w:val="18"/>
              </w:rPr>
              <w:t xml:space="preserve"> </w:t>
            </w:r>
            <w:r w:rsidRPr="00F41A12">
              <w:rPr>
                <w:rFonts w:eastAsia="Microsoft Sans Serif" w:cstheme="minorHAnsi"/>
                <w:sz w:val="18"/>
                <w:szCs w:val="18"/>
              </w:rPr>
              <w:t xml:space="preserve">Nëse sistemet nuk janë </w:t>
            </w:r>
            <w:r>
              <w:rPr>
                <w:rFonts w:eastAsia="Microsoft Sans Serif" w:cstheme="minorHAnsi"/>
                <w:sz w:val="18"/>
                <w:szCs w:val="18"/>
              </w:rPr>
              <w:t>vendosur</w:t>
            </w:r>
            <w:r w:rsidRPr="00F41A12">
              <w:rPr>
                <w:rFonts w:eastAsia="Microsoft Sans Serif" w:cstheme="minorHAnsi"/>
                <w:sz w:val="18"/>
                <w:szCs w:val="18"/>
              </w:rPr>
              <w:t>, nuk funksionojnë mirë ose janë në gjendje të keqe</w:t>
            </w:r>
          </w:p>
        </w:tc>
      </w:tr>
      <w:tr w:rsidR="00D75E9F" w:rsidRPr="009E2AD2" w14:paraId="055FF250" w14:textId="77777777" w:rsidTr="006F431F">
        <w:trPr>
          <w:trHeight w:hRule="exact" w:val="1252"/>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276"/>
              <w:gridCol w:w="1331"/>
              <w:gridCol w:w="2205"/>
              <w:gridCol w:w="2548"/>
            </w:tblGrid>
            <w:tr w:rsidR="00D75E9F" w:rsidRPr="003A2563" w14:paraId="4EDE7213" w14:textId="77777777" w:rsidTr="00DE49E5">
              <w:trPr>
                <w:tblCellSpacing w:w="15" w:type="dxa"/>
              </w:trPr>
              <w:tc>
                <w:tcPr>
                  <w:tcW w:w="3231" w:type="dxa"/>
                  <w:vAlign w:val="center"/>
                  <w:hideMark/>
                </w:tcPr>
                <w:p w14:paraId="203BB36F" w14:textId="77777777" w:rsidR="00D75E9F" w:rsidRPr="003A2563" w:rsidRDefault="00D75E9F" w:rsidP="00D75E9F">
                  <w:pPr>
                    <w:rPr>
                      <w:rFonts w:cstheme="minorHAnsi"/>
                      <w:sz w:val="18"/>
                      <w:szCs w:val="18"/>
                    </w:rPr>
                  </w:pPr>
                  <w:r w:rsidRPr="00814381">
                    <w:rPr>
                      <w:rFonts w:cstheme="minorHAnsi"/>
                      <w:sz w:val="18"/>
                      <w:szCs w:val="18"/>
                    </w:rPr>
                    <w:lastRenderedPageBreak/>
                    <w:t>Incidentet e ndotjes së ujit të</w:t>
                  </w:r>
                  <w:r>
                    <w:rPr>
                      <w:rFonts w:cstheme="minorHAnsi"/>
                      <w:sz w:val="18"/>
                      <w:szCs w:val="18"/>
                    </w:rPr>
                    <w:br/>
                  </w:r>
                  <w:r w:rsidRPr="00814381">
                    <w:rPr>
                      <w:rFonts w:cstheme="minorHAnsi"/>
                      <w:sz w:val="18"/>
                      <w:szCs w:val="18"/>
                    </w:rPr>
                    <w:t xml:space="preserve">lidhura me </w:t>
                  </w:r>
                  <w:r>
                    <w:rPr>
                      <w:rFonts w:cstheme="minorHAnsi"/>
                      <w:sz w:val="18"/>
                      <w:szCs w:val="18"/>
                    </w:rPr>
                    <w:t>hedhjen e</w:t>
                  </w:r>
                  <w:r w:rsidRPr="00814381">
                    <w:rPr>
                      <w:rFonts w:cstheme="minorHAnsi"/>
                      <w:sz w:val="18"/>
                      <w:szCs w:val="18"/>
                    </w:rPr>
                    <w:t xml:space="preserve"> </w:t>
                  </w:r>
                  <w:r>
                    <w:rPr>
                      <w:rFonts w:cstheme="minorHAnsi"/>
                      <w:sz w:val="18"/>
                      <w:szCs w:val="18"/>
                    </w:rPr>
                    <w:t xml:space="preserve"> </w:t>
                  </w:r>
                  <w:r>
                    <w:rPr>
                      <w:rFonts w:cstheme="minorHAnsi"/>
                      <w:sz w:val="18"/>
                      <w:szCs w:val="18"/>
                    </w:rPr>
                    <w:br/>
                  </w:r>
                  <w:r w:rsidRPr="00814381">
                    <w:rPr>
                      <w:rFonts w:cstheme="minorHAnsi"/>
                      <w:sz w:val="18"/>
                      <w:szCs w:val="18"/>
                    </w:rPr>
                    <w:t>paligjshm</w:t>
                  </w:r>
                  <w:r>
                    <w:rPr>
                      <w:rFonts w:cstheme="minorHAnsi"/>
                      <w:sz w:val="18"/>
                      <w:szCs w:val="18"/>
                    </w:rPr>
                    <w:t>e</w:t>
                  </w:r>
                  <w:r w:rsidRPr="00814381">
                    <w:rPr>
                      <w:rFonts w:cstheme="minorHAnsi"/>
                      <w:sz w:val="18"/>
                      <w:szCs w:val="18"/>
                    </w:rPr>
                    <w:t xml:space="preserve"> të mbeturinave</w:t>
                  </w:r>
                  <w:r>
                    <w:rPr>
                      <w:rFonts w:cstheme="minorHAnsi"/>
                      <w:sz w:val="18"/>
                      <w:szCs w:val="18"/>
                    </w:rPr>
                    <w:br/>
                  </w:r>
                  <w:r w:rsidRPr="00814381">
                    <w:rPr>
                      <w:rFonts w:cstheme="minorHAnsi"/>
                      <w:sz w:val="18"/>
                      <w:szCs w:val="18"/>
                    </w:rPr>
                    <w:t xml:space="preserve">(p.sh., pranë lumenjve ose </w:t>
                  </w:r>
                  <w:r>
                    <w:rPr>
                      <w:rFonts w:cstheme="minorHAnsi"/>
                      <w:sz w:val="18"/>
                      <w:szCs w:val="18"/>
                    </w:rPr>
                    <w:br/>
                  </w:r>
                  <w:r w:rsidRPr="00814381">
                    <w:rPr>
                      <w:rFonts w:cstheme="minorHAnsi"/>
                      <w:sz w:val="18"/>
                      <w:szCs w:val="18"/>
                    </w:rPr>
                    <w:t>puseve)</w:t>
                  </w:r>
                </w:p>
              </w:tc>
              <w:tc>
                <w:tcPr>
                  <w:tcW w:w="1301" w:type="dxa"/>
                  <w:vAlign w:val="center"/>
                  <w:hideMark/>
                </w:tcPr>
                <w:p w14:paraId="2D5F79CC" w14:textId="77777777" w:rsidR="00D75E9F" w:rsidRPr="003A2563" w:rsidRDefault="00D75E9F" w:rsidP="00D75E9F">
                  <w:pPr>
                    <w:rPr>
                      <w:rFonts w:cstheme="minorHAnsi"/>
                      <w:sz w:val="18"/>
                      <w:szCs w:val="18"/>
                    </w:rPr>
                  </w:pPr>
                  <w:r w:rsidRPr="003A2563">
                    <w:rPr>
                      <w:rFonts w:cstheme="minorHAnsi"/>
                      <w:sz w:val="18"/>
                      <w:szCs w:val="18"/>
                    </w:rPr>
                    <w:t>Ongoing / Incident-based</w:t>
                  </w:r>
                </w:p>
              </w:tc>
              <w:tc>
                <w:tcPr>
                  <w:tcW w:w="2175" w:type="dxa"/>
                  <w:vAlign w:val="center"/>
                  <w:hideMark/>
                </w:tcPr>
                <w:p w14:paraId="42D06418" w14:textId="77777777" w:rsidR="00D75E9F" w:rsidRPr="003A2563" w:rsidRDefault="00D75E9F" w:rsidP="00D75E9F">
                  <w:pPr>
                    <w:rPr>
                      <w:rFonts w:cstheme="minorHAnsi"/>
                      <w:sz w:val="18"/>
                      <w:szCs w:val="18"/>
                    </w:rPr>
                  </w:pPr>
                  <w:r w:rsidRPr="003A2563">
                    <w:rPr>
                      <w:rFonts w:cstheme="minorHAnsi"/>
                      <w:sz w:val="18"/>
                      <w:szCs w:val="18"/>
                    </w:rPr>
                    <w:t>Municipalities, Environmental Inspectorate</w:t>
                  </w:r>
                </w:p>
              </w:tc>
              <w:tc>
                <w:tcPr>
                  <w:tcW w:w="2503" w:type="dxa"/>
                  <w:vAlign w:val="center"/>
                  <w:hideMark/>
                </w:tcPr>
                <w:p w14:paraId="4F9CD684" w14:textId="77777777" w:rsidR="00D75E9F" w:rsidRPr="003A2563" w:rsidRDefault="00D75E9F" w:rsidP="00D75E9F">
                  <w:pPr>
                    <w:rPr>
                      <w:rFonts w:cstheme="minorHAnsi"/>
                      <w:sz w:val="18"/>
                      <w:szCs w:val="18"/>
                    </w:rPr>
                  </w:pPr>
                  <w:r w:rsidRPr="003A2563">
                    <w:rPr>
                      <w:rFonts w:cstheme="minorHAnsi"/>
                      <w:sz w:val="18"/>
                      <w:szCs w:val="18"/>
                    </w:rPr>
                    <w:t>Immediate action required if any contamination is detected</w:t>
                  </w:r>
                </w:p>
              </w:tc>
            </w:tr>
          </w:tbl>
          <w:p w14:paraId="57E3058D" w14:textId="77777777" w:rsidR="00D75E9F" w:rsidRPr="003A2563" w:rsidRDefault="00D75E9F" w:rsidP="00D75E9F">
            <w:pPr>
              <w:pStyle w:val="TableParagraph"/>
              <w:ind w:right="228"/>
              <w:rPr>
                <w:rFonts w:asciiTheme="minorHAnsi" w:hAnsiTheme="minorHAnsi" w:cstheme="minorHAnsi"/>
                <w:sz w:val="18"/>
                <w:szCs w:val="18"/>
                <w:highlight w:val="yellow"/>
              </w:rPr>
            </w:pPr>
          </w:p>
        </w:tc>
        <w:tc>
          <w:tcPr>
            <w:tcW w:w="2248" w:type="dxa"/>
          </w:tcPr>
          <w:p w14:paraId="46CB20DD" w14:textId="77777777" w:rsidR="00D75E9F" w:rsidRDefault="00D75E9F" w:rsidP="00D75E9F">
            <w:pPr>
              <w:pStyle w:val="TableParagraph"/>
              <w:tabs>
                <w:tab w:val="left" w:pos="260"/>
              </w:tabs>
              <w:spacing w:before="36" w:line="220" w:lineRule="exact"/>
              <w:ind w:left="180" w:right="101"/>
              <w:jc w:val="both"/>
              <w:rPr>
                <w:rFonts w:asciiTheme="minorHAnsi" w:hAnsiTheme="minorHAnsi" w:cstheme="minorHAnsi"/>
                <w:sz w:val="18"/>
                <w:szCs w:val="18"/>
              </w:rPr>
            </w:pPr>
            <w:r w:rsidRPr="003A2563">
              <w:rPr>
                <w:rFonts w:asciiTheme="minorHAnsi" w:hAnsiTheme="minorHAnsi" w:cstheme="minorHAnsi"/>
                <w:sz w:val="18"/>
                <w:szCs w:val="18"/>
              </w:rPr>
              <w:t xml:space="preserve">Incident </w:t>
            </w:r>
            <w:r>
              <w:rPr>
                <w:rFonts w:asciiTheme="minorHAnsi" w:hAnsiTheme="minorHAnsi" w:cstheme="minorHAnsi"/>
                <w:sz w:val="18"/>
                <w:szCs w:val="18"/>
              </w:rPr>
              <w:t>I vazhdueshëm</w:t>
            </w:r>
            <w:r w:rsidRPr="003A2563">
              <w:rPr>
                <w:rFonts w:asciiTheme="minorHAnsi" w:hAnsiTheme="minorHAnsi" w:cstheme="minorHAnsi"/>
                <w:sz w:val="18"/>
                <w:szCs w:val="18"/>
              </w:rPr>
              <w:t xml:space="preserve"> </w:t>
            </w:r>
          </w:p>
          <w:p w14:paraId="3B58E1A4" w14:textId="457CB45A" w:rsidR="00D75E9F" w:rsidRPr="00FC020D" w:rsidRDefault="00D75E9F" w:rsidP="00B45CBF">
            <w:pPr>
              <w:pStyle w:val="TableParagraph"/>
              <w:tabs>
                <w:tab w:val="left" w:pos="260"/>
              </w:tabs>
              <w:spacing w:before="36" w:line="220" w:lineRule="exact"/>
              <w:ind w:left="180" w:right="101"/>
              <w:jc w:val="both"/>
              <w:rPr>
                <w:rFonts w:asciiTheme="minorHAnsi" w:hAnsiTheme="minorHAnsi" w:cstheme="minorHAnsi"/>
                <w:sz w:val="18"/>
                <w:szCs w:val="18"/>
              </w:rPr>
            </w:pPr>
            <w:r w:rsidRPr="003A2563">
              <w:rPr>
                <w:rFonts w:asciiTheme="minorHAnsi" w:hAnsiTheme="minorHAnsi" w:cstheme="minorHAnsi"/>
                <w:sz w:val="18"/>
                <w:szCs w:val="18"/>
              </w:rPr>
              <w:t>Ba</w:t>
            </w:r>
            <w:r>
              <w:rPr>
                <w:rFonts w:asciiTheme="minorHAnsi" w:hAnsiTheme="minorHAnsi" w:cstheme="minorHAnsi"/>
                <w:sz w:val="18"/>
                <w:szCs w:val="18"/>
              </w:rPr>
              <w:t>zuar në</w:t>
            </w:r>
            <w:r w:rsidRPr="003A2563">
              <w:rPr>
                <w:rFonts w:asciiTheme="minorHAnsi" w:hAnsiTheme="minorHAnsi" w:cstheme="minorHAnsi"/>
                <w:sz w:val="18"/>
                <w:szCs w:val="18"/>
              </w:rPr>
              <w:t>:</w:t>
            </w:r>
            <w:r w:rsidR="00B45CBF">
              <w:rPr>
                <w:rFonts w:asciiTheme="minorHAnsi" w:hAnsiTheme="minorHAnsi" w:cstheme="minorHAnsi"/>
                <w:sz w:val="18"/>
                <w:szCs w:val="18"/>
              </w:rPr>
              <w:t xml:space="preserve"> </w:t>
            </w:r>
            <w:r w:rsidRPr="00FC020D">
              <w:rPr>
                <w:rFonts w:asciiTheme="minorHAnsi" w:hAnsiTheme="minorHAnsi" w:cstheme="minorHAnsi"/>
                <w:sz w:val="18"/>
                <w:szCs w:val="18"/>
              </w:rPr>
              <w:t>Ligjin Nr. 04/L-147 për Ujërat e Kosovë</w:t>
            </w:r>
          </w:p>
        </w:tc>
        <w:tc>
          <w:tcPr>
            <w:tcW w:w="2455" w:type="dxa"/>
          </w:tcPr>
          <w:p w14:paraId="5BD52E3D" w14:textId="58057D1C" w:rsidR="00D75E9F" w:rsidRPr="003A2563" w:rsidRDefault="00D75E9F" w:rsidP="00D75E9F">
            <w:pPr>
              <w:pStyle w:val="TableParagraph"/>
              <w:ind w:left="100" w:right="97"/>
              <w:rPr>
                <w:rFonts w:asciiTheme="minorHAnsi" w:hAnsiTheme="minorHAnsi" w:cstheme="minorHAnsi"/>
                <w:sz w:val="18"/>
                <w:szCs w:val="18"/>
                <w:highlight w:val="yellow"/>
              </w:rPr>
            </w:pPr>
            <w:r>
              <w:rPr>
                <w:rFonts w:asciiTheme="minorHAnsi" w:hAnsiTheme="minorHAnsi" w:cstheme="minorHAnsi"/>
                <w:sz w:val="18"/>
                <w:szCs w:val="18"/>
              </w:rPr>
              <w:t xml:space="preserve">Komunat, Inspektorati i Mjedisit </w:t>
            </w:r>
          </w:p>
        </w:tc>
        <w:tc>
          <w:tcPr>
            <w:tcW w:w="2430" w:type="dxa"/>
          </w:tcPr>
          <w:p w14:paraId="1C5BB5F3" w14:textId="652E7F4B" w:rsidR="00D75E9F" w:rsidRPr="003A2563" w:rsidRDefault="00D75E9F" w:rsidP="00D75E9F">
            <w:pPr>
              <w:pStyle w:val="TableParagraph"/>
              <w:spacing w:line="237" w:lineRule="auto"/>
              <w:ind w:left="172" w:right="100" w:hanging="89"/>
              <w:jc w:val="both"/>
              <w:rPr>
                <w:rFonts w:asciiTheme="minorHAnsi" w:hAnsiTheme="minorHAnsi" w:cstheme="minorHAnsi"/>
                <w:sz w:val="18"/>
                <w:szCs w:val="18"/>
                <w:highlight w:val="yellow"/>
              </w:rPr>
            </w:pPr>
            <w:r>
              <w:rPr>
                <w:rFonts w:asciiTheme="minorHAnsi" w:hAnsiTheme="minorHAnsi" w:cstheme="minorHAnsi"/>
                <w:sz w:val="18"/>
                <w:szCs w:val="18"/>
              </w:rPr>
              <w:t xml:space="preserve">  </w:t>
            </w:r>
            <w:r w:rsidRPr="00C00C07">
              <w:rPr>
                <w:rFonts w:asciiTheme="minorHAnsi" w:hAnsiTheme="minorHAnsi" w:cstheme="minorHAnsi"/>
                <w:sz w:val="18"/>
                <w:szCs w:val="18"/>
              </w:rPr>
              <w:t xml:space="preserve">Kërkohet veprim </w:t>
            </w:r>
            <w:r>
              <w:rPr>
                <w:rFonts w:asciiTheme="minorHAnsi" w:hAnsiTheme="minorHAnsi" w:cstheme="minorHAnsi"/>
                <w:sz w:val="18"/>
                <w:szCs w:val="18"/>
              </w:rPr>
              <w:t xml:space="preserve">I </w:t>
            </w:r>
            <w:r w:rsidRPr="00C00C07">
              <w:rPr>
                <w:rFonts w:asciiTheme="minorHAnsi" w:hAnsiTheme="minorHAnsi" w:cstheme="minorHAnsi"/>
                <w:sz w:val="18"/>
                <w:szCs w:val="18"/>
              </w:rPr>
              <w:t>menjëhershëm nëse zbulohet ndonjë ndotje</w:t>
            </w:r>
          </w:p>
        </w:tc>
      </w:tr>
      <w:tr w:rsidR="00B45CBF" w:rsidRPr="009E2AD2" w14:paraId="7ED134F1" w14:textId="77777777" w:rsidTr="00B45CBF">
        <w:trPr>
          <w:trHeight w:hRule="exact" w:val="325"/>
        </w:trPr>
        <w:tc>
          <w:tcPr>
            <w:tcW w:w="9545" w:type="dxa"/>
            <w:gridSpan w:val="4"/>
            <w:shd w:val="clear" w:color="auto" w:fill="C00000"/>
          </w:tcPr>
          <w:p w14:paraId="58137DE2" w14:textId="45EDFC9F" w:rsidR="00B45CBF" w:rsidRPr="009E2AD2" w:rsidRDefault="00B45CBF" w:rsidP="00F0638B">
            <w:pPr>
              <w:pStyle w:val="TableParagraph"/>
              <w:ind w:right="16"/>
              <w:jc w:val="center"/>
              <w:rPr>
                <w:rFonts w:asciiTheme="minorHAnsi" w:hAnsiTheme="minorHAnsi" w:cstheme="minorHAnsi"/>
                <w:sz w:val="18"/>
              </w:rPr>
            </w:pPr>
            <w:r w:rsidRPr="003601E5">
              <w:rPr>
                <w:rFonts w:asciiTheme="minorHAnsi" w:hAnsiTheme="minorHAnsi" w:cstheme="minorHAnsi"/>
                <w:sz w:val="18"/>
              </w:rPr>
              <w:t>O8. Të zvogëlohen emetimet e gazeve dhe grimcave të dëmshme nga aktivitetet e trajtimit dhe transportit të mbeturinave</w:t>
            </w:r>
          </w:p>
        </w:tc>
      </w:tr>
      <w:tr w:rsidR="00433658" w:rsidRPr="009E2AD2" w14:paraId="73EA8856" w14:textId="77777777" w:rsidTr="006F431F">
        <w:trPr>
          <w:trHeight w:hRule="exact" w:val="262"/>
        </w:trPr>
        <w:tc>
          <w:tcPr>
            <w:tcW w:w="2412" w:type="dxa"/>
            <w:shd w:val="clear" w:color="auto" w:fill="C00000"/>
          </w:tcPr>
          <w:p w14:paraId="3AE90CB1" w14:textId="412C9C7D" w:rsidR="00433658" w:rsidRPr="009E2AD2" w:rsidRDefault="00433658" w:rsidP="00F0638B">
            <w:pPr>
              <w:pStyle w:val="TableParagraph"/>
              <w:ind w:right="185"/>
              <w:jc w:val="center"/>
              <w:rPr>
                <w:rFonts w:asciiTheme="minorHAnsi" w:hAnsiTheme="minorHAnsi" w:cstheme="minorHAnsi"/>
                <w:b/>
                <w:bCs/>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248" w:type="dxa"/>
            <w:shd w:val="clear" w:color="auto" w:fill="C00000"/>
          </w:tcPr>
          <w:p w14:paraId="1998C7FB" w14:textId="6D403DC4" w:rsidR="00433658" w:rsidRPr="009E2AD2" w:rsidRDefault="00433658" w:rsidP="00F0638B">
            <w:pPr>
              <w:pStyle w:val="TableParagraph"/>
              <w:spacing w:line="219" w:lineRule="exact"/>
              <w:jc w:val="center"/>
              <w:rPr>
                <w:rFonts w:asciiTheme="minorHAnsi" w:hAnsiTheme="minorHAnsi" w:cstheme="minorHAnsi"/>
                <w:b/>
                <w:bCs/>
                <w:sz w:val="18"/>
              </w:rPr>
            </w:pPr>
            <w:r>
              <w:rPr>
                <w:rFonts w:asciiTheme="minorHAnsi" w:hAnsiTheme="minorHAnsi" w:cstheme="minorHAnsi"/>
                <w:b/>
                <w:bCs/>
                <w:sz w:val="18"/>
              </w:rPr>
              <w:t>Frekuenca</w:t>
            </w:r>
          </w:p>
        </w:tc>
        <w:tc>
          <w:tcPr>
            <w:tcW w:w="2455" w:type="dxa"/>
            <w:shd w:val="clear" w:color="auto" w:fill="C00000"/>
          </w:tcPr>
          <w:p w14:paraId="153CAE52" w14:textId="214A30D2" w:rsidR="00433658" w:rsidRPr="009E2AD2" w:rsidRDefault="00433658" w:rsidP="00F0638B">
            <w:pPr>
              <w:pStyle w:val="TableParagraph"/>
              <w:ind w:left="-2175" w:right="-2415"/>
              <w:jc w:val="center"/>
              <w:rPr>
                <w:rFonts w:asciiTheme="minorHAnsi" w:hAnsiTheme="minorHAnsi" w:cstheme="minorHAnsi"/>
                <w:b/>
                <w:bCs/>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53F833DD" w14:textId="30BD2CE5" w:rsidR="00433658" w:rsidRPr="009E2AD2" w:rsidRDefault="00433658" w:rsidP="00F0638B">
            <w:pPr>
              <w:pStyle w:val="TableParagraph"/>
              <w:spacing w:line="219" w:lineRule="exact"/>
              <w:ind w:right="149"/>
              <w:jc w:val="center"/>
              <w:rPr>
                <w:rFonts w:asciiTheme="minorHAnsi" w:hAnsiTheme="minorHAnsi" w:cstheme="minorHAnsi"/>
                <w:b/>
                <w:bCs/>
                <w:sz w:val="18"/>
              </w:rPr>
            </w:pPr>
            <w:r>
              <w:rPr>
                <w:rFonts w:asciiTheme="minorHAnsi" w:hAnsiTheme="minorHAnsi" w:cstheme="minorHAnsi"/>
                <w:b/>
                <w:bCs/>
                <w:sz w:val="18"/>
              </w:rPr>
              <w:t>Koha e reagimit</w:t>
            </w:r>
          </w:p>
        </w:tc>
      </w:tr>
      <w:tr w:rsidR="00B22728" w:rsidRPr="009E2AD2" w14:paraId="36FD9B53" w14:textId="77777777" w:rsidTr="006F431F">
        <w:trPr>
          <w:trHeight w:hRule="exact" w:val="1468"/>
        </w:trPr>
        <w:tc>
          <w:tcPr>
            <w:tcW w:w="2412" w:type="dxa"/>
            <w:shd w:val="clear" w:color="auto" w:fill="auto"/>
          </w:tcPr>
          <w:p w14:paraId="077D5065" w14:textId="1683B714" w:rsidR="00B22728" w:rsidRPr="009E2AD2" w:rsidRDefault="00B22728" w:rsidP="00B22728">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524099">
              <w:rPr>
                <w:rFonts w:asciiTheme="minorHAnsi" w:hAnsiTheme="minorHAnsi" w:cstheme="minorHAnsi"/>
                <w:sz w:val="18"/>
                <w:szCs w:val="18"/>
              </w:rPr>
              <w:t xml:space="preserve">Niveli i emetimeve në ajër (pluhur, NOx, CO2) nga </w:t>
            </w:r>
            <w:r>
              <w:rPr>
                <w:rFonts w:asciiTheme="minorHAnsi" w:hAnsiTheme="minorHAnsi" w:cstheme="minorHAnsi"/>
                <w:sz w:val="18"/>
                <w:szCs w:val="18"/>
              </w:rPr>
              <w:t>objektet</w:t>
            </w:r>
            <w:r w:rsidRPr="00524099">
              <w:rPr>
                <w:rFonts w:asciiTheme="minorHAnsi" w:hAnsiTheme="minorHAnsi" w:cstheme="minorHAnsi"/>
                <w:sz w:val="18"/>
                <w:szCs w:val="18"/>
              </w:rPr>
              <w:t xml:space="preserve"> e mbeturinave dhe transporti</w:t>
            </w:r>
          </w:p>
        </w:tc>
        <w:tc>
          <w:tcPr>
            <w:tcW w:w="2248" w:type="dxa"/>
          </w:tcPr>
          <w:p w14:paraId="3B32E826" w14:textId="77777777" w:rsidR="00B22728" w:rsidRPr="00FE3F34" w:rsidRDefault="00B22728" w:rsidP="00B22728">
            <w:pPr>
              <w:pStyle w:val="TableParagraph"/>
              <w:tabs>
                <w:tab w:val="left" w:pos="260"/>
              </w:tabs>
              <w:spacing w:before="36" w:line="220" w:lineRule="exact"/>
              <w:ind w:left="180" w:right="101"/>
              <w:jc w:val="both"/>
              <w:rPr>
                <w:rFonts w:asciiTheme="minorHAnsi" w:hAnsiTheme="minorHAnsi" w:cstheme="minorHAnsi"/>
                <w:sz w:val="18"/>
                <w:szCs w:val="18"/>
              </w:rPr>
            </w:pPr>
            <w:r w:rsidRPr="00FE3F34">
              <w:rPr>
                <w:rFonts w:asciiTheme="minorHAnsi" w:hAnsiTheme="minorHAnsi" w:cstheme="minorHAnsi"/>
                <w:sz w:val="18"/>
                <w:szCs w:val="18"/>
              </w:rPr>
              <w:t xml:space="preserve">Çdo vit </w:t>
            </w:r>
          </w:p>
          <w:p w14:paraId="6D81DD9F" w14:textId="46526ADA" w:rsidR="00B22728" w:rsidRPr="009E2AD2" w:rsidRDefault="00B22728" w:rsidP="00B22728">
            <w:pPr>
              <w:pStyle w:val="TableParagraph"/>
              <w:tabs>
                <w:tab w:val="left" w:pos="260"/>
              </w:tabs>
              <w:spacing w:before="36" w:line="220" w:lineRule="exact"/>
              <w:ind w:left="180" w:right="101"/>
              <w:jc w:val="both"/>
              <w:rPr>
                <w:rFonts w:asciiTheme="minorHAnsi" w:hAnsiTheme="minorHAnsi" w:cstheme="minorHAnsi"/>
                <w:sz w:val="18"/>
              </w:rPr>
            </w:pPr>
            <w:r w:rsidRPr="00FE3F34">
              <w:rPr>
                <w:rFonts w:asciiTheme="minorHAnsi" w:hAnsiTheme="minorHAnsi" w:cstheme="minorHAnsi"/>
                <w:sz w:val="18"/>
                <w:szCs w:val="18"/>
              </w:rPr>
              <w:t>Bazuar n</w:t>
            </w:r>
            <w:r>
              <w:rPr>
                <w:rFonts w:asciiTheme="minorHAnsi" w:hAnsiTheme="minorHAnsi" w:cstheme="minorHAnsi"/>
                <w:sz w:val="18"/>
                <w:szCs w:val="18"/>
              </w:rPr>
              <w:t>ë</w:t>
            </w:r>
            <w:r w:rsidRPr="00FE3F34">
              <w:rPr>
                <w:rFonts w:asciiTheme="minorHAnsi" w:hAnsiTheme="minorHAnsi" w:cstheme="minorHAnsi"/>
                <w:sz w:val="18"/>
                <w:szCs w:val="18"/>
              </w:rPr>
              <w:t>:</w:t>
            </w:r>
            <w:r>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igjin Nr</w:t>
            </w:r>
            <w:r w:rsidRPr="009E2AD2">
              <w:rPr>
                <w:rFonts w:asciiTheme="minorHAnsi" w:hAnsiTheme="minorHAnsi" w:cstheme="minorHAnsi"/>
                <w:sz w:val="18"/>
                <w:szCs w:val="18"/>
              </w:rPr>
              <w:t xml:space="preserve">. 03/L-160 </w:t>
            </w:r>
            <w:r>
              <w:rPr>
                <w:rFonts w:asciiTheme="minorHAnsi" w:hAnsiTheme="minorHAnsi" w:cstheme="minorHAnsi"/>
                <w:sz w:val="18"/>
                <w:szCs w:val="18"/>
              </w:rPr>
              <w:t xml:space="preserve">për Mbrojtjen e Ajrit nga Ndotja; </w:t>
            </w:r>
            <w:r w:rsidRPr="00A54BBF">
              <w:rPr>
                <w:rFonts w:asciiTheme="minorHAnsi" w:hAnsiTheme="minorHAnsi" w:cstheme="minorHAnsi"/>
                <w:sz w:val="18"/>
                <w:szCs w:val="18"/>
              </w:rPr>
              <w:t>Ligjin Nr. 03/L-025 p</w:t>
            </w:r>
            <w:r>
              <w:rPr>
                <w:rFonts w:asciiTheme="minorHAnsi" w:hAnsiTheme="minorHAnsi" w:cstheme="minorHAnsi"/>
                <w:sz w:val="18"/>
                <w:szCs w:val="18"/>
              </w:rPr>
              <w:t>ë</w:t>
            </w:r>
            <w:r w:rsidRPr="00A54BBF">
              <w:rPr>
                <w:rFonts w:asciiTheme="minorHAnsi" w:hAnsiTheme="minorHAnsi" w:cstheme="minorHAnsi"/>
                <w:sz w:val="18"/>
                <w:szCs w:val="18"/>
              </w:rPr>
              <w:t xml:space="preserve">r Mbrojtjen e Mjedisit </w:t>
            </w:r>
          </w:p>
        </w:tc>
        <w:tc>
          <w:tcPr>
            <w:tcW w:w="2455" w:type="dxa"/>
          </w:tcPr>
          <w:p w14:paraId="3CD6C0B3" w14:textId="77777777" w:rsidR="00B22728" w:rsidRPr="009E2AD2" w:rsidRDefault="00B22728" w:rsidP="00B22728">
            <w:pPr>
              <w:pStyle w:val="TableParagraph"/>
              <w:spacing w:line="276" w:lineRule="auto"/>
              <w:ind w:left="100" w:right="97"/>
              <w:rPr>
                <w:rFonts w:asciiTheme="minorHAnsi" w:hAnsiTheme="minorHAnsi" w:cstheme="minorHAnsi"/>
                <w:sz w:val="18"/>
                <w:szCs w:val="18"/>
              </w:rPr>
            </w:pPr>
            <w:r>
              <w:rPr>
                <w:rFonts w:asciiTheme="minorHAnsi" w:hAnsiTheme="minorHAnsi" w:cstheme="minorHAnsi"/>
                <w:sz w:val="18"/>
                <w:szCs w:val="18"/>
              </w:rPr>
              <w:t>AKMM</w:t>
            </w:r>
            <w:r w:rsidRPr="009E2AD2">
              <w:rPr>
                <w:rFonts w:asciiTheme="minorHAnsi" w:hAnsiTheme="minorHAnsi" w:cstheme="minorHAnsi"/>
                <w:sz w:val="18"/>
                <w:szCs w:val="18"/>
              </w:rPr>
              <w:t xml:space="preserve">, </w:t>
            </w:r>
            <w:r>
              <w:rPr>
                <w:rFonts w:asciiTheme="minorHAnsi" w:hAnsiTheme="minorHAnsi" w:cstheme="minorHAnsi"/>
                <w:sz w:val="18"/>
                <w:szCs w:val="18"/>
              </w:rPr>
              <w:t xml:space="preserve">Inspektorati I Mjedisit </w:t>
            </w:r>
          </w:p>
          <w:p w14:paraId="2A20200A" w14:textId="48070FB6" w:rsidR="00B22728" w:rsidRPr="009E2AD2" w:rsidRDefault="00B22728" w:rsidP="001F28C8">
            <w:pPr>
              <w:pStyle w:val="TableParagraph"/>
              <w:spacing w:line="276" w:lineRule="auto"/>
              <w:ind w:left="100" w:right="97"/>
              <w:rPr>
                <w:rFonts w:asciiTheme="minorHAnsi" w:hAnsiTheme="minorHAnsi" w:cstheme="minorHAnsi"/>
                <w:sz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w:t>
            </w:r>
            <w:r w:rsidR="001F28C8">
              <w:rPr>
                <w:rFonts w:asciiTheme="minorHAnsi" w:hAnsiTheme="minorHAnsi" w:cstheme="minorHAnsi"/>
                <w:sz w:val="18"/>
                <w:szCs w:val="18"/>
              </w:rPr>
              <w:t xml:space="preserve"> </w:t>
            </w:r>
            <w:r w:rsidRPr="00EC15A9">
              <w:rPr>
                <w:rFonts w:asciiTheme="minorHAnsi" w:hAnsiTheme="minorHAnsi" w:cstheme="minorHAnsi"/>
                <w:sz w:val="18"/>
                <w:szCs w:val="18"/>
              </w:rPr>
              <w:t>Ligjin Nr. 03/L-160 për</w:t>
            </w:r>
            <w:r>
              <w:rPr>
                <w:rFonts w:asciiTheme="minorHAnsi" w:hAnsiTheme="minorHAnsi" w:cstheme="minorHAnsi"/>
                <w:sz w:val="18"/>
                <w:szCs w:val="18"/>
              </w:rPr>
              <w:t xml:space="preserve"> </w:t>
            </w:r>
            <w:r w:rsidRPr="00EC15A9">
              <w:rPr>
                <w:rFonts w:asciiTheme="minorHAnsi" w:hAnsiTheme="minorHAnsi" w:cstheme="minorHAnsi"/>
                <w:sz w:val="18"/>
                <w:szCs w:val="18"/>
              </w:rPr>
              <w:t>Mbrojtjen e Ajrit nga Ndotja</w:t>
            </w:r>
            <w:r>
              <w:rPr>
                <w:rFonts w:asciiTheme="minorHAnsi" w:hAnsiTheme="minorHAnsi" w:cstheme="minorHAnsi"/>
                <w:sz w:val="18"/>
                <w:szCs w:val="18"/>
              </w:rPr>
              <w:t xml:space="preserve">; </w:t>
            </w:r>
            <w:r w:rsidRPr="00EC15A9">
              <w:rPr>
                <w:rFonts w:asciiTheme="minorHAnsi" w:hAnsiTheme="minorHAnsi" w:cstheme="minorHAnsi"/>
                <w:sz w:val="18"/>
                <w:szCs w:val="18"/>
              </w:rPr>
              <w:t>Ligjin Nr. 03/L-025 p</w:t>
            </w:r>
            <w:r>
              <w:rPr>
                <w:rFonts w:asciiTheme="minorHAnsi" w:hAnsiTheme="minorHAnsi" w:cstheme="minorHAnsi"/>
                <w:sz w:val="18"/>
                <w:szCs w:val="18"/>
              </w:rPr>
              <w:t>ë</w:t>
            </w:r>
            <w:r w:rsidRPr="00EC15A9">
              <w:rPr>
                <w:rFonts w:asciiTheme="minorHAnsi" w:hAnsiTheme="minorHAnsi" w:cstheme="minorHAnsi"/>
                <w:sz w:val="18"/>
                <w:szCs w:val="18"/>
              </w:rPr>
              <w:t>r Mbrojtjen e Mjedisit</w:t>
            </w:r>
          </w:p>
        </w:tc>
        <w:tc>
          <w:tcPr>
            <w:tcW w:w="2430" w:type="dxa"/>
          </w:tcPr>
          <w:p w14:paraId="2D79DC1A" w14:textId="70427243" w:rsidR="00B22728" w:rsidRPr="009E2AD2" w:rsidRDefault="00B22728" w:rsidP="00B22728">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sz w:val="18"/>
                <w:szCs w:val="18"/>
              </w:rPr>
              <w:t xml:space="preserve">  </w:t>
            </w:r>
            <w:r w:rsidRPr="00EC15A9">
              <w:rPr>
                <w:rFonts w:asciiTheme="minorHAnsi" w:hAnsiTheme="minorHAnsi" w:cstheme="minorHAnsi"/>
                <w:sz w:val="18"/>
                <w:szCs w:val="18"/>
              </w:rPr>
              <w:t>Nëse nivelet e ndotësve të ajrit</w:t>
            </w:r>
            <w:r>
              <w:rPr>
                <w:rFonts w:asciiTheme="minorHAnsi" w:hAnsiTheme="minorHAnsi" w:cstheme="minorHAnsi"/>
                <w:sz w:val="18"/>
                <w:szCs w:val="18"/>
              </w:rPr>
              <w:t xml:space="preserve"> </w:t>
            </w:r>
            <w:r w:rsidRPr="00EC15A9">
              <w:rPr>
                <w:rFonts w:asciiTheme="minorHAnsi" w:hAnsiTheme="minorHAnsi" w:cstheme="minorHAnsi"/>
                <w:sz w:val="18"/>
                <w:szCs w:val="18"/>
              </w:rPr>
              <w:t>tejkalojnë pragjet ligjore</w:t>
            </w:r>
          </w:p>
        </w:tc>
      </w:tr>
      <w:tr w:rsidR="00B45CBF" w:rsidRPr="009E2AD2" w14:paraId="403DDBF9" w14:textId="77777777" w:rsidTr="00B45CBF">
        <w:trPr>
          <w:trHeight w:hRule="exact" w:val="343"/>
        </w:trPr>
        <w:tc>
          <w:tcPr>
            <w:tcW w:w="9545" w:type="dxa"/>
            <w:gridSpan w:val="4"/>
            <w:shd w:val="clear" w:color="auto" w:fill="C00000"/>
          </w:tcPr>
          <w:p w14:paraId="61B03714" w14:textId="3ADC4100" w:rsidR="00B45CBF" w:rsidRPr="009E2AD2" w:rsidRDefault="00B45CBF" w:rsidP="0060554A">
            <w:pPr>
              <w:pStyle w:val="TableParagraph"/>
              <w:spacing w:line="237" w:lineRule="auto"/>
              <w:ind w:left="172" w:right="100" w:hanging="89"/>
              <w:jc w:val="both"/>
              <w:rPr>
                <w:rFonts w:asciiTheme="minorHAnsi" w:hAnsiTheme="minorHAnsi" w:cstheme="minorHAnsi"/>
                <w:sz w:val="18"/>
              </w:rPr>
            </w:pPr>
            <w:r w:rsidRPr="003601E5">
              <w:rPr>
                <w:rFonts w:asciiTheme="minorHAnsi" w:hAnsiTheme="minorHAnsi" w:cstheme="minorHAnsi"/>
                <w:sz w:val="18"/>
              </w:rPr>
              <w:t xml:space="preserve">O9. Të minimizohen shqetësimet nga zhurmat dhe dridhjet e shkaktuara nga aktivitetet që lidhen me zbatimin e </w:t>
            </w:r>
            <w:r>
              <w:rPr>
                <w:rFonts w:asciiTheme="minorHAnsi" w:hAnsiTheme="minorHAnsi" w:cstheme="minorHAnsi"/>
                <w:sz w:val="18"/>
              </w:rPr>
              <w:t>PNMIM</w:t>
            </w:r>
            <w:r w:rsidRPr="003601E5">
              <w:rPr>
                <w:rFonts w:asciiTheme="minorHAnsi" w:hAnsiTheme="minorHAnsi" w:cstheme="minorHAnsi"/>
                <w:sz w:val="18"/>
              </w:rPr>
              <w:t>-së.</w:t>
            </w:r>
          </w:p>
        </w:tc>
      </w:tr>
      <w:tr w:rsidR="00433658" w:rsidRPr="009E2AD2" w14:paraId="4F217C5C" w14:textId="77777777" w:rsidTr="006F431F">
        <w:trPr>
          <w:trHeight w:hRule="exact" w:val="352"/>
        </w:trPr>
        <w:tc>
          <w:tcPr>
            <w:tcW w:w="2412" w:type="dxa"/>
            <w:shd w:val="clear" w:color="auto" w:fill="C00000"/>
          </w:tcPr>
          <w:p w14:paraId="5F6170E5" w14:textId="6E1F8A1D" w:rsidR="00433658" w:rsidRPr="009E2AD2" w:rsidRDefault="00433658" w:rsidP="0060554A">
            <w:pPr>
              <w:pStyle w:val="TableParagraph"/>
              <w:ind w:right="228"/>
              <w:rPr>
                <w:rFonts w:asciiTheme="minorHAnsi" w:hAnsiTheme="minorHAnsi" w:cstheme="minorHAnsi"/>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248" w:type="dxa"/>
            <w:shd w:val="clear" w:color="auto" w:fill="C00000"/>
          </w:tcPr>
          <w:p w14:paraId="3834F63B" w14:textId="63D35506" w:rsidR="00433658" w:rsidRPr="009E2AD2" w:rsidRDefault="00433658" w:rsidP="0060554A">
            <w:pPr>
              <w:pStyle w:val="TableParagraph"/>
              <w:tabs>
                <w:tab w:val="left" w:pos="260"/>
              </w:tabs>
              <w:spacing w:before="36" w:line="220" w:lineRule="exact"/>
              <w:ind w:left="180" w:right="101"/>
              <w:jc w:val="both"/>
              <w:rPr>
                <w:rFonts w:asciiTheme="minorHAnsi" w:hAnsiTheme="minorHAnsi" w:cstheme="minorHAnsi"/>
                <w:sz w:val="18"/>
              </w:rPr>
            </w:pPr>
            <w:r>
              <w:rPr>
                <w:rFonts w:asciiTheme="minorHAnsi" w:hAnsiTheme="minorHAnsi" w:cstheme="minorHAnsi"/>
                <w:b/>
                <w:bCs/>
                <w:sz w:val="18"/>
              </w:rPr>
              <w:t>Frekuenca</w:t>
            </w:r>
          </w:p>
        </w:tc>
        <w:tc>
          <w:tcPr>
            <w:tcW w:w="2455" w:type="dxa"/>
            <w:shd w:val="clear" w:color="auto" w:fill="C00000"/>
          </w:tcPr>
          <w:p w14:paraId="62D704A2" w14:textId="3D46BCD7" w:rsidR="00433658" w:rsidRPr="009E2AD2" w:rsidRDefault="00433658" w:rsidP="0060554A">
            <w:pPr>
              <w:pStyle w:val="TableParagraph"/>
              <w:ind w:left="100" w:right="97"/>
              <w:rPr>
                <w:rFonts w:asciiTheme="minorHAnsi" w:hAnsiTheme="minorHAnsi" w:cstheme="minorHAnsi"/>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6DD99477" w14:textId="0792DCF6" w:rsidR="00433658" w:rsidRPr="009E2AD2" w:rsidRDefault="00433658" w:rsidP="0060554A">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b/>
                <w:bCs/>
                <w:sz w:val="18"/>
              </w:rPr>
              <w:t>Koha e reagimit</w:t>
            </w:r>
          </w:p>
        </w:tc>
      </w:tr>
      <w:tr w:rsidR="00B22728" w:rsidRPr="009E2AD2" w14:paraId="1F442982" w14:textId="77777777" w:rsidTr="006F431F">
        <w:trPr>
          <w:trHeight w:hRule="exact" w:val="955"/>
        </w:trPr>
        <w:tc>
          <w:tcPr>
            <w:tcW w:w="2412" w:type="dxa"/>
            <w:shd w:val="clear" w:color="auto" w:fill="auto"/>
          </w:tcPr>
          <w:p w14:paraId="2C2A6C9E" w14:textId="4B87E152" w:rsidR="00B22728" w:rsidRPr="009E2AD2" w:rsidRDefault="00B22728" w:rsidP="00B22728">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D44EDE">
              <w:rPr>
                <w:rFonts w:asciiTheme="minorHAnsi" w:hAnsiTheme="minorHAnsi" w:cstheme="minorHAnsi"/>
                <w:sz w:val="18"/>
                <w:szCs w:val="18"/>
              </w:rPr>
              <w:t xml:space="preserve">Nivelet e zhurmës pranë </w:t>
            </w:r>
            <w:r>
              <w:rPr>
                <w:rFonts w:asciiTheme="minorHAnsi" w:hAnsiTheme="minorHAnsi" w:cstheme="minorHAnsi"/>
                <w:sz w:val="18"/>
                <w:szCs w:val="18"/>
              </w:rPr>
              <w:t>objekteve</w:t>
            </w:r>
            <w:r w:rsidRPr="00D44EDE">
              <w:rPr>
                <w:rFonts w:asciiTheme="minorHAnsi" w:hAnsiTheme="minorHAnsi" w:cstheme="minorHAnsi"/>
                <w:sz w:val="18"/>
                <w:szCs w:val="18"/>
              </w:rPr>
              <w:t xml:space="preserve"> të reja të trajtimit ose transferimit të mbet</w:t>
            </w:r>
            <w:r>
              <w:rPr>
                <w:rFonts w:asciiTheme="minorHAnsi" w:hAnsiTheme="minorHAnsi" w:cstheme="minorHAnsi"/>
                <w:sz w:val="18"/>
                <w:szCs w:val="18"/>
              </w:rPr>
              <w:t>urinave</w:t>
            </w:r>
          </w:p>
        </w:tc>
        <w:tc>
          <w:tcPr>
            <w:tcW w:w="2248" w:type="dxa"/>
          </w:tcPr>
          <w:p w14:paraId="2D4AE665" w14:textId="77777777" w:rsidR="00B22728" w:rsidRPr="009E2AD2" w:rsidRDefault="00B22728" w:rsidP="00B22728">
            <w:pPr>
              <w:pStyle w:val="TableParagraph"/>
              <w:tabs>
                <w:tab w:val="left" w:pos="260"/>
              </w:tabs>
              <w:spacing w:before="36" w:line="220" w:lineRule="exact"/>
              <w:ind w:left="180" w:right="101"/>
              <w:jc w:val="both"/>
              <w:rPr>
                <w:rFonts w:asciiTheme="minorHAnsi" w:hAnsiTheme="minorHAnsi" w:cstheme="minorHAnsi"/>
                <w:sz w:val="18"/>
                <w:szCs w:val="18"/>
              </w:rPr>
            </w:pPr>
            <w:r>
              <w:rPr>
                <w:rFonts w:asciiTheme="minorHAnsi" w:hAnsiTheme="minorHAnsi" w:cstheme="minorHAnsi"/>
                <w:sz w:val="18"/>
                <w:szCs w:val="18"/>
              </w:rPr>
              <w:t xml:space="preserve">Dy herë në vit </w:t>
            </w:r>
          </w:p>
          <w:p w14:paraId="7295A1E4" w14:textId="4B2B8F96" w:rsidR="00B22728" w:rsidRPr="009E2AD2" w:rsidRDefault="00B22728" w:rsidP="00B22728">
            <w:pPr>
              <w:pStyle w:val="TableParagraph"/>
              <w:tabs>
                <w:tab w:val="left" w:pos="260"/>
              </w:tabs>
              <w:spacing w:before="36" w:line="220" w:lineRule="exact"/>
              <w:ind w:left="180" w:right="101"/>
              <w:jc w:val="both"/>
              <w:rPr>
                <w:rFonts w:asciiTheme="minorHAnsi" w:hAnsiTheme="minorHAnsi" w:cstheme="minorHAnsi"/>
                <w:sz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w:t>
            </w:r>
            <w:r>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 xml:space="preserve">igjin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02/L-102</w:t>
            </w:r>
            <w:r>
              <w:rPr>
                <w:rFonts w:asciiTheme="minorHAnsi" w:hAnsiTheme="minorHAnsi" w:cstheme="minorHAnsi"/>
                <w:sz w:val="18"/>
                <w:szCs w:val="18"/>
              </w:rPr>
              <w:t xml:space="preserve"> për</w:t>
            </w:r>
            <w:r w:rsidRPr="009E2AD2">
              <w:rPr>
                <w:rFonts w:asciiTheme="minorHAnsi" w:hAnsiTheme="minorHAnsi" w:cstheme="minorHAnsi"/>
                <w:sz w:val="18"/>
                <w:szCs w:val="18"/>
              </w:rPr>
              <w:t xml:space="preserve"> </w:t>
            </w:r>
            <w:r>
              <w:rPr>
                <w:rFonts w:asciiTheme="minorHAnsi" w:hAnsiTheme="minorHAnsi" w:cstheme="minorHAnsi"/>
                <w:sz w:val="18"/>
                <w:szCs w:val="18"/>
              </w:rPr>
              <w:t>Mbrojtje nga Zhurma</w:t>
            </w:r>
          </w:p>
        </w:tc>
        <w:tc>
          <w:tcPr>
            <w:tcW w:w="2455" w:type="dxa"/>
          </w:tcPr>
          <w:p w14:paraId="6AA8EE8A" w14:textId="77777777" w:rsidR="00B22728" w:rsidRPr="009E2AD2" w:rsidRDefault="00B22728" w:rsidP="00B22728">
            <w:pPr>
              <w:pStyle w:val="TableParagraph"/>
              <w:spacing w:line="276" w:lineRule="auto"/>
              <w:ind w:left="100" w:right="97"/>
              <w:rPr>
                <w:rFonts w:asciiTheme="minorHAnsi" w:hAnsiTheme="minorHAnsi" w:cstheme="minorHAnsi"/>
                <w:sz w:val="18"/>
                <w:szCs w:val="18"/>
              </w:rPr>
            </w:pPr>
            <w:r>
              <w:rPr>
                <w:rFonts w:asciiTheme="minorHAnsi" w:hAnsiTheme="minorHAnsi" w:cstheme="minorHAnsi"/>
                <w:sz w:val="18"/>
                <w:szCs w:val="18"/>
              </w:rPr>
              <w:t>Inspektorati I mjedisit:</w:t>
            </w:r>
          </w:p>
          <w:p w14:paraId="7170A661" w14:textId="12E2C86D" w:rsidR="00B22728" w:rsidRPr="009E2AD2" w:rsidRDefault="00B22728" w:rsidP="00B22728">
            <w:pPr>
              <w:pStyle w:val="TableParagraph"/>
              <w:spacing w:line="276" w:lineRule="auto"/>
              <w:ind w:left="100" w:right="97"/>
              <w:rPr>
                <w:rFonts w:asciiTheme="minorHAnsi" w:hAnsiTheme="minorHAnsi" w:cstheme="minorHAnsi"/>
                <w:sz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w:t>
            </w:r>
            <w:r>
              <w:rPr>
                <w:rFonts w:asciiTheme="minorHAnsi" w:hAnsiTheme="minorHAnsi" w:cstheme="minorHAnsi"/>
                <w:sz w:val="18"/>
                <w:szCs w:val="18"/>
              </w:rPr>
              <w:t xml:space="preserve"> </w:t>
            </w:r>
            <w:r w:rsidRPr="00AD4664">
              <w:rPr>
                <w:rFonts w:asciiTheme="minorHAnsi" w:hAnsiTheme="minorHAnsi" w:cstheme="minorHAnsi"/>
                <w:sz w:val="18"/>
                <w:szCs w:val="18"/>
              </w:rPr>
              <w:t>Ligjin Nr. 02/L-102 p</w:t>
            </w:r>
            <w:r>
              <w:rPr>
                <w:rFonts w:asciiTheme="minorHAnsi" w:hAnsiTheme="minorHAnsi" w:cstheme="minorHAnsi"/>
                <w:sz w:val="18"/>
                <w:szCs w:val="18"/>
              </w:rPr>
              <w:t>ë</w:t>
            </w:r>
            <w:r w:rsidRPr="00AD4664">
              <w:rPr>
                <w:rFonts w:asciiTheme="minorHAnsi" w:hAnsiTheme="minorHAnsi" w:cstheme="minorHAnsi"/>
                <w:sz w:val="18"/>
                <w:szCs w:val="18"/>
              </w:rPr>
              <w:t>r Mbrojtje nga Zhurma</w:t>
            </w:r>
          </w:p>
        </w:tc>
        <w:tc>
          <w:tcPr>
            <w:tcW w:w="2430" w:type="dxa"/>
          </w:tcPr>
          <w:p w14:paraId="09ABCF80" w14:textId="3CAA2A7F" w:rsidR="00B22728" w:rsidRPr="009E2AD2" w:rsidRDefault="00B22728" w:rsidP="00B22728">
            <w:pPr>
              <w:pStyle w:val="TableParagraph"/>
              <w:spacing w:line="237" w:lineRule="auto"/>
              <w:ind w:left="172" w:right="100" w:hanging="89"/>
              <w:jc w:val="both"/>
              <w:rPr>
                <w:rFonts w:asciiTheme="minorHAnsi" w:hAnsiTheme="minorHAnsi" w:cstheme="minorHAnsi"/>
                <w:sz w:val="18"/>
              </w:rPr>
            </w:pPr>
            <w:r w:rsidRPr="00AD4664">
              <w:rPr>
                <w:rFonts w:asciiTheme="minorHAnsi" w:hAnsiTheme="minorHAnsi" w:cstheme="minorHAnsi"/>
                <w:sz w:val="18"/>
                <w:szCs w:val="18"/>
              </w:rPr>
              <w:t>Nëse nivelet e zhurmës tejkalojnë kufijtë e lejuar të decibelëve</w:t>
            </w:r>
          </w:p>
        </w:tc>
      </w:tr>
      <w:tr w:rsidR="00B45CBF" w:rsidRPr="009E2AD2" w14:paraId="629F946C" w14:textId="77777777" w:rsidTr="00B45CBF">
        <w:trPr>
          <w:trHeight w:hRule="exact" w:val="487"/>
        </w:trPr>
        <w:tc>
          <w:tcPr>
            <w:tcW w:w="9545" w:type="dxa"/>
            <w:gridSpan w:val="4"/>
            <w:shd w:val="clear" w:color="auto" w:fill="C00000"/>
          </w:tcPr>
          <w:p w14:paraId="6672F14A" w14:textId="29B1DF81" w:rsidR="00B45CBF" w:rsidRPr="009E2AD2" w:rsidRDefault="00B45CBF" w:rsidP="00F0638B">
            <w:pPr>
              <w:pStyle w:val="TableParagraph"/>
              <w:spacing w:line="237" w:lineRule="auto"/>
              <w:ind w:left="172" w:right="100" w:hanging="89"/>
              <w:jc w:val="both"/>
              <w:rPr>
                <w:rFonts w:asciiTheme="minorHAnsi" w:hAnsiTheme="minorHAnsi" w:cstheme="minorHAnsi"/>
                <w:sz w:val="18"/>
              </w:rPr>
            </w:pPr>
            <w:r w:rsidRPr="003601E5">
              <w:rPr>
                <w:rFonts w:asciiTheme="minorHAnsi" w:eastAsia="MS Mincho" w:hAnsiTheme="minorHAnsi" w:cstheme="minorHAnsi"/>
                <w:sz w:val="18"/>
                <w:szCs w:val="18"/>
              </w:rPr>
              <w:t xml:space="preserve">O10. Të minimizohen emetimet e gazërave serrë që rezultojnë nga aktivitetet e </w:t>
            </w:r>
            <w:r>
              <w:rPr>
                <w:rFonts w:asciiTheme="minorHAnsi" w:eastAsia="MS Mincho" w:hAnsiTheme="minorHAnsi" w:cstheme="minorHAnsi"/>
                <w:sz w:val="18"/>
                <w:szCs w:val="18"/>
              </w:rPr>
              <w:t>PNMIM</w:t>
            </w:r>
            <w:r w:rsidRPr="003601E5">
              <w:rPr>
                <w:rFonts w:asciiTheme="minorHAnsi" w:eastAsia="MS Mincho" w:hAnsiTheme="minorHAnsi" w:cstheme="minorHAnsi"/>
                <w:sz w:val="18"/>
                <w:szCs w:val="18"/>
              </w:rPr>
              <w:t>-së.dhe të rritet qëndrueshmëria ndaj ndikimeve të ndryshimeve klimatike.</w:t>
            </w:r>
          </w:p>
        </w:tc>
      </w:tr>
      <w:tr w:rsidR="00433658" w:rsidRPr="009E2AD2" w14:paraId="692145CB" w14:textId="77777777" w:rsidTr="006F431F">
        <w:trPr>
          <w:trHeight w:hRule="exact" w:val="307"/>
        </w:trPr>
        <w:tc>
          <w:tcPr>
            <w:tcW w:w="2412" w:type="dxa"/>
            <w:shd w:val="clear" w:color="auto" w:fill="C00000"/>
          </w:tcPr>
          <w:p w14:paraId="1F0DECB2" w14:textId="3E565159" w:rsidR="00433658" w:rsidRPr="009E2AD2" w:rsidRDefault="00433658" w:rsidP="00F0638B">
            <w:pPr>
              <w:pStyle w:val="TableParagraph"/>
              <w:ind w:right="228"/>
              <w:rPr>
                <w:rFonts w:asciiTheme="minorHAnsi" w:hAnsiTheme="minorHAnsi" w:cstheme="minorHAnsi"/>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248" w:type="dxa"/>
            <w:shd w:val="clear" w:color="auto" w:fill="C00000"/>
          </w:tcPr>
          <w:p w14:paraId="743E2CFF" w14:textId="477113BC" w:rsidR="00433658" w:rsidRPr="009E2AD2" w:rsidRDefault="00433658" w:rsidP="00F0638B">
            <w:pPr>
              <w:pStyle w:val="TableParagraph"/>
              <w:tabs>
                <w:tab w:val="left" w:pos="260"/>
              </w:tabs>
              <w:spacing w:before="36" w:line="220" w:lineRule="exact"/>
              <w:ind w:left="180" w:right="101"/>
              <w:jc w:val="both"/>
              <w:rPr>
                <w:rFonts w:asciiTheme="minorHAnsi" w:hAnsiTheme="minorHAnsi" w:cstheme="minorHAnsi"/>
                <w:sz w:val="18"/>
              </w:rPr>
            </w:pPr>
            <w:r>
              <w:rPr>
                <w:rFonts w:asciiTheme="minorHAnsi" w:hAnsiTheme="minorHAnsi" w:cstheme="minorHAnsi"/>
                <w:b/>
                <w:bCs/>
                <w:sz w:val="18"/>
              </w:rPr>
              <w:t>Frekuenca</w:t>
            </w:r>
          </w:p>
        </w:tc>
        <w:tc>
          <w:tcPr>
            <w:tcW w:w="2455" w:type="dxa"/>
            <w:shd w:val="clear" w:color="auto" w:fill="C00000"/>
          </w:tcPr>
          <w:p w14:paraId="105125A8" w14:textId="3B77BB44" w:rsidR="00433658" w:rsidRPr="009E2AD2" w:rsidRDefault="00433658" w:rsidP="00F0638B">
            <w:pPr>
              <w:pStyle w:val="TableParagraph"/>
              <w:ind w:left="100" w:right="97"/>
              <w:rPr>
                <w:rFonts w:asciiTheme="minorHAnsi" w:hAnsiTheme="minorHAnsi" w:cstheme="minorHAnsi"/>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141E4A9E" w14:textId="00E1AFAB" w:rsidR="00433658" w:rsidRPr="009E2AD2" w:rsidRDefault="00433658" w:rsidP="00F0638B">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b/>
                <w:bCs/>
                <w:sz w:val="18"/>
              </w:rPr>
              <w:t>Koha e reagimit</w:t>
            </w:r>
          </w:p>
        </w:tc>
      </w:tr>
      <w:tr w:rsidR="00B22728" w:rsidRPr="009E2AD2" w14:paraId="7A179B44" w14:textId="77777777" w:rsidTr="006F431F">
        <w:trPr>
          <w:trHeight w:hRule="exact" w:val="1945"/>
        </w:trPr>
        <w:tc>
          <w:tcPr>
            <w:tcW w:w="2412" w:type="dxa"/>
            <w:shd w:val="clear" w:color="auto" w:fill="auto"/>
          </w:tcPr>
          <w:p w14:paraId="3C7F7801" w14:textId="6A269B3A" w:rsidR="00B22728" w:rsidRPr="009E2AD2" w:rsidRDefault="00B22728" w:rsidP="00B22728">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CA077C">
              <w:rPr>
                <w:rFonts w:asciiTheme="minorHAnsi" w:hAnsiTheme="minorHAnsi" w:cstheme="minorHAnsi"/>
                <w:sz w:val="18"/>
                <w:szCs w:val="18"/>
              </w:rPr>
              <w:t>Emetimet e gazrave serrë që lidhen me operacionet e menaxhimit të mbet</w:t>
            </w:r>
            <w:r>
              <w:rPr>
                <w:rFonts w:asciiTheme="minorHAnsi" w:hAnsiTheme="minorHAnsi" w:cstheme="minorHAnsi"/>
                <w:sz w:val="18"/>
                <w:szCs w:val="18"/>
              </w:rPr>
              <w:t>urinave</w:t>
            </w:r>
            <w:r w:rsidRPr="00CA077C">
              <w:rPr>
                <w:rFonts w:asciiTheme="minorHAnsi" w:hAnsiTheme="minorHAnsi" w:cstheme="minorHAnsi"/>
                <w:sz w:val="18"/>
                <w:szCs w:val="18"/>
              </w:rPr>
              <w:t xml:space="preserve"> (të vlerësuara)</w:t>
            </w:r>
          </w:p>
        </w:tc>
        <w:tc>
          <w:tcPr>
            <w:tcW w:w="2248" w:type="dxa"/>
          </w:tcPr>
          <w:p w14:paraId="25768C34" w14:textId="77777777" w:rsidR="00B22728" w:rsidRPr="00D07EA8" w:rsidRDefault="00B22728" w:rsidP="00B22728">
            <w:pPr>
              <w:pStyle w:val="TableParagraph"/>
              <w:tabs>
                <w:tab w:val="left" w:pos="260"/>
              </w:tabs>
              <w:spacing w:before="36" w:line="220" w:lineRule="exact"/>
              <w:ind w:left="180" w:right="101"/>
              <w:jc w:val="both"/>
              <w:rPr>
                <w:rFonts w:asciiTheme="minorHAnsi" w:hAnsiTheme="minorHAnsi" w:cstheme="minorHAnsi"/>
                <w:sz w:val="18"/>
                <w:szCs w:val="18"/>
                <w:lang w:val="de-DE"/>
              </w:rPr>
            </w:pPr>
            <w:r w:rsidRPr="00D07EA8">
              <w:rPr>
                <w:rFonts w:asciiTheme="minorHAnsi" w:hAnsiTheme="minorHAnsi" w:cstheme="minorHAnsi"/>
                <w:sz w:val="18"/>
                <w:szCs w:val="18"/>
                <w:lang w:val="de-DE"/>
              </w:rPr>
              <w:t xml:space="preserve">Çdo vit </w:t>
            </w:r>
          </w:p>
          <w:p w14:paraId="60996F58" w14:textId="487ACE71" w:rsidR="00B22728" w:rsidRPr="00D07EA8" w:rsidRDefault="00B22728" w:rsidP="00B22728">
            <w:pPr>
              <w:pStyle w:val="TableParagraph"/>
              <w:tabs>
                <w:tab w:val="left" w:pos="260"/>
              </w:tabs>
              <w:spacing w:before="36" w:line="220" w:lineRule="exact"/>
              <w:ind w:left="180" w:right="101"/>
              <w:rPr>
                <w:rFonts w:asciiTheme="minorHAnsi" w:hAnsiTheme="minorHAnsi" w:cstheme="minorHAnsi"/>
                <w:sz w:val="18"/>
                <w:szCs w:val="18"/>
                <w:lang w:val="de-DE"/>
              </w:rPr>
            </w:pPr>
            <w:r w:rsidRPr="00D07EA8">
              <w:rPr>
                <w:rFonts w:asciiTheme="minorHAnsi" w:hAnsiTheme="minorHAnsi" w:cstheme="minorHAnsi"/>
                <w:sz w:val="18"/>
                <w:szCs w:val="18"/>
                <w:lang w:val="de-DE"/>
              </w:rPr>
              <w:t>Bazuar në: Strategjinë e ndryshimeve klimatike 2019–2028 (politikë)</w:t>
            </w:r>
          </w:p>
          <w:p w14:paraId="012B907D" w14:textId="795167D2" w:rsidR="00B22728" w:rsidRPr="00D07EA8" w:rsidRDefault="00B22728" w:rsidP="00B22728">
            <w:pPr>
              <w:pStyle w:val="TableParagraph"/>
              <w:tabs>
                <w:tab w:val="left" w:pos="260"/>
              </w:tabs>
              <w:spacing w:before="36" w:line="220" w:lineRule="exact"/>
              <w:ind w:left="180" w:right="101"/>
              <w:rPr>
                <w:rFonts w:asciiTheme="minorHAnsi" w:hAnsiTheme="minorHAnsi" w:cstheme="minorHAnsi"/>
                <w:sz w:val="18"/>
                <w:lang w:val="de-DE"/>
              </w:rPr>
            </w:pPr>
            <w:r w:rsidRPr="00D07EA8">
              <w:rPr>
                <w:rFonts w:asciiTheme="minorHAnsi" w:hAnsiTheme="minorHAnsi" w:cstheme="minorHAnsi"/>
                <w:sz w:val="18"/>
                <w:szCs w:val="18"/>
                <w:lang w:val="de-DE"/>
              </w:rPr>
              <w:t>Ligjin Nr. 03/L-025 për Mbrojtjen e Mjedisit (detyrimet e përgjithshme për zbutjen)</w:t>
            </w:r>
          </w:p>
        </w:tc>
        <w:tc>
          <w:tcPr>
            <w:tcW w:w="2455" w:type="dxa"/>
          </w:tcPr>
          <w:p w14:paraId="441B0C67" w14:textId="77777777" w:rsidR="00B22728" w:rsidRPr="00D07EA8" w:rsidRDefault="00B22728" w:rsidP="00B22728">
            <w:pPr>
              <w:pStyle w:val="TableParagraph"/>
              <w:spacing w:line="276" w:lineRule="auto"/>
              <w:ind w:left="100" w:right="97"/>
              <w:rPr>
                <w:rFonts w:asciiTheme="minorHAnsi" w:hAnsiTheme="minorHAnsi" w:cstheme="minorHAnsi"/>
                <w:sz w:val="18"/>
                <w:szCs w:val="18"/>
                <w:lang w:val="de-DE"/>
              </w:rPr>
            </w:pPr>
            <w:r w:rsidRPr="00D07EA8">
              <w:rPr>
                <w:rFonts w:asciiTheme="minorHAnsi" w:hAnsiTheme="minorHAnsi" w:cstheme="minorHAnsi"/>
                <w:sz w:val="18"/>
                <w:szCs w:val="18"/>
                <w:lang w:val="de-DE"/>
              </w:rPr>
              <w:t>AKMM, KRM Ambienti</w:t>
            </w:r>
          </w:p>
          <w:p w14:paraId="7F52C1E1" w14:textId="5FAAA4DE" w:rsidR="00B22728" w:rsidRPr="00D07EA8" w:rsidRDefault="00B22728" w:rsidP="001F28C8">
            <w:pPr>
              <w:pStyle w:val="TableParagraph"/>
              <w:spacing w:line="276" w:lineRule="auto"/>
              <w:ind w:left="100" w:right="97"/>
              <w:rPr>
                <w:rFonts w:asciiTheme="minorHAnsi" w:hAnsiTheme="minorHAnsi" w:cstheme="minorHAnsi"/>
                <w:sz w:val="18"/>
                <w:lang w:val="de-DE"/>
              </w:rPr>
            </w:pPr>
            <w:r w:rsidRPr="00D07EA8">
              <w:rPr>
                <w:rFonts w:asciiTheme="minorHAnsi" w:hAnsiTheme="minorHAnsi" w:cstheme="minorHAnsi"/>
                <w:sz w:val="18"/>
                <w:szCs w:val="18"/>
                <w:lang w:val="de-DE"/>
              </w:rPr>
              <w:t>Bazuar në: Strategjinë e ndryshimeve klimatike 2019–2028 (politikë)</w:t>
            </w:r>
            <w:r w:rsidR="001F28C8">
              <w:rPr>
                <w:rFonts w:asciiTheme="minorHAnsi" w:hAnsiTheme="minorHAnsi" w:cstheme="minorHAnsi"/>
                <w:sz w:val="18"/>
                <w:szCs w:val="18"/>
                <w:lang w:val="de-DE"/>
              </w:rPr>
              <w:t xml:space="preserve">; </w:t>
            </w:r>
            <w:r w:rsidRPr="00D07EA8">
              <w:rPr>
                <w:rFonts w:asciiTheme="minorHAnsi" w:hAnsiTheme="minorHAnsi" w:cstheme="minorHAnsi"/>
                <w:sz w:val="18"/>
                <w:szCs w:val="18"/>
                <w:lang w:val="de-DE"/>
              </w:rPr>
              <w:t>Ligjin Nr. 03/L-025 për mbrojtjen e Mjedisit (detyrimet e përgjithshme për zbutjen)</w:t>
            </w:r>
          </w:p>
        </w:tc>
        <w:tc>
          <w:tcPr>
            <w:tcW w:w="2430" w:type="dxa"/>
          </w:tcPr>
          <w:p w14:paraId="24E4D6F8" w14:textId="2DE87F0B" w:rsidR="00B22728" w:rsidRPr="009E2AD2" w:rsidRDefault="00B22728" w:rsidP="00B22728">
            <w:pPr>
              <w:pStyle w:val="TableParagraph"/>
              <w:spacing w:line="237" w:lineRule="auto"/>
              <w:ind w:left="172" w:right="100" w:hanging="89"/>
              <w:jc w:val="both"/>
              <w:rPr>
                <w:rFonts w:asciiTheme="minorHAnsi" w:hAnsiTheme="minorHAnsi" w:cstheme="minorHAnsi"/>
                <w:sz w:val="18"/>
              </w:rPr>
            </w:pPr>
            <w:r w:rsidRPr="00CA077C">
              <w:rPr>
                <w:rFonts w:asciiTheme="minorHAnsi" w:hAnsiTheme="minorHAnsi" w:cstheme="minorHAnsi"/>
                <w:sz w:val="18"/>
                <w:szCs w:val="18"/>
              </w:rPr>
              <w:t>Nëse emetimet e gazrave serrë rriten në vend që të ulen</w:t>
            </w:r>
          </w:p>
        </w:tc>
      </w:tr>
      <w:tr w:rsidR="00B45CBF" w:rsidRPr="009E2AD2" w14:paraId="2E57D475" w14:textId="77777777" w:rsidTr="00FC020D">
        <w:trPr>
          <w:trHeight w:hRule="exact" w:val="433"/>
        </w:trPr>
        <w:tc>
          <w:tcPr>
            <w:tcW w:w="9545" w:type="dxa"/>
            <w:gridSpan w:val="4"/>
            <w:shd w:val="clear" w:color="auto" w:fill="C00000"/>
          </w:tcPr>
          <w:p w14:paraId="530CD518" w14:textId="26DE92C7" w:rsidR="00B45CBF" w:rsidRPr="009E2AD2" w:rsidRDefault="00B45CBF" w:rsidP="00F0638B">
            <w:pPr>
              <w:pStyle w:val="TableParagraph"/>
              <w:spacing w:line="237" w:lineRule="auto"/>
              <w:ind w:left="172" w:right="100" w:hanging="89"/>
              <w:jc w:val="both"/>
              <w:rPr>
                <w:rFonts w:asciiTheme="minorHAnsi" w:hAnsiTheme="minorHAnsi" w:cstheme="minorHAnsi"/>
                <w:sz w:val="18"/>
              </w:rPr>
            </w:pPr>
            <w:r w:rsidRPr="003601E5">
              <w:rPr>
                <w:rFonts w:asciiTheme="minorHAnsi" w:hAnsiTheme="minorHAnsi" w:cstheme="minorHAnsi"/>
                <w:sz w:val="18"/>
              </w:rPr>
              <w:t xml:space="preserve">O11. Të merren parasysh dhe të minimizohen rreziqet që lidhen me ndryshimet klimatike, veçanërisht përmbytjet, gjatë planifikimit dhe zbatimit të </w:t>
            </w:r>
            <w:r>
              <w:rPr>
                <w:rFonts w:asciiTheme="minorHAnsi" w:hAnsiTheme="minorHAnsi" w:cstheme="minorHAnsi"/>
                <w:sz w:val="18"/>
              </w:rPr>
              <w:t>PNMIM</w:t>
            </w:r>
            <w:r w:rsidRPr="003601E5">
              <w:rPr>
                <w:rFonts w:asciiTheme="minorHAnsi" w:hAnsiTheme="minorHAnsi" w:cstheme="minorHAnsi"/>
                <w:sz w:val="18"/>
              </w:rPr>
              <w:t>-së.</w:t>
            </w:r>
          </w:p>
        </w:tc>
      </w:tr>
      <w:tr w:rsidR="0028542C" w:rsidRPr="00FC020D" w14:paraId="314B6129" w14:textId="77777777" w:rsidTr="006F431F">
        <w:trPr>
          <w:trHeight w:hRule="exact" w:val="2260"/>
        </w:trPr>
        <w:tc>
          <w:tcPr>
            <w:tcW w:w="2412" w:type="dxa"/>
            <w:shd w:val="clear" w:color="auto" w:fill="auto"/>
          </w:tcPr>
          <w:p w14:paraId="7A7E6511" w14:textId="2A5936E1" w:rsidR="0028542C" w:rsidRPr="009E2AD2" w:rsidRDefault="0028542C" w:rsidP="0028542C">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E84B46">
              <w:rPr>
                <w:rFonts w:asciiTheme="minorHAnsi" w:hAnsiTheme="minorHAnsi" w:cstheme="minorHAnsi"/>
                <w:sz w:val="18"/>
                <w:szCs w:val="18"/>
              </w:rPr>
              <w:t>Vlerësimet e rrezikut të kryera për objektet e reja (rreziqet e përmbytjeve, rrëshqitjeve të dheut)</w:t>
            </w:r>
          </w:p>
        </w:tc>
        <w:tc>
          <w:tcPr>
            <w:tcW w:w="2248" w:type="dxa"/>
          </w:tcPr>
          <w:p w14:paraId="51EE15D5" w14:textId="77777777" w:rsidR="0028542C" w:rsidRDefault="0028542C" w:rsidP="0028542C">
            <w:pPr>
              <w:pStyle w:val="TableParagraph"/>
              <w:tabs>
                <w:tab w:val="left" w:pos="260"/>
              </w:tabs>
              <w:spacing w:before="36" w:line="220" w:lineRule="exact"/>
              <w:ind w:left="180" w:right="101"/>
              <w:rPr>
                <w:rFonts w:asciiTheme="minorHAnsi" w:hAnsiTheme="minorHAnsi" w:cstheme="minorHAnsi"/>
                <w:sz w:val="18"/>
                <w:szCs w:val="18"/>
              </w:rPr>
            </w:pPr>
            <w:r>
              <w:rPr>
                <w:rFonts w:asciiTheme="minorHAnsi" w:hAnsiTheme="minorHAnsi" w:cstheme="minorHAnsi"/>
                <w:sz w:val="18"/>
                <w:szCs w:val="18"/>
              </w:rPr>
              <w:t>Gjatë fazës së planifikimit për secilin objekt</w:t>
            </w:r>
          </w:p>
          <w:p w14:paraId="66286B71" w14:textId="7D6333FA" w:rsidR="0028542C" w:rsidRPr="00EE6627" w:rsidRDefault="0028542C" w:rsidP="001F28C8">
            <w:pPr>
              <w:pStyle w:val="TableParagraph"/>
              <w:tabs>
                <w:tab w:val="left" w:pos="260"/>
              </w:tabs>
              <w:spacing w:before="36" w:line="220" w:lineRule="exact"/>
              <w:ind w:left="180" w:right="101"/>
              <w:jc w:val="both"/>
              <w:rPr>
                <w:rFonts w:asciiTheme="minorHAnsi" w:hAnsiTheme="minorHAnsi" w:cstheme="minorHAnsi"/>
                <w:sz w:val="18"/>
                <w:szCs w:val="18"/>
                <w:lang w:val="de-DE"/>
              </w:rPr>
            </w:pPr>
            <w:r w:rsidRPr="00D07EA8">
              <w:rPr>
                <w:rFonts w:asciiTheme="minorHAnsi" w:hAnsiTheme="minorHAnsi" w:cstheme="minorHAnsi"/>
                <w:sz w:val="18"/>
                <w:szCs w:val="18"/>
                <w:lang w:val="de-DE"/>
              </w:rPr>
              <w:t xml:space="preserve">Bazuar në: </w:t>
            </w:r>
            <w:r w:rsidRPr="00EE6627">
              <w:rPr>
                <w:rFonts w:asciiTheme="minorHAnsi" w:hAnsiTheme="minorHAnsi" w:cstheme="minorHAnsi"/>
                <w:sz w:val="18"/>
                <w:szCs w:val="18"/>
                <w:lang w:val="de-DE"/>
              </w:rPr>
              <w:t>Strategjinë e ndryshimeve klimatike 2019–2028 (politikë)</w:t>
            </w:r>
          </w:p>
          <w:p w14:paraId="5DF831D6" w14:textId="37AEBE12" w:rsidR="0028542C" w:rsidRPr="00EE6627" w:rsidRDefault="0028542C" w:rsidP="0028542C">
            <w:pPr>
              <w:pStyle w:val="TableParagraph"/>
              <w:tabs>
                <w:tab w:val="left" w:pos="260"/>
              </w:tabs>
              <w:spacing w:before="36" w:line="220" w:lineRule="exact"/>
              <w:ind w:left="180" w:right="101"/>
              <w:jc w:val="both"/>
              <w:rPr>
                <w:rFonts w:asciiTheme="minorHAnsi" w:hAnsiTheme="minorHAnsi" w:cstheme="minorHAnsi"/>
                <w:sz w:val="18"/>
                <w:lang w:val="de-DE"/>
              </w:rPr>
            </w:pPr>
            <w:r w:rsidRPr="00EE6627">
              <w:rPr>
                <w:rFonts w:asciiTheme="minorHAnsi" w:hAnsiTheme="minorHAnsi" w:cstheme="minorHAnsi"/>
                <w:sz w:val="18"/>
                <w:szCs w:val="18"/>
                <w:lang w:val="de-DE"/>
              </w:rPr>
              <w:t>Ligjin Nr. 03/L-025 për Mbrojtjen e Mjedisit (detyrimet e përgjithshme për zbutjen)</w:t>
            </w:r>
          </w:p>
        </w:tc>
        <w:tc>
          <w:tcPr>
            <w:tcW w:w="2455" w:type="dxa"/>
          </w:tcPr>
          <w:p w14:paraId="38702287" w14:textId="77777777" w:rsidR="0028542C" w:rsidRPr="00EE6627" w:rsidRDefault="0028542C" w:rsidP="0028542C">
            <w:pPr>
              <w:pStyle w:val="TableParagraph"/>
              <w:spacing w:line="276" w:lineRule="auto"/>
              <w:ind w:left="100" w:right="97"/>
              <w:rPr>
                <w:rFonts w:asciiTheme="minorHAnsi" w:hAnsiTheme="minorHAnsi" w:cstheme="minorHAnsi"/>
                <w:sz w:val="18"/>
                <w:szCs w:val="18"/>
                <w:lang w:val="de-DE"/>
              </w:rPr>
            </w:pPr>
            <w:r w:rsidRPr="00EE6627">
              <w:rPr>
                <w:rFonts w:asciiTheme="minorHAnsi" w:hAnsiTheme="minorHAnsi" w:cstheme="minorHAnsi"/>
                <w:sz w:val="18"/>
                <w:szCs w:val="18"/>
                <w:lang w:val="de-DE"/>
              </w:rPr>
              <w:t xml:space="preserve">Komunat, Inspektorati I Mjedisit, ARPL, Agjencia e Menaxhimit të Emergjencave </w:t>
            </w:r>
          </w:p>
          <w:p w14:paraId="159CD7E7" w14:textId="5615252F" w:rsidR="0028542C" w:rsidRPr="00EE6627" w:rsidRDefault="0028542C" w:rsidP="0028542C">
            <w:pPr>
              <w:pStyle w:val="TableParagraph"/>
              <w:spacing w:line="276" w:lineRule="auto"/>
              <w:ind w:left="100" w:right="97"/>
              <w:rPr>
                <w:rFonts w:asciiTheme="minorHAnsi" w:hAnsiTheme="minorHAnsi" w:cstheme="minorHAnsi"/>
                <w:sz w:val="18"/>
                <w:lang w:val="de-DE"/>
              </w:rPr>
            </w:pPr>
            <w:r w:rsidRPr="00EE6627">
              <w:rPr>
                <w:rFonts w:asciiTheme="minorHAnsi" w:hAnsiTheme="minorHAnsi" w:cstheme="minorHAnsi"/>
                <w:sz w:val="18"/>
                <w:szCs w:val="18"/>
                <w:lang w:val="de-DE"/>
              </w:rPr>
              <w:t>Bazuar në: Strategjinë e ndryshimeve klimatike 2019–2028 (politikë); Ligjin Nr. 03/L-025 për Mbrojtjen e Mjedisit (detyrimet e përgjithshme për zbutjen)</w:t>
            </w:r>
          </w:p>
        </w:tc>
        <w:tc>
          <w:tcPr>
            <w:tcW w:w="2430" w:type="dxa"/>
          </w:tcPr>
          <w:p w14:paraId="3D1387BE" w14:textId="1133405A" w:rsidR="0028542C" w:rsidRPr="00EE6627" w:rsidRDefault="0028542C" w:rsidP="0028542C">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Nëse objektet janë të vendosura në zona me rrezik të lartë pa masa zbutëse</w:t>
            </w:r>
          </w:p>
        </w:tc>
      </w:tr>
      <w:tr w:rsidR="00B45CBF" w:rsidRPr="00FC020D" w14:paraId="5507E66E" w14:textId="77777777" w:rsidTr="00B45CBF">
        <w:trPr>
          <w:trHeight w:hRule="exact" w:val="460"/>
        </w:trPr>
        <w:tc>
          <w:tcPr>
            <w:tcW w:w="9545" w:type="dxa"/>
            <w:gridSpan w:val="4"/>
            <w:shd w:val="clear" w:color="auto" w:fill="C00000"/>
          </w:tcPr>
          <w:p w14:paraId="5216F027" w14:textId="12409810" w:rsidR="00B45CBF" w:rsidRPr="00FC020D" w:rsidRDefault="00B45CBF" w:rsidP="00F0638B">
            <w:pPr>
              <w:pStyle w:val="TableParagraph"/>
              <w:spacing w:line="237" w:lineRule="auto"/>
              <w:ind w:left="172" w:right="100" w:hanging="89"/>
              <w:jc w:val="both"/>
              <w:rPr>
                <w:rFonts w:asciiTheme="minorHAnsi" w:hAnsiTheme="minorHAnsi" w:cstheme="minorHAnsi"/>
                <w:sz w:val="18"/>
                <w:lang w:val="de-DE"/>
              </w:rPr>
            </w:pPr>
            <w:r w:rsidRPr="00FC020D">
              <w:rPr>
                <w:rFonts w:asciiTheme="minorHAnsi" w:eastAsia="MS Mincho" w:hAnsiTheme="minorHAnsi" w:cstheme="minorHAnsi"/>
                <w:sz w:val="18"/>
                <w:szCs w:val="18"/>
                <w:lang w:val="de-DE"/>
              </w:rPr>
              <w:t>O12. Të ruhet dhe mbrohet trashëgimia kulturore dhe asetet e saj, së bashku me mjedisin përreth, gjatë zbatimit të aktiviteteve të PNMIM-së</w:t>
            </w:r>
          </w:p>
        </w:tc>
      </w:tr>
      <w:tr w:rsidR="00433658" w:rsidRPr="009E2AD2" w14:paraId="2171719D" w14:textId="77777777" w:rsidTr="006F431F">
        <w:trPr>
          <w:trHeight w:hRule="exact" w:val="388"/>
        </w:trPr>
        <w:tc>
          <w:tcPr>
            <w:tcW w:w="2412" w:type="dxa"/>
            <w:shd w:val="clear" w:color="auto" w:fill="C00000"/>
          </w:tcPr>
          <w:p w14:paraId="2B1FE7C6" w14:textId="622BEA3F" w:rsidR="00433658" w:rsidRPr="009E2AD2" w:rsidRDefault="00433658" w:rsidP="00F0638B">
            <w:pPr>
              <w:pStyle w:val="TableParagraph"/>
              <w:ind w:right="228"/>
              <w:rPr>
                <w:rFonts w:asciiTheme="minorHAnsi" w:hAnsiTheme="minorHAnsi" w:cstheme="minorHAnsi"/>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248" w:type="dxa"/>
            <w:shd w:val="clear" w:color="auto" w:fill="C00000"/>
          </w:tcPr>
          <w:p w14:paraId="020B5A4B" w14:textId="618EA837" w:rsidR="00433658" w:rsidRPr="009E2AD2" w:rsidRDefault="00433658" w:rsidP="00F0638B">
            <w:pPr>
              <w:pStyle w:val="TableParagraph"/>
              <w:tabs>
                <w:tab w:val="left" w:pos="260"/>
              </w:tabs>
              <w:spacing w:before="36" w:line="220" w:lineRule="exact"/>
              <w:ind w:left="180" w:right="101"/>
              <w:jc w:val="both"/>
              <w:rPr>
                <w:rFonts w:asciiTheme="minorHAnsi" w:hAnsiTheme="minorHAnsi" w:cstheme="minorHAnsi"/>
                <w:sz w:val="18"/>
              </w:rPr>
            </w:pPr>
            <w:r>
              <w:rPr>
                <w:rFonts w:asciiTheme="minorHAnsi" w:hAnsiTheme="minorHAnsi" w:cstheme="minorHAnsi"/>
                <w:b/>
                <w:bCs/>
                <w:sz w:val="18"/>
              </w:rPr>
              <w:t>Frekuenca</w:t>
            </w:r>
          </w:p>
        </w:tc>
        <w:tc>
          <w:tcPr>
            <w:tcW w:w="2455" w:type="dxa"/>
            <w:shd w:val="clear" w:color="auto" w:fill="C00000"/>
          </w:tcPr>
          <w:p w14:paraId="0893AE0A" w14:textId="22C8A1FB" w:rsidR="00433658" w:rsidRPr="009E2AD2" w:rsidRDefault="00433658" w:rsidP="00F0638B">
            <w:pPr>
              <w:pStyle w:val="TableParagraph"/>
              <w:ind w:left="100" w:right="97"/>
              <w:rPr>
                <w:rFonts w:asciiTheme="minorHAnsi" w:hAnsiTheme="minorHAnsi" w:cstheme="minorHAnsi"/>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2488715B" w14:textId="74E31B5D" w:rsidR="00433658" w:rsidRPr="009E2AD2" w:rsidRDefault="00433658" w:rsidP="00F0638B">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b/>
                <w:bCs/>
                <w:sz w:val="18"/>
              </w:rPr>
              <w:t>Koha e reagimit</w:t>
            </w:r>
          </w:p>
        </w:tc>
      </w:tr>
      <w:tr w:rsidR="0028542C" w:rsidRPr="00FC020D" w14:paraId="6B6C2BCE" w14:textId="77777777" w:rsidTr="006F431F">
        <w:trPr>
          <w:trHeight w:hRule="exact" w:val="1765"/>
        </w:trPr>
        <w:tc>
          <w:tcPr>
            <w:tcW w:w="2412" w:type="dxa"/>
            <w:shd w:val="clear" w:color="auto" w:fill="auto"/>
          </w:tcPr>
          <w:p w14:paraId="18205C28" w14:textId="590D4ADE" w:rsidR="0028542C" w:rsidRPr="009E2AD2" w:rsidRDefault="0028542C" w:rsidP="0028542C">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647C2A">
              <w:rPr>
                <w:rFonts w:asciiTheme="minorHAnsi" w:hAnsiTheme="minorHAnsi" w:cstheme="minorHAnsi"/>
                <w:sz w:val="18"/>
                <w:szCs w:val="18"/>
              </w:rPr>
              <w:t xml:space="preserve">Numri i projekteve të menaxhimit të mbeturinave pranë </w:t>
            </w:r>
            <w:r>
              <w:rPr>
                <w:rFonts w:asciiTheme="minorHAnsi" w:hAnsiTheme="minorHAnsi" w:cstheme="minorHAnsi"/>
                <w:sz w:val="18"/>
                <w:szCs w:val="18"/>
              </w:rPr>
              <w:t>lokacioneve</w:t>
            </w:r>
            <w:r w:rsidRPr="00647C2A">
              <w:rPr>
                <w:rFonts w:asciiTheme="minorHAnsi" w:hAnsiTheme="minorHAnsi" w:cstheme="minorHAnsi"/>
                <w:sz w:val="18"/>
                <w:szCs w:val="18"/>
              </w:rPr>
              <w:t xml:space="preserve"> të trashëgimisë kulturore</w:t>
            </w:r>
          </w:p>
        </w:tc>
        <w:tc>
          <w:tcPr>
            <w:tcW w:w="2248" w:type="dxa"/>
          </w:tcPr>
          <w:p w14:paraId="48BB1B29" w14:textId="77777777" w:rsidR="0028542C" w:rsidRPr="00647C2A"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647C2A">
              <w:rPr>
                <w:rFonts w:asciiTheme="minorHAnsi" w:hAnsiTheme="minorHAnsi" w:cstheme="minorHAnsi"/>
                <w:sz w:val="18"/>
                <w:szCs w:val="18"/>
              </w:rPr>
              <w:t xml:space="preserve">Çdo vit </w:t>
            </w:r>
          </w:p>
          <w:p w14:paraId="289CD450" w14:textId="35A9EE59" w:rsidR="0028542C" w:rsidRPr="009E2AD2" w:rsidRDefault="0028542C" w:rsidP="001F28C8">
            <w:pPr>
              <w:pStyle w:val="TableParagraph"/>
              <w:tabs>
                <w:tab w:val="left" w:pos="260"/>
              </w:tabs>
              <w:spacing w:before="36" w:line="220" w:lineRule="exact"/>
              <w:ind w:left="180" w:right="101"/>
              <w:jc w:val="both"/>
              <w:rPr>
                <w:rFonts w:asciiTheme="minorHAnsi" w:hAnsiTheme="minorHAnsi" w:cstheme="minorHAnsi"/>
                <w:sz w:val="18"/>
                <w:szCs w:val="18"/>
              </w:rPr>
            </w:pPr>
            <w:r w:rsidRPr="00647C2A">
              <w:rPr>
                <w:rFonts w:asciiTheme="minorHAnsi" w:hAnsiTheme="minorHAnsi" w:cstheme="minorHAnsi"/>
                <w:sz w:val="18"/>
                <w:szCs w:val="18"/>
              </w:rPr>
              <w:t>Bazuar n</w:t>
            </w:r>
            <w:r>
              <w:rPr>
                <w:rFonts w:asciiTheme="minorHAnsi" w:hAnsiTheme="minorHAnsi" w:cstheme="minorHAnsi"/>
                <w:sz w:val="18"/>
                <w:szCs w:val="18"/>
              </w:rPr>
              <w:t>ë</w:t>
            </w:r>
            <w:r w:rsidRPr="00647C2A">
              <w:rPr>
                <w:rFonts w:asciiTheme="minorHAnsi" w:hAnsiTheme="minorHAnsi" w:cstheme="minorHAnsi"/>
                <w:sz w:val="18"/>
                <w:szCs w:val="18"/>
              </w:rPr>
              <w:t>:</w:t>
            </w:r>
            <w:r w:rsidR="001F28C8">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 xml:space="preserve">igjin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xml:space="preserve">. 02/L-88 </w:t>
            </w:r>
            <w:r>
              <w:rPr>
                <w:rFonts w:asciiTheme="minorHAnsi" w:hAnsiTheme="minorHAnsi" w:cstheme="minorHAnsi"/>
                <w:sz w:val="18"/>
                <w:szCs w:val="18"/>
              </w:rPr>
              <w:t>për</w:t>
            </w:r>
            <w:r w:rsidRPr="009E2AD2">
              <w:rPr>
                <w:rFonts w:asciiTheme="minorHAnsi" w:hAnsiTheme="minorHAnsi" w:cstheme="minorHAnsi"/>
                <w:sz w:val="18"/>
                <w:szCs w:val="18"/>
              </w:rPr>
              <w:t xml:space="preserve"> </w:t>
            </w:r>
            <w:r>
              <w:rPr>
                <w:rFonts w:asciiTheme="minorHAnsi" w:hAnsiTheme="minorHAnsi" w:cstheme="minorHAnsi"/>
                <w:sz w:val="18"/>
                <w:szCs w:val="18"/>
              </w:rPr>
              <w:t xml:space="preserve">Trashëgimi Kulturore </w:t>
            </w:r>
          </w:p>
          <w:p w14:paraId="2C7C2AA2" w14:textId="2389BC2F" w:rsidR="0028542C" w:rsidRPr="00EE6627" w:rsidRDefault="0028542C" w:rsidP="0028542C">
            <w:pPr>
              <w:pStyle w:val="TableParagraph"/>
              <w:tabs>
                <w:tab w:val="left" w:pos="260"/>
              </w:tabs>
              <w:spacing w:before="36" w:line="220" w:lineRule="exact"/>
              <w:ind w:left="180" w:right="101"/>
              <w:jc w:val="both"/>
              <w:rPr>
                <w:rFonts w:asciiTheme="minorHAnsi" w:hAnsiTheme="minorHAnsi" w:cstheme="minorHAnsi"/>
                <w:sz w:val="18"/>
                <w:lang w:val="es-ES"/>
              </w:rPr>
            </w:pPr>
            <w:r w:rsidRPr="00EE6627">
              <w:rPr>
                <w:rFonts w:asciiTheme="minorHAnsi" w:hAnsiTheme="minorHAnsi" w:cstheme="minorHAnsi"/>
                <w:sz w:val="18"/>
                <w:szCs w:val="18"/>
                <w:lang w:val="es-ES"/>
              </w:rPr>
              <w:t xml:space="preserve">Ligjin Nr. 03/L-039 për Zonat e Veçanta të Mbrojtura </w:t>
            </w:r>
          </w:p>
        </w:tc>
        <w:tc>
          <w:tcPr>
            <w:tcW w:w="2455" w:type="dxa"/>
          </w:tcPr>
          <w:p w14:paraId="3C416013" w14:textId="77777777" w:rsidR="0028542C" w:rsidRPr="00EE6627" w:rsidRDefault="0028542C" w:rsidP="0028542C">
            <w:pPr>
              <w:pStyle w:val="TableParagraph"/>
              <w:ind w:left="100" w:right="97"/>
              <w:rPr>
                <w:rFonts w:asciiTheme="minorHAnsi" w:hAnsiTheme="minorHAnsi" w:cstheme="minorHAnsi"/>
                <w:sz w:val="18"/>
                <w:szCs w:val="18"/>
                <w:lang w:val="de-DE"/>
              </w:rPr>
            </w:pPr>
            <w:r w:rsidRPr="00EE6627">
              <w:rPr>
                <w:rFonts w:asciiTheme="minorHAnsi" w:hAnsiTheme="minorHAnsi" w:cstheme="minorHAnsi"/>
                <w:sz w:val="18"/>
                <w:szCs w:val="18"/>
                <w:lang w:val="de-DE"/>
              </w:rPr>
              <w:t xml:space="preserve">Ministria e kulturës Rinisë dhe sportit, Komunat </w:t>
            </w:r>
          </w:p>
          <w:p w14:paraId="327C5E9C" w14:textId="532995C3" w:rsidR="0028542C" w:rsidRPr="00EE6627" w:rsidRDefault="0028542C" w:rsidP="001F28C8">
            <w:pPr>
              <w:pStyle w:val="TableParagraph"/>
              <w:spacing w:line="276" w:lineRule="auto"/>
              <w:ind w:left="100" w:right="97"/>
              <w:rPr>
                <w:rFonts w:asciiTheme="minorHAnsi" w:hAnsiTheme="minorHAnsi" w:cstheme="minorHAnsi"/>
                <w:sz w:val="18"/>
                <w:lang w:val="de-DE"/>
              </w:rPr>
            </w:pPr>
            <w:r w:rsidRPr="00EE6627">
              <w:rPr>
                <w:rFonts w:asciiTheme="minorHAnsi" w:hAnsiTheme="minorHAnsi" w:cstheme="minorHAnsi"/>
                <w:sz w:val="18"/>
                <w:szCs w:val="18"/>
                <w:lang w:val="de-DE"/>
              </w:rPr>
              <w:t>Bazuar në: Ligjin Nr. 02/L-88 për Trashëgimi Kulturore; Ligjin Nr. 03/L-039 për Zonat e Veçanta të Mbrojtura</w:t>
            </w:r>
          </w:p>
        </w:tc>
        <w:tc>
          <w:tcPr>
            <w:tcW w:w="2430" w:type="dxa"/>
          </w:tcPr>
          <w:p w14:paraId="68464905" w14:textId="10D53033" w:rsidR="0028542C" w:rsidRPr="00EE6627" w:rsidRDefault="0028542C" w:rsidP="0028542C">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Nëse ndodhin ndikime të paautorizuara në lokacionet kulturore</w:t>
            </w:r>
          </w:p>
        </w:tc>
      </w:tr>
      <w:tr w:rsidR="0028542C" w:rsidRPr="00FC020D" w14:paraId="4F2C07F2" w14:textId="77777777" w:rsidTr="006F431F">
        <w:trPr>
          <w:trHeight w:hRule="exact" w:val="2080"/>
        </w:trPr>
        <w:tc>
          <w:tcPr>
            <w:tcW w:w="2412" w:type="dxa"/>
            <w:shd w:val="clear" w:color="auto" w:fill="auto"/>
          </w:tcPr>
          <w:p w14:paraId="469986CF" w14:textId="65365ECC" w:rsidR="0028542C" w:rsidRPr="00EE6627" w:rsidRDefault="0028542C" w:rsidP="0028542C">
            <w:pPr>
              <w:pStyle w:val="TableParagraph"/>
              <w:ind w:right="228"/>
              <w:rPr>
                <w:rFonts w:asciiTheme="minorHAnsi" w:hAnsiTheme="minorHAnsi" w:cstheme="minorHAnsi"/>
                <w:sz w:val="18"/>
                <w:lang w:val="de-DE"/>
              </w:rPr>
            </w:pPr>
            <w:r w:rsidRPr="00EE6627">
              <w:rPr>
                <w:rFonts w:asciiTheme="minorHAnsi" w:hAnsiTheme="minorHAnsi" w:cstheme="minorHAnsi"/>
                <w:sz w:val="18"/>
                <w:szCs w:val="18"/>
                <w:lang w:val="de-DE"/>
              </w:rPr>
              <w:lastRenderedPageBreak/>
              <w:t xml:space="preserve"> Zbatimi i masave mbrojtëse gjatë punës pranë zonave të trashëgimisë</w:t>
            </w:r>
          </w:p>
        </w:tc>
        <w:tc>
          <w:tcPr>
            <w:tcW w:w="2248" w:type="dxa"/>
          </w:tcPr>
          <w:p w14:paraId="2B1F6FBB" w14:textId="77777777" w:rsidR="0028542C" w:rsidRPr="00EE662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lang w:val="de-DE"/>
              </w:rPr>
            </w:pPr>
            <w:r w:rsidRPr="00EE6627">
              <w:rPr>
                <w:rFonts w:asciiTheme="minorHAnsi" w:hAnsiTheme="minorHAnsi" w:cstheme="minorHAnsi"/>
                <w:sz w:val="18"/>
                <w:szCs w:val="18"/>
                <w:lang w:val="de-DE"/>
              </w:rPr>
              <w:t>Per projekt</w:t>
            </w:r>
          </w:p>
          <w:p w14:paraId="6BFDE4C1" w14:textId="5E1D40A1" w:rsidR="0028542C" w:rsidRPr="00EE662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lang w:val="de-DE"/>
              </w:rPr>
            </w:pPr>
            <w:r w:rsidRPr="00EE6627">
              <w:rPr>
                <w:rFonts w:asciiTheme="minorHAnsi" w:hAnsiTheme="minorHAnsi" w:cstheme="minorHAnsi"/>
                <w:sz w:val="18"/>
                <w:szCs w:val="18"/>
                <w:lang w:val="de-DE"/>
              </w:rPr>
              <w:t xml:space="preserve">Bazuar në: Ligjin Nr. 02/L-88 për Trashëgimi Kulturore </w:t>
            </w:r>
          </w:p>
          <w:p w14:paraId="0AD5912A" w14:textId="063DB1EF" w:rsidR="0028542C" w:rsidRPr="00EE6627" w:rsidRDefault="0028542C" w:rsidP="0028542C">
            <w:pPr>
              <w:pStyle w:val="TableParagraph"/>
              <w:tabs>
                <w:tab w:val="left" w:pos="260"/>
              </w:tabs>
              <w:spacing w:before="36" w:line="220" w:lineRule="exact"/>
              <w:ind w:left="180" w:right="101"/>
              <w:jc w:val="both"/>
              <w:rPr>
                <w:rFonts w:asciiTheme="minorHAnsi" w:hAnsiTheme="minorHAnsi" w:cstheme="minorHAnsi"/>
                <w:sz w:val="18"/>
                <w:lang w:val="es-ES"/>
              </w:rPr>
            </w:pPr>
            <w:r w:rsidRPr="00EE6627">
              <w:rPr>
                <w:rFonts w:asciiTheme="minorHAnsi" w:hAnsiTheme="minorHAnsi" w:cstheme="minorHAnsi"/>
                <w:sz w:val="18"/>
                <w:szCs w:val="18"/>
                <w:lang w:val="es-ES"/>
              </w:rPr>
              <w:t>Ligjin Nr. 03/L-039 për Zonat e Veçanta të Mbrojtura</w:t>
            </w:r>
          </w:p>
        </w:tc>
        <w:tc>
          <w:tcPr>
            <w:tcW w:w="2455" w:type="dxa"/>
          </w:tcPr>
          <w:p w14:paraId="2FEECE56" w14:textId="42DB21C0" w:rsidR="0028542C" w:rsidRPr="00EE6627" w:rsidRDefault="0028542C" w:rsidP="0028542C">
            <w:pPr>
              <w:pStyle w:val="TableParagraph"/>
              <w:ind w:left="100" w:right="97"/>
              <w:rPr>
                <w:rFonts w:asciiTheme="minorHAnsi" w:hAnsiTheme="minorHAnsi" w:cstheme="minorHAnsi"/>
                <w:sz w:val="18"/>
                <w:szCs w:val="18"/>
                <w:lang w:val="es-ES"/>
              </w:rPr>
            </w:pPr>
            <w:r w:rsidRPr="00EE6627">
              <w:rPr>
                <w:rFonts w:asciiTheme="minorHAnsi" w:hAnsiTheme="minorHAnsi" w:cstheme="minorHAnsi"/>
                <w:sz w:val="18"/>
                <w:szCs w:val="18"/>
                <w:lang w:val="es-ES"/>
              </w:rPr>
              <w:t>Autoritetet e Trashëgimisë Kulturore (Instituti I Kosovës për Mbrojtjen e Monumenteve, Inspektorati për Trashëgimi Kulturore)</w:t>
            </w:r>
          </w:p>
          <w:p w14:paraId="6669B12E" w14:textId="41CA8CAD" w:rsidR="0028542C" w:rsidRPr="00EE6627" w:rsidRDefault="0028542C" w:rsidP="0028542C">
            <w:pPr>
              <w:pStyle w:val="TableParagraph"/>
              <w:ind w:left="100" w:right="97"/>
              <w:rPr>
                <w:rFonts w:asciiTheme="minorHAnsi" w:hAnsiTheme="minorHAnsi" w:cstheme="minorHAnsi"/>
                <w:sz w:val="18"/>
                <w:szCs w:val="18"/>
                <w:lang w:val="es-ES"/>
              </w:rPr>
            </w:pPr>
            <w:r w:rsidRPr="00EE6627">
              <w:rPr>
                <w:rFonts w:asciiTheme="minorHAnsi" w:hAnsiTheme="minorHAnsi" w:cstheme="minorHAnsi"/>
                <w:sz w:val="18"/>
                <w:szCs w:val="18"/>
                <w:lang w:val="es-ES"/>
              </w:rPr>
              <w:t xml:space="preserve">Bazuar në: Ligjin Nr. 02/L-88 për Trashëgimi Kulturore </w:t>
            </w:r>
          </w:p>
          <w:p w14:paraId="3E2EA331" w14:textId="7FBF2552" w:rsidR="0028542C" w:rsidRPr="00EE6627" w:rsidRDefault="0028542C" w:rsidP="0028542C">
            <w:pPr>
              <w:pStyle w:val="TableParagraph"/>
              <w:ind w:left="100" w:right="97"/>
              <w:rPr>
                <w:rFonts w:asciiTheme="minorHAnsi" w:hAnsiTheme="minorHAnsi" w:cstheme="minorHAnsi"/>
                <w:sz w:val="18"/>
                <w:lang w:val="es-ES"/>
              </w:rPr>
            </w:pPr>
            <w:r w:rsidRPr="00EE6627">
              <w:rPr>
                <w:rFonts w:asciiTheme="minorHAnsi" w:hAnsiTheme="minorHAnsi" w:cstheme="minorHAnsi"/>
                <w:sz w:val="18"/>
                <w:szCs w:val="18"/>
                <w:lang w:val="es-ES"/>
              </w:rPr>
              <w:t>Ligjin Nr. 03/L-039 për Zonat e Veçanta të Mbrojtura</w:t>
            </w:r>
          </w:p>
        </w:tc>
        <w:tc>
          <w:tcPr>
            <w:tcW w:w="2430" w:type="dxa"/>
          </w:tcPr>
          <w:p w14:paraId="1E376BB7" w14:textId="6A6A3FE6" w:rsidR="0028542C" w:rsidRPr="00EE6627" w:rsidRDefault="0028542C" w:rsidP="0028542C">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N</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se masat nuk jan</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 xml:space="preserve"> zbatuar</w:t>
            </w:r>
          </w:p>
        </w:tc>
      </w:tr>
      <w:tr w:rsidR="00B45CBF" w:rsidRPr="00FC020D" w14:paraId="45A9456A" w14:textId="77777777" w:rsidTr="00FC020D">
        <w:trPr>
          <w:trHeight w:hRule="exact" w:val="433"/>
        </w:trPr>
        <w:tc>
          <w:tcPr>
            <w:tcW w:w="9545" w:type="dxa"/>
            <w:gridSpan w:val="4"/>
            <w:shd w:val="clear" w:color="auto" w:fill="C00000"/>
          </w:tcPr>
          <w:p w14:paraId="40F9AE87" w14:textId="1BFF8120" w:rsidR="00B45CBF" w:rsidRPr="00FC020D" w:rsidRDefault="00B45CBF" w:rsidP="00805792">
            <w:pPr>
              <w:pStyle w:val="TableParagraph"/>
              <w:spacing w:line="237" w:lineRule="auto"/>
              <w:ind w:left="172" w:right="100" w:hanging="89"/>
              <w:jc w:val="both"/>
              <w:rPr>
                <w:rFonts w:asciiTheme="minorHAnsi" w:hAnsiTheme="minorHAnsi" w:cstheme="minorHAnsi"/>
                <w:sz w:val="18"/>
                <w:lang w:val="de-DE"/>
              </w:rPr>
            </w:pPr>
            <w:r w:rsidRPr="00FC020D">
              <w:rPr>
                <w:rFonts w:asciiTheme="minorHAnsi" w:hAnsiTheme="minorHAnsi" w:cstheme="minorHAnsi"/>
                <w:sz w:val="18"/>
                <w:lang w:val="de-DE"/>
              </w:rPr>
              <w:t>O13. Të mbrohet dhe përmirësohet cilësia e peizazhit natyror dhe urban, si dhe pamja vizuale, gjatë planifikimit dhe zbatimit të aktiviteteve të PNMIM-së.</w:t>
            </w:r>
          </w:p>
        </w:tc>
      </w:tr>
      <w:tr w:rsidR="00433658" w:rsidRPr="009E2AD2" w14:paraId="7CD14C62" w14:textId="77777777" w:rsidTr="006F431F">
        <w:trPr>
          <w:trHeight w:hRule="exact" w:val="388"/>
        </w:trPr>
        <w:tc>
          <w:tcPr>
            <w:tcW w:w="2412" w:type="dxa"/>
            <w:shd w:val="clear" w:color="auto" w:fill="C00000"/>
          </w:tcPr>
          <w:p w14:paraId="0BE83E67" w14:textId="0454BE87" w:rsidR="00433658" w:rsidRPr="009E2AD2" w:rsidRDefault="00433658" w:rsidP="00786F8F">
            <w:pPr>
              <w:pStyle w:val="TableParagraph"/>
              <w:ind w:right="228"/>
              <w:jc w:val="center"/>
              <w:rPr>
                <w:rFonts w:asciiTheme="minorHAnsi" w:hAnsiTheme="minorHAnsi" w:cstheme="minorHAnsi"/>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248" w:type="dxa"/>
            <w:shd w:val="clear" w:color="auto" w:fill="C00000"/>
          </w:tcPr>
          <w:p w14:paraId="67AE9BB4" w14:textId="15E7DF01" w:rsidR="00433658" w:rsidRPr="009E2AD2" w:rsidRDefault="00433658" w:rsidP="00805792">
            <w:pPr>
              <w:pStyle w:val="TableParagraph"/>
              <w:tabs>
                <w:tab w:val="left" w:pos="260"/>
              </w:tabs>
              <w:spacing w:before="36" w:line="220" w:lineRule="exact"/>
              <w:ind w:left="180" w:right="101"/>
              <w:jc w:val="both"/>
              <w:rPr>
                <w:rFonts w:asciiTheme="minorHAnsi" w:hAnsiTheme="minorHAnsi" w:cstheme="minorHAnsi"/>
                <w:sz w:val="18"/>
              </w:rPr>
            </w:pPr>
            <w:r>
              <w:rPr>
                <w:rFonts w:asciiTheme="minorHAnsi" w:hAnsiTheme="minorHAnsi" w:cstheme="minorHAnsi"/>
                <w:b/>
                <w:bCs/>
                <w:sz w:val="18"/>
              </w:rPr>
              <w:t>Frekuenca</w:t>
            </w:r>
          </w:p>
        </w:tc>
        <w:tc>
          <w:tcPr>
            <w:tcW w:w="2455" w:type="dxa"/>
            <w:shd w:val="clear" w:color="auto" w:fill="C00000"/>
          </w:tcPr>
          <w:p w14:paraId="309841A0" w14:textId="5A9B2B02" w:rsidR="00433658" w:rsidRPr="009E2AD2" w:rsidRDefault="00433658" w:rsidP="00805792">
            <w:pPr>
              <w:pStyle w:val="TableParagraph"/>
              <w:ind w:left="100" w:right="97"/>
              <w:rPr>
                <w:rFonts w:asciiTheme="minorHAnsi" w:hAnsiTheme="minorHAnsi" w:cstheme="minorHAnsi"/>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5C1A6CEB" w14:textId="7314D112" w:rsidR="00433658" w:rsidRPr="009E2AD2" w:rsidRDefault="00433658" w:rsidP="00805792">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b/>
                <w:bCs/>
                <w:sz w:val="18"/>
              </w:rPr>
              <w:t>Koha e reagimit</w:t>
            </w:r>
          </w:p>
        </w:tc>
      </w:tr>
      <w:tr w:rsidR="0028542C" w:rsidRPr="00FC020D" w14:paraId="50872C0F" w14:textId="77777777" w:rsidTr="006F431F">
        <w:trPr>
          <w:trHeight w:hRule="exact" w:val="2062"/>
        </w:trPr>
        <w:tc>
          <w:tcPr>
            <w:tcW w:w="2412" w:type="dxa"/>
            <w:shd w:val="clear" w:color="auto" w:fill="auto"/>
          </w:tcPr>
          <w:p w14:paraId="09D8BB38" w14:textId="781E65C2" w:rsidR="0028542C" w:rsidRPr="009E2AD2" w:rsidRDefault="0028542C" w:rsidP="0028542C">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EF154E">
              <w:rPr>
                <w:rFonts w:asciiTheme="minorHAnsi" w:hAnsiTheme="minorHAnsi" w:cstheme="minorHAnsi"/>
                <w:sz w:val="18"/>
                <w:szCs w:val="18"/>
              </w:rPr>
              <w:t xml:space="preserve">Vlerësimet e ndikimit vizual të kryera para ndërtimit të </w:t>
            </w:r>
            <w:r>
              <w:rPr>
                <w:rFonts w:asciiTheme="minorHAnsi" w:hAnsiTheme="minorHAnsi" w:cstheme="minorHAnsi"/>
                <w:sz w:val="18"/>
                <w:szCs w:val="18"/>
              </w:rPr>
              <w:t>objektit</w:t>
            </w:r>
            <w:r w:rsidRPr="00EF154E">
              <w:rPr>
                <w:rFonts w:asciiTheme="minorHAnsi" w:hAnsiTheme="minorHAnsi" w:cstheme="minorHAnsi"/>
                <w:sz w:val="18"/>
                <w:szCs w:val="18"/>
              </w:rPr>
              <w:t xml:space="preserve"> të mbet</w:t>
            </w:r>
            <w:r>
              <w:rPr>
                <w:rFonts w:asciiTheme="minorHAnsi" w:hAnsiTheme="minorHAnsi" w:cstheme="minorHAnsi"/>
                <w:sz w:val="18"/>
                <w:szCs w:val="18"/>
              </w:rPr>
              <w:t>urinave</w:t>
            </w:r>
          </w:p>
        </w:tc>
        <w:tc>
          <w:tcPr>
            <w:tcW w:w="2248" w:type="dxa"/>
          </w:tcPr>
          <w:p w14:paraId="54BA6E40" w14:textId="77777777"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9E2AD2">
              <w:rPr>
                <w:rFonts w:asciiTheme="minorHAnsi" w:hAnsiTheme="minorHAnsi" w:cstheme="minorHAnsi"/>
                <w:sz w:val="18"/>
                <w:szCs w:val="18"/>
              </w:rPr>
              <w:t>P</w:t>
            </w:r>
            <w:r>
              <w:rPr>
                <w:rFonts w:asciiTheme="minorHAnsi" w:hAnsiTheme="minorHAnsi" w:cstheme="minorHAnsi"/>
                <w:sz w:val="18"/>
                <w:szCs w:val="18"/>
              </w:rPr>
              <w:t>ë</w:t>
            </w:r>
            <w:r w:rsidRPr="009E2AD2">
              <w:rPr>
                <w:rFonts w:asciiTheme="minorHAnsi" w:hAnsiTheme="minorHAnsi" w:cstheme="minorHAnsi"/>
                <w:sz w:val="18"/>
                <w:szCs w:val="18"/>
              </w:rPr>
              <w:t>r proje</w:t>
            </w:r>
            <w:r>
              <w:rPr>
                <w:rFonts w:asciiTheme="minorHAnsi" w:hAnsiTheme="minorHAnsi" w:cstheme="minorHAnsi"/>
                <w:sz w:val="18"/>
                <w:szCs w:val="18"/>
              </w:rPr>
              <w:t>k</w:t>
            </w:r>
            <w:r w:rsidRPr="009E2AD2">
              <w:rPr>
                <w:rFonts w:asciiTheme="minorHAnsi" w:hAnsiTheme="minorHAnsi" w:cstheme="minorHAnsi"/>
                <w:sz w:val="18"/>
                <w:szCs w:val="18"/>
              </w:rPr>
              <w:t>t</w:t>
            </w:r>
          </w:p>
          <w:p w14:paraId="01549D63" w14:textId="365E6389"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 L</w:t>
            </w:r>
            <w:r>
              <w:rPr>
                <w:rFonts w:asciiTheme="minorHAnsi" w:hAnsiTheme="minorHAnsi" w:cstheme="minorHAnsi"/>
                <w:sz w:val="18"/>
                <w:szCs w:val="18"/>
              </w:rPr>
              <w:t xml:space="preserve">igjin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xml:space="preserve">. 04/L-174 </w:t>
            </w:r>
            <w:r>
              <w:rPr>
                <w:rFonts w:asciiTheme="minorHAnsi" w:hAnsiTheme="minorHAnsi" w:cstheme="minorHAnsi"/>
                <w:sz w:val="18"/>
                <w:szCs w:val="18"/>
              </w:rPr>
              <w:t>për Planifikim Hapësinor</w:t>
            </w:r>
          </w:p>
          <w:p w14:paraId="5A93004D" w14:textId="26268F12"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rPr>
            </w:pPr>
            <w:r w:rsidRPr="009E2AD2">
              <w:rPr>
                <w:rFonts w:asciiTheme="minorHAnsi" w:hAnsiTheme="minorHAnsi" w:cstheme="minorHAnsi"/>
                <w:sz w:val="18"/>
                <w:szCs w:val="18"/>
              </w:rPr>
              <w:t>L</w:t>
            </w:r>
            <w:r>
              <w:rPr>
                <w:rFonts w:asciiTheme="minorHAnsi" w:hAnsiTheme="minorHAnsi" w:cstheme="minorHAnsi"/>
                <w:sz w:val="18"/>
                <w:szCs w:val="18"/>
              </w:rPr>
              <w:t xml:space="preserve">igjin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xml:space="preserve">. 03/L-025 </w:t>
            </w:r>
            <w:r>
              <w:rPr>
                <w:rFonts w:asciiTheme="minorHAnsi" w:hAnsiTheme="minorHAnsi" w:cstheme="minorHAnsi"/>
                <w:sz w:val="18"/>
                <w:szCs w:val="18"/>
              </w:rPr>
              <w:t>për Mbrojtje të Mjedisit</w:t>
            </w:r>
            <w:r w:rsidRPr="009E2AD2">
              <w:rPr>
                <w:rFonts w:asciiTheme="minorHAnsi" w:hAnsiTheme="minorHAnsi" w:cstheme="minorHAnsi"/>
                <w:sz w:val="18"/>
                <w:szCs w:val="18"/>
              </w:rPr>
              <w:t xml:space="preserve"> </w:t>
            </w:r>
            <w:r w:rsidRPr="00EF154E">
              <w:rPr>
                <w:rFonts w:asciiTheme="minorHAnsi" w:hAnsiTheme="minorHAnsi" w:cstheme="minorHAnsi"/>
                <w:sz w:val="18"/>
                <w:szCs w:val="18"/>
              </w:rPr>
              <w:t>(peizazhi si vlerë mjedisore)</w:t>
            </w:r>
          </w:p>
        </w:tc>
        <w:tc>
          <w:tcPr>
            <w:tcW w:w="2455" w:type="dxa"/>
          </w:tcPr>
          <w:p w14:paraId="59296304" w14:textId="77777777" w:rsidR="0028542C" w:rsidRPr="00D07EA8" w:rsidRDefault="0028542C" w:rsidP="0028542C">
            <w:pPr>
              <w:pStyle w:val="TableParagraph"/>
              <w:ind w:left="100" w:right="97"/>
              <w:rPr>
                <w:rFonts w:asciiTheme="minorHAnsi" w:hAnsiTheme="minorHAnsi" w:cstheme="minorHAnsi"/>
                <w:sz w:val="18"/>
                <w:szCs w:val="18"/>
                <w:lang w:val="de-DE"/>
              </w:rPr>
            </w:pPr>
            <w:r w:rsidRPr="00D07EA8">
              <w:rPr>
                <w:rFonts w:asciiTheme="minorHAnsi" w:hAnsiTheme="minorHAnsi" w:cstheme="minorHAnsi"/>
                <w:sz w:val="18"/>
                <w:szCs w:val="18"/>
                <w:lang w:val="de-DE"/>
              </w:rPr>
              <w:t>Komunat (Drejtoritë e urbanizmit dhe Planifikimit hapësinor), Autoritetet e Planifikimit Hapësinor</w:t>
            </w:r>
          </w:p>
          <w:p w14:paraId="547F6336" w14:textId="4EAE01FE" w:rsidR="0028542C" w:rsidRPr="00D07EA8" w:rsidRDefault="0028542C" w:rsidP="0028542C">
            <w:pPr>
              <w:pStyle w:val="TableParagraph"/>
              <w:tabs>
                <w:tab w:val="left" w:pos="260"/>
              </w:tabs>
              <w:spacing w:before="36" w:line="220" w:lineRule="exact"/>
              <w:ind w:right="101"/>
              <w:jc w:val="both"/>
              <w:rPr>
                <w:rFonts w:asciiTheme="minorHAnsi" w:hAnsiTheme="minorHAnsi" w:cstheme="minorHAnsi"/>
                <w:sz w:val="18"/>
                <w:lang w:val="de-DE"/>
              </w:rPr>
            </w:pPr>
            <w:r w:rsidRPr="00D07EA8">
              <w:rPr>
                <w:rFonts w:asciiTheme="minorHAnsi" w:hAnsiTheme="minorHAnsi" w:cstheme="minorHAnsi"/>
                <w:sz w:val="18"/>
                <w:szCs w:val="18"/>
                <w:lang w:val="de-DE"/>
              </w:rPr>
              <w:t xml:space="preserve">  Bazuar në:</w:t>
            </w:r>
            <w:r w:rsidRPr="00D07EA8">
              <w:rPr>
                <w:lang w:val="de-DE"/>
              </w:rPr>
              <w:t xml:space="preserve"> </w:t>
            </w:r>
            <w:r w:rsidRPr="00D07EA8">
              <w:rPr>
                <w:rFonts w:asciiTheme="minorHAnsi" w:hAnsiTheme="minorHAnsi" w:cstheme="minorHAnsi"/>
                <w:sz w:val="18"/>
                <w:szCs w:val="18"/>
                <w:lang w:val="de-DE"/>
              </w:rPr>
              <w:t xml:space="preserve">  Ligjin Nr. 04/L-174 për Planifikim Hapësinor; Ligjin Nr. 03/L-025 për Mbrojtje të Mjedisit (peizazhi si vlerë mjedisore)</w:t>
            </w:r>
          </w:p>
        </w:tc>
        <w:tc>
          <w:tcPr>
            <w:tcW w:w="2430" w:type="dxa"/>
          </w:tcPr>
          <w:p w14:paraId="360DF545" w14:textId="2D00F061" w:rsidR="0028542C" w:rsidRPr="00D07EA8" w:rsidRDefault="0028542C" w:rsidP="0028542C">
            <w:pPr>
              <w:pStyle w:val="TableParagraph"/>
              <w:spacing w:line="237" w:lineRule="auto"/>
              <w:ind w:left="172" w:right="100" w:hanging="89"/>
              <w:jc w:val="both"/>
              <w:rPr>
                <w:rFonts w:asciiTheme="minorHAnsi" w:hAnsiTheme="minorHAnsi" w:cstheme="minorHAnsi"/>
                <w:sz w:val="18"/>
                <w:lang w:val="de-DE"/>
              </w:rPr>
            </w:pPr>
            <w:r w:rsidRPr="00D07EA8">
              <w:rPr>
                <w:rFonts w:asciiTheme="minorHAnsi" w:hAnsiTheme="minorHAnsi" w:cstheme="minorHAnsi"/>
                <w:sz w:val="18"/>
                <w:szCs w:val="18"/>
                <w:lang w:val="de-DE"/>
              </w:rPr>
              <w:t>Nëse nuk janë kryer vlerësimet ose gjenden ndikime të mëdha negative</w:t>
            </w:r>
          </w:p>
        </w:tc>
      </w:tr>
      <w:tr w:rsidR="0028542C" w:rsidRPr="009E2AD2" w14:paraId="013287D0" w14:textId="77777777" w:rsidTr="006F431F">
        <w:trPr>
          <w:trHeight w:hRule="exact" w:val="1990"/>
        </w:trPr>
        <w:tc>
          <w:tcPr>
            <w:tcW w:w="2412" w:type="dxa"/>
            <w:shd w:val="clear" w:color="auto" w:fill="auto"/>
          </w:tcPr>
          <w:p w14:paraId="3EFC8CCC" w14:textId="16FB2D7B" w:rsidR="0028542C" w:rsidRPr="00D07EA8" w:rsidRDefault="0028542C" w:rsidP="0028542C">
            <w:pPr>
              <w:pStyle w:val="TableParagraph"/>
              <w:ind w:right="228"/>
              <w:rPr>
                <w:rFonts w:asciiTheme="minorHAnsi" w:hAnsiTheme="minorHAnsi" w:cstheme="minorHAnsi"/>
                <w:sz w:val="18"/>
                <w:lang w:val="de-DE"/>
              </w:rPr>
            </w:pPr>
            <w:r w:rsidRPr="00D07EA8">
              <w:rPr>
                <w:rFonts w:asciiTheme="minorHAnsi" w:hAnsiTheme="minorHAnsi" w:cstheme="minorHAnsi"/>
                <w:sz w:val="18"/>
                <w:szCs w:val="18"/>
                <w:lang w:val="de-DE"/>
              </w:rPr>
              <w:t xml:space="preserve"> Numri i aktiviteteve të restaurimit të peizazhit pas mbylljes së deponisë së mbeturinave</w:t>
            </w:r>
          </w:p>
        </w:tc>
        <w:tc>
          <w:tcPr>
            <w:tcW w:w="2248" w:type="dxa"/>
          </w:tcPr>
          <w:p w14:paraId="2584070C" w14:textId="77777777" w:rsidR="0028542C" w:rsidRPr="00D07EA8"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lang w:val="de-DE"/>
              </w:rPr>
            </w:pPr>
            <w:r w:rsidRPr="00D07EA8">
              <w:rPr>
                <w:rFonts w:asciiTheme="minorHAnsi" w:hAnsiTheme="minorHAnsi" w:cstheme="minorHAnsi"/>
                <w:sz w:val="18"/>
                <w:szCs w:val="18"/>
                <w:lang w:val="de-DE"/>
              </w:rPr>
              <w:t xml:space="preserve">Çdo vit </w:t>
            </w:r>
          </w:p>
          <w:p w14:paraId="40C89B41" w14:textId="48C7DC61" w:rsidR="0028542C" w:rsidRPr="00D07EA8"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lang w:val="de-DE"/>
              </w:rPr>
            </w:pPr>
            <w:r w:rsidRPr="00D07EA8">
              <w:rPr>
                <w:rFonts w:asciiTheme="minorHAnsi" w:hAnsiTheme="minorHAnsi" w:cstheme="minorHAnsi"/>
                <w:sz w:val="18"/>
                <w:szCs w:val="18"/>
                <w:lang w:val="de-DE"/>
              </w:rPr>
              <w:t>Bazuar në: Ligjin Nr. 04/L-174 për Planifikim Hapësinor</w:t>
            </w:r>
          </w:p>
          <w:p w14:paraId="79B25283" w14:textId="6AF8E540" w:rsidR="0028542C" w:rsidRPr="00D07EA8" w:rsidRDefault="0028542C" w:rsidP="0028542C">
            <w:pPr>
              <w:pStyle w:val="TableParagraph"/>
              <w:tabs>
                <w:tab w:val="left" w:pos="260"/>
              </w:tabs>
              <w:spacing w:before="36" w:line="220" w:lineRule="exact"/>
              <w:ind w:left="180" w:right="101"/>
              <w:jc w:val="both"/>
              <w:rPr>
                <w:rFonts w:asciiTheme="minorHAnsi" w:hAnsiTheme="minorHAnsi" w:cstheme="minorHAnsi"/>
                <w:sz w:val="18"/>
                <w:lang w:val="de-DE"/>
              </w:rPr>
            </w:pPr>
            <w:r w:rsidRPr="00D07EA8">
              <w:rPr>
                <w:rFonts w:asciiTheme="minorHAnsi" w:hAnsiTheme="minorHAnsi" w:cstheme="minorHAnsi"/>
                <w:sz w:val="18"/>
                <w:szCs w:val="18"/>
                <w:lang w:val="de-DE"/>
              </w:rPr>
              <w:t>Ligjin Nr. 03/L-025 për Mbrojtje të Mjedisit (peizazhi si vlerë mjedisore)</w:t>
            </w:r>
          </w:p>
        </w:tc>
        <w:tc>
          <w:tcPr>
            <w:tcW w:w="2455" w:type="dxa"/>
          </w:tcPr>
          <w:p w14:paraId="658A83D9" w14:textId="77777777" w:rsidR="0028542C" w:rsidRPr="00D07EA8" w:rsidRDefault="0028542C" w:rsidP="0028542C">
            <w:pPr>
              <w:pStyle w:val="TableParagraph"/>
              <w:ind w:left="100" w:right="97"/>
              <w:rPr>
                <w:rFonts w:asciiTheme="minorHAnsi" w:hAnsiTheme="minorHAnsi" w:cstheme="minorHAnsi"/>
                <w:sz w:val="18"/>
                <w:szCs w:val="18"/>
                <w:lang w:val="de-DE"/>
              </w:rPr>
            </w:pPr>
            <w:r w:rsidRPr="00D07EA8">
              <w:rPr>
                <w:rFonts w:asciiTheme="minorHAnsi" w:hAnsiTheme="minorHAnsi" w:cstheme="minorHAnsi"/>
                <w:sz w:val="18"/>
                <w:szCs w:val="18"/>
                <w:lang w:val="de-DE"/>
              </w:rPr>
              <w:t>Komunat</w:t>
            </w:r>
          </w:p>
          <w:p w14:paraId="491454B7" w14:textId="18F25FBB" w:rsidR="0028542C" w:rsidRPr="00D07EA8" w:rsidRDefault="0028542C" w:rsidP="001F28C8">
            <w:pPr>
              <w:pStyle w:val="TableParagraph"/>
              <w:tabs>
                <w:tab w:val="left" w:pos="260"/>
              </w:tabs>
              <w:spacing w:before="36" w:line="220" w:lineRule="exact"/>
              <w:ind w:right="101"/>
              <w:jc w:val="both"/>
              <w:rPr>
                <w:rFonts w:asciiTheme="minorHAnsi" w:hAnsiTheme="minorHAnsi" w:cstheme="minorHAnsi"/>
                <w:sz w:val="18"/>
                <w:lang w:val="de-DE"/>
              </w:rPr>
            </w:pPr>
            <w:r w:rsidRPr="00D07EA8">
              <w:rPr>
                <w:rFonts w:asciiTheme="minorHAnsi" w:hAnsiTheme="minorHAnsi" w:cstheme="minorHAnsi"/>
                <w:sz w:val="18"/>
                <w:szCs w:val="18"/>
                <w:lang w:val="de-DE"/>
              </w:rPr>
              <w:t xml:space="preserve">  Bazuar në: Ligjin Nr. 04/L-174 për Planifikim Hapësinor; Ligjin Nr. 03/L-025 për Mbrojtje të Mjedisit (peizazhi si vlerë mjedisore)</w:t>
            </w:r>
          </w:p>
        </w:tc>
        <w:tc>
          <w:tcPr>
            <w:tcW w:w="2430" w:type="dxa"/>
          </w:tcPr>
          <w:p w14:paraId="2C02C454" w14:textId="1D4A97F8" w:rsidR="0028542C" w:rsidRPr="009E2AD2" w:rsidRDefault="0028542C" w:rsidP="0028542C">
            <w:pPr>
              <w:pStyle w:val="TableParagraph"/>
              <w:spacing w:line="237" w:lineRule="auto"/>
              <w:ind w:left="172" w:right="100" w:hanging="89"/>
              <w:jc w:val="both"/>
              <w:rPr>
                <w:rFonts w:asciiTheme="minorHAnsi" w:hAnsiTheme="minorHAnsi" w:cstheme="minorHAnsi"/>
                <w:sz w:val="18"/>
              </w:rPr>
            </w:pPr>
            <w:r w:rsidRPr="007F225C">
              <w:rPr>
                <w:rFonts w:asciiTheme="minorHAnsi" w:hAnsiTheme="minorHAnsi" w:cstheme="minorHAnsi"/>
                <w:sz w:val="18"/>
                <w:szCs w:val="18"/>
              </w:rPr>
              <w:t>Nëse deponitë e mbeturinave mbyllen pa restaurim të peizazhit</w:t>
            </w:r>
          </w:p>
        </w:tc>
      </w:tr>
      <w:tr w:rsidR="00B45CBF" w:rsidRPr="009E2AD2" w14:paraId="471D4A6D" w14:textId="77777777" w:rsidTr="00FC020D">
        <w:trPr>
          <w:trHeight w:hRule="exact" w:val="460"/>
        </w:trPr>
        <w:tc>
          <w:tcPr>
            <w:tcW w:w="9545" w:type="dxa"/>
            <w:gridSpan w:val="4"/>
            <w:shd w:val="clear" w:color="auto" w:fill="C00000"/>
          </w:tcPr>
          <w:p w14:paraId="6D288904" w14:textId="06A14CFB" w:rsidR="00B45CBF" w:rsidRPr="009E2AD2" w:rsidRDefault="00B45CBF" w:rsidP="00F0638B">
            <w:pPr>
              <w:pStyle w:val="TableParagraph"/>
              <w:ind w:right="16"/>
              <w:jc w:val="center"/>
              <w:rPr>
                <w:rFonts w:asciiTheme="minorHAnsi" w:hAnsiTheme="minorHAnsi" w:cstheme="minorHAnsi"/>
                <w:sz w:val="18"/>
                <w:szCs w:val="18"/>
              </w:rPr>
            </w:pPr>
            <w:r w:rsidRPr="003601E5">
              <w:rPr>
                <w:rFonts w:asciiTheme="minorHAnsi" w:hAnsiTheme="minorHAnsi" w:cstheme="minorHAnsi"/>
                <w:sz w:val="18"/>
                <w:szCs w:val="18"/>
              </w:rPr>
              <w:t xml:space="preserve">O14. Të përmirësohet menaxhimi i mbeturinave në Rajonin e Dukagjinit, të promovohet ekonomia </w:t>
            </w:r>
            <w:r>
              <w:rPr>
                <w:rFonts w:asciiTheme="minorHAnsi" w:hAnsiTheme="minorHAnsi" w:cstheme="minorHAnsi"/>
                <w:sz w:val="18"/>
                <w:szCs w:val="18"/>
              </w:rPr>
              <w:t>qarkore</w:t>
            </w:r>
            <w:r w:rsidRPr="003601E5">
              <w:rPr>
                <w:rFonts w:asciiTheme="minorHAnsi" w:hAnsiTheme="minorHAnsi" w:cstheme="minorHAnsi"/>
                <w:sz w:val="18"/>
                <w:szCs w:val="18"/>
              </w:rPr>
              <w:t>, të reduktohen ndikimet mjedisore dhe shoqërore, si dhe të mbështetet përdorimi i qëndrueshëm i burimeve.</w:t>
            </w:r>
          </w:p>
        </w:tc>
      </w:tr>
      <w:tr w:rsidR="00433658" w:rsidRPr="009E2AD2" w14:paraId="6E091D09" w14:textId="77777777" w:rsidTr="006F431F">
        <w:trPr>
          <w:trHeight w:hRule="exact" w:val="262"/>
        </w:trPr>
        <w:tc>
          <w:tcPr>
            <w:tcW w:w="2412" w:type="dxa"/>
            <w:shd w:val="clear" w:color="auto" w:fill="C00000"/>
          </w:tcPr>
          <w:p w14:paraId="49BD07B2" w14:textId="51D3E385" w:rsidR="00433658" w:rsidRPr="009E2AD2" w:rsidRDefault="00433658" w:rsidP="00F0638B">
            <w:pPr>
              <w:pStyle w:val="TableParagraph"/>
              <w:ind w:right="185"/>
              <w:jc w:val="center"/>
              <w:rPr>
                <w:rFonts w:asciiTheme="minorHAnsi" w:hAnsiTheme="minorHAnsi" w:cstheme="minorHAnsi"/>
                <w:b/>
                <w:bCs/>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248" w:type="dxa"/>
            <w:shd w:val="clear" w:color="auto" w:fill="C00000"/>
          </w:tcPr>
          <w:p w14:paraId="73DD182B" w14:textId="6369D683" w:rsidR="00433658" w:rsidRPr="009E2AD2" w:rsidRDefault="00433658" w:rsidP="00F0638B">
            <w:pPr>
              <w:pStyle w:val="TableParagraph"/>
              <w:spacing w:line="219" w:lineRule="exact"/>
              <w:jc w:val="center"/>
              <w:rPr>
                <w:rFonts w:asciiTheme="minorHAnsi" w:hAnsiTheme="minorHAnsi" w:cstheme="minorHAnsi"/>
                <w:b/>
                <w:bCs/>
                <w:sz w:val="18"/>
              </w:rPr>
            </w:pPr>
            <w:r>
              <w:rPr>
                <w:rFonts w:asciiTheme="minorHAnsi" w:hAnsiTheme="minorHAnsi" w:cstheme="minorHAnsi"/>
                <w:b/>
                <w:bCs/>
                <w:sz w:val="18"/>
              </w:rPr>
              <w:t>Frekuenca</w:t>
            </w:r>
          </w:p>
        </w:tc>
        <w:tc>
          <w:tcPr>
            <w:tcW w:w="2455" w:type="dxa"/>
            <w:shd w:val="clear" w:color="auto" w:fill="C00000"/>
          </w:tcPr>
          <w:p w14:paraId="03F52807" w14:textId="18A58523" w:rsidR="00433658" w:rsidRPr="009E2AD2" w:rsidRDefault="00433658" w:rsidP="00F0638B">
            <w:pPr>
              <w:pStyle w:val="TableParagraph"/>
              <w:ind w:left="-2175" w:right="-2415"/>
              <w:jc w:val="center"/>
              <w:rPr>
                <w:rFonts w:asciiTheme="minorHAnsi" w:hAnsiTheme="minorHAnsi" w:cstheme="minorHAnsi"/>
                <w:b/>
                <w:bCs/>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6F0D5880" w14:textId="31366216" w:rsidR="00433658" w:rsidRPr="009E2AD2" w:rsidRDefault="00433658" w:rsidP="00F0638B">
            <w:pPr>
              <w:pStyle w:val="TableParagraph"/>
              <w:spacing w:line="219" w:lineRule="exact"/>
              <w:ind w:right="149"/>
              <w:jc w:val="center"/>
              <w:rPr>
                <w:rFonts w:asciiTheme="minorHAnsi" w:hAnsiTheme="minorHAnsi" w:cstheme="minorHAnsi"/>
                <w:b/>
                <w:bCs/>
                <w:sz w:val="18"/>
              </w:rPr>
            </w:pPr>
            <w:r>
              <w:rPr>
                <w:rFonts w:asciiTheme="minorHAnsi" w:hAnsiTheme="minorHAnsi" w:cstheme="minorHAnsi"/>
                <w:b/>
                <w:bCs/>
                <w:sz w:val="18"/>
              </w:rPr>
              <w:t>Koha e reagimit</w:t>
            </w:r>
          </w:p>
        </w:tc>
      </w:tr>
      <w:tr w:rsidR="0028542C" w:rsidRPr="00FC020D" w14:paraId="79E5AB8B" w14:textId="77777777" w:rsidTr="006F431F">
        <w:trPr>
          <w:trHeight w:hRule="exact" w:val="1450"/>
        </w:trPr>
        <w:tc>
          <w:tcPr>
            <w:tcW w:w="2412" w:type="dxa"/>
            <w:shd w:val="clear" w:color="auto" w:fill="auto"/>
          </w:tcPr>
          <w:p w14:paraId="6EABC9E5" w14:textId="3D204ED9" w:rsidR="0028542C" w:rsidRPr="009E2AD2" w:rsidRDefault="0028542C" w:rsidP="0028542C">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EF154E">
              <w:rPr>
                <w:rFonts w:asciiTheme="minorHAnsi" w:hAnsiTheme="minorHAnsi" w:cstheme="minorHAnsi"/>
                <w:sz w:val="18"/>
                <w:szCs w:val="18"/>
              </w:rPr>
              <w:t>Përqindja e mbeturinave të devijuara nga deponia (shkall</w:t>
            </w:r>
            <w:r>
              <w:rPr>
                <w:rFonts w:asciiTheme="minorHAnsi" w:hAnsiTheme="minorHAnsi" w:cstheme="minorHAnsi"/>
                <w:sz w:val="18"/>
                <w:szCs w:val="18"/>
              </w:rPr>
              <w:t>ë</w:t>
            </w:r>
            <w:r w:rsidRPr="00EF154E">
              <w:rPr>
                <w:rFonts w:asciiTheme="minorHAnsi" w:hAnsiTheme="minorHAnsi" w:cstheme="minorHAnsi"/>
                <w:sz w:val="18"/>
                <w:szCs w:val="18"/>
              </w:rPr>
              <w:t>t e riciklimit dhe kompostimit)</w:t>
            </w:r>
          </w:p>
        </w:tc>
        <w:tc>
          <w:tcPr>
            <w:tcW w:w="2248" w:type="dxa"/>
          </w:tcPr>
          <w:p w14:paraId="3DBA5C7D" w14:textId="77777777" w:rsidR="0028542C" w:rsidRPr="00577AE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577AE7">
              <w:rPr>
                <w:rFonts w:asciiTheme="minorHAnsi" w:hAnsiTheme="minorHAnsi" w:cstheme="minorHAnsi"/>
                <w:sz w:val="18"/>
                <w:szCs w:val="18"/>
              </w:rPr>
              <w:t xml:space="preserve">Çdo vit </w:t>
            </w:r>
          </w:p>
          <w:p w14:paraId="4F6D381F" w14:textId="254F4F12" w:rsidR="0028542C" w:rsidRPr="009E2AD2" w:rsidRDefault="0028542C" w:rsidP="001F28C8">
            <w:pPr>
              <w:pStyle w:val="TableParagraph"/>
              <w:tabs>
                <w:tab w:val="left" w:pos="260"/>
              </w:tabs>
              <w:spacing w:before="36" w:line="220" w:lineRule="exact"/>
              <w:ind w:left="180" w:right="101"/>
              <w:jc w:val="both"/>
              <w:rPr>
                <w:rFonts w:asciiTheme="minorHAnsi" w:hAnsiTheme="minorHAnsi" w:cstheme="minorHAnsi"/>
                <w:sz w:val="18"/>
              </w:rPr>
            </w:pPr>
            <w:r w:rsidRPr="00577AE7">
              <w:rPr>
                <w:rFonts w:asciiTheme="minorHAnsi" w:hAnsiTheme="minorHAnsi" w:cstheme="minorHAnsi"/>
                <w:sz w:val="18"/>
                <w:szCs w:val="18"/>
              </w:rPr>
              <w:t>Bazuar n</w:t>
            </w:r>
            <w:r>
              <w:rPr>
                <w:rFonts w:asciiTheme="minorHAnsi" w:hAnsiTheme="minorHAnsi" w:cstheme="minorHAnsi"/>
                <w:sz w:val="18"/>
                <w:szCs w:val="18"/>
              </w:rPr>
              <w:t>ë</w:t>
            </w:r>
            <w:r w:rsidRPr="00577AE7">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igjin</w:t>
            </w:r>
            <w:r w:rsidRPr="009E2AD2">
              <w:rPr>
                <w:rFonts w:asciiTheme="minorHAnsi" w:hAnsiTheme="minorHAnsi" w:cstheme="minorHAnsi"/>
                <w:sz w:val="18"/>
                <w:szCs w:val="18"/>
              </w:rPr>
              <w:t xml:space="preserve"> N</w:t>
            </w:r>
            <w:r>
              <w:rPr>
                <w:rFonts w:asciiTheme="minorHAnsi" w:hAnsiTheme="minorHAnsi" w:cstheme="minorHAnsi"/>
                <w:sz w:val="18"/>
                <w:szCs w:val="18"/>
              </w:rPr>
              <w:t>r</w:t>
            </w:r>
            <w:r w:rsidRPr="009E2AD2">
              <w:rPr>
                <w:rFonts w:asciiTheme="minorHAnsi" w:hAnsiTheme="minorHAnsi" w:cstheme="minorHAnsi"/>
                <w:sz w:val="18"/>
                <w:szCs w:val="18"/>
              </w:rPr>
              <w:t xml:space="preserve">. 04/L-060 </w:t>
            </w:r>
            <w:r>
              <w:rPr>
                <w:rFonts w:asciiTheme="minorHAnsi" w:hAnsiTheme="minorHAnsi" w:cstheme="minorHAnsi"/>
                <w:sz w:val="18"/>
                <w:szCs w:val="18"/>
              </w:rPr>
              <w:t>për</w:t>
            </w:r>
            <w:r w:rsidRPr="009E2AD2">
              <w:rPr>
                <w:rFonts w:asciiTheme="minorHAnsi" w:hAnsiTheme="minorHAnsi" w:cstheme="minorHAnsi"/>
                <w:sz w:val="18"/>
                <w:szCs w:val="18"/>
              </w:rPr>
              <w:t xml:space="preserve"> </w:t>
            </w:r>
            <w:r>
              <w:rPr>
                <w:rFonts w:asciiTheme="minorHAnsi" w:hAnsiTheme="minorHAnsi" w:cstheme="minorHAnsi"/>
                <w:sz w:val="18"/>
                <w:szCs w:val="18"/>
              </w:rPr>
              <w:t>Mbeturinat</w:t>
            </w:r>
            <w:r w:rsidRPr="009E2AD2">
              <w:rPr>
                <w:rFonts w:asciiTheme="minorHAnsi" w:hAnsiTheme="minorHAnsi" w:cstheme="minorHAnsi"/>
                <w:sz w:val="18"/>
                <w:szCs w:val="18"/>
              </w:rPr>
              <w:t xml:space="preserve"> (</w:t>
            </w:r>
            <w:r w:rsidRPr="00577AE7">
              <w:rPr>
                <w:rFonts w:asciiTheme="minorHAnsi" w:hAnsiTheme="minorHAnsi" w:cstheme="minorHAnsi"/>
                <w:sz w:val="18"/>
                <w:szCs w:val="18"/>
              </w:rPr>
              <w:t>përmend hierarkinë e mbeturinave dhe riciklimin</w:t>
            </w:r>
            <w:r w:rsidRPr="009E2AD2">
              <w:rPr>
                <w:rFonts w:asciiTheme="minorHAnsi" w:hAnsiTheme="minorHAnsi" w:cstheme="minorHAnsi"/>
                <w:sz w:val="18"/>
                <w:szCs w:val="18"/>
              </w:rPr>
              <w:t>)</w:t>
            </w:r>
          </w:p>
        </w:tc>
        <w:tc>
          <w:tcPr>
            <w:tcW w:w="2455" w:type="dxa"/>
          </w:tcPr>
          <w:p w14:paraId="667531A0" w14:textId="77777777" w:rsidR="0028542C" w:rsidRPr="00FC020D" w:rsidRDefault="0028542C" w:rsidP="0028542C">
            <w:pPr>
              <w:pStyle w:val="TableParagraph"/>
              <w:ind w:left="100" w:right="97"/>
              <w:rPr>
                <w:rFonts w:asciiTheme="minorHAnsi" w:hAnsiTheme="minorHAnsi" w:cstheme="minorHAnsi"/>
                <w:sz w:val="18"/>
                <w:szCs w:val="18"/>
              </w:rPr>
            </w:pPr>
            <w:r w:rsidRPr="00FC020D">
              <w:rPr>
                <w:rFonts w:asciiTheme="minorHAnsi" w:hAnsiTheme="minorHAnsi" w:cstheme="minorHAnsi"/>
                <w:sz w:val="18"/>
                <w:szCs w:val="18"/>
              </w:rPr>
              <w:t>KRM Ambienti, Komunat</w:t>
            </w:r>
          </w:p>
          <w:p w14:paraId="2C0EE6B0" w14:textId="6E99199D" w:rsidR="0028542C" w:rsidRPr="009E2AD2" w:rsidRDefault="0028542C" w:rsidP="001F28C8">
            <w:pPr>
              <w:pStyle w:val="TableParagraph"/>
              <w:tabs>
                <w:tab w:val="left" w:pos="260"/>
              </w:tabs>
              <w:spacing w:before="36" w:line="276" w:lineRule="auto"/>
              <w:ind w:right="101"/>
              <w:jc w:val="both"/>
              <w:rPr>
                <w:rFonts w:asciiTheme="minorHAnsi" w:hAnsiTheme="minorHAnsi" w:cstheme="minorHAnsi"/>
                <w:sz w:val="18"/>
              </w:rPr>
            </w:pPr>
            <w:r w:rsidRPr="00FC020D">
              <w:rPr>
                <w:rFonts w:asciiTheme="minorHAnsi" w:hAnsiTheme="minorHAnsi" w:cstheme="minorHAnsi"/>
                <w:sz w:val="18"/>
                <w:szCs w:val="18"/>
              </w:rPr>
              <w:t xml:space="preserve">  Bazuar në: </w:t>
            </w:r>
            <w:r w:rsidRPr="00577AE7">
              <w:rPr>
                <w:rFonts w:asciiTheme="minorHAnsi" w:hAnsiTheme="minorHAnsi" w:cstheme="minorHAnsi"/>
                <w:sz w:val="18"/>
                <w:szCs w:val="18"/>
              </w:rPr>
              <w:t>Ligjin Nr. 04/L-060 p</w:t>
            </w:r>
            <w:r>
              <w:rPr>
                <w:rFonts w:asciiTheme="minorHAnsi" w:hAnsiTheme="minorHAnsi" w:cstheme="minorHAnsi"/>
                <w:sz w:val="18"/>
                <w:szCs w:val="18"/>
              </w:rPr>
              <w:t>ë</w:t>
            </w:r>
            <w:r w:rsidRPr="00577AE7">
              <w:rPr>
                <w:rFonts w:asciiTheme="minorHAnsi" w:hAnsiTheme="minorHAnsi" w:cstheme="minorHAnsi"/>
                <w:sz w:val="18"/>
                <w:szCs w:val="18"/>
              </w:rPr>
              <w:t>r Mbeturinat (përmend hierarkinë e mbeturinave dhe riciklimin)</w:t>
            </w:r>
          </w:p>
        </w:tc>
        <w:tc>
          <w:tcPr>
            <w:tcW w:w="2430" w:type="dxa"/>
          </w:tcPr>
          <w:p w14:paraId="52B4B737" w14:textId="4983FDE2" w:rsidR="0028542C" w:rsidRPr="00DE49E5" w:rsidRDefault="0028542C" w:rsidP="0028542C">
            <w:pPr>
              <w:pStyle w:val="TableParagraph"/>
              <w:spacing w:line="237" w:lineRule="auto"/>
              <w:ind w:left="172" w:right="100" w:hanging="89"/>
              <w:jc w:val="both"/>
              <w:rPr>
                <w:rFonts w:asciiTheme="minorHAnsi" w:hAnsiTheme="minorHAnsi" w:cstheme="minorHAnsi"/>
                <w:sz w:val="18"/>
                <w:lang w:val="de-DE"/>
              </w:rPr>
            </w:pPr>
            <w:r w:rsidRPr="00DE49E5">
              <w:rPr>
                <w:rFonts w:asciiTheme="minorHAnsi" w:hAnsiTheme="minorHAnsi" w:cstheme="minorHAnsi"/>
                <w:sz w:val="18"/>
                <w:szCs w:val="18"/>
                <w:lang w:val="de-DE"/>
              </w:rPr>
              <w:t>Nëse normat e devijimit ngecin ose bien</w:t>
            </w:r>
          </w:p>
        </w:tc>
      </w:tr>
      <w:tr w:rsidR="0028542C" w:rsidRPr="00FC020D" w14:paraId="54790456" w14:textId="77777777" w:rsidTr="006F431F">
        <w:trPr>
          <w:trHeight w:hRule="exact" w:val="1432"/>
        </w:trPr>
        <w:tc>
          <w:tcPr>
            <w:tcW w:w="2412" w:type="dxa"/>
            <w:shd w:val="clear" w:color="auto" w:fill="auto"/>
          </w:tcPr>
          <w:p w14:paraId="35024F68" w14:textId="574274C8" w:rsidR="0028542C" w:rsidRPr="009E2AD2" w:rsidRDefault="0028542C" w:rsidP="0028542C">
            <w:pPr>
              <w:pStyle w:val="TableParagraph"/>
              <w:ind w:right="228"/>
              <w:rPr>
                <w:rFonts w:asciiTheme="minorHAnsi" w:hAnsiTheme="minorHAnsi" w:cstheme="minorHAnsi"/>
                <w:sz w:val="18"/>
              </w:rPr>
            </w:pPr>
            <w:r w:rsidRPr="00D07EA8">
              <w:rPr>
                <w:rFonts w:asciiTheme="minorHAnsi" w:hAnsiTheme="minorHAnsi" w:cstheme="minorHAnsi"/>
                <w:sz w:val="18"/>
                <w:szCs w:val="18"/>
                <w:lang w:val="de-DE"/>
              </w:rPr>
              <w:t xml:space="preserve"> </w:t>
            </w:r>
            <w:r w:rsidRPr="00176B2C">
              <w:rPr>
                <w:rFonts w:asciiTheme="minorHAnsi" w:hAnsiTheme="minorHAnsi" w:cstheme="minorHAnsi"/>
                <w:sz w:val="18"/>
                <w:szCs w:val="18"/>
              </w:rPr>
              <w:t xml:space="preserve">Zbatimi i iniciativave të ekonomisë </w:t>
            </w:r>
            <w:r>
              <w:rPr>
                <w:rFonts w:asciiTheme="minorHAnsi" w:hAnsiTheme="minorHAnsi" w:cstheme="minorHAnsi"/>
                <w:sz w:val="18"/>
                <w:szCs w:val="18"/>
              </w:rPr>
              <w:t>qarkore</w:t>
            </w:r>
            <w:r w:rsidRPr="00176B2C">
              <w:rPr>
                <w:rFonts w:asciiTheme="minorHAnsi" w:hAnsiTheme="minorHAnsi" w:cstheme="minorHAnsi"/>
                <w:sz w:val="18"/>
                <w:szCs w:val="18"/>
              </w:rPr>
              <w:t xml:space="preserve"> (qendra ripërdorimi, programe kompostimi)</w:t>
            </w:r>
          </w:p>
        </w:tc>
        <w:tc>
          <w:tcPr>
            <w:tcW w:w="2248" w:type="dxa"/>
          </w:tcPr>
          <w:p w14:paraId="77292F96" w14:textId="77777777" w:rsidR="0028542C" w:rsidRPr="00577AE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577AE7">
              <w:rPr>
                <w:rFonts w:asciiTheme="minorHAnsi" w:hAnsiTheme="minorHAnsi" w:cstheme="minorHAnsi"/>
                <w:sz w:val="18"/>
                <w:szCs w:val="18"/>
              </w:rPr>
              <w:t xml:space="preserve">Çdo vit </w:t>
            </w:r>
          </w:p>
          <w:p w14:paraId="34AD1E0D" w14:textId="30133A5C"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rPr>
            </w:pPr>
            <w:r w:rsidRPr="00577AE7">
              <w:rPr>
                <w:rFonts w:asciiTheme="minorHAnsi" w:hAnsiTheme="minorHAnsi" w:cstheme="minorHAnsi"/>
                <w:sz w:val="18"/>
                <w:szCs w:val="18"/>
              </w:rPr>
              <w:t>Bazuar n</w:t>
            </w:r>
            <w:r>
              <w:rPr>
                <w:rFonts w:asciiTheme="minorHAnsi" w:hAnsiTheme="minorHAnsi" w:cstheme="minorHAnsi"/>
                <w:sz w:val="18"/>
                <w:szCs w:val="18"/>
              </w:rPr>
              <w:t>ë</w:t>
            </w:r>
            <w:r w:rsidRPr="00577AE7">
              <w:rPr>
                <w:rFonts w:asciiTheme="minorHAnsi" w:hAnsiTheme="minorHAnsi" w:cstheme="minorHAnsi"/>
                <w:sz w:val="18"/>
                <w:szCs w:val="18"/>
              </w:rPr>
              <w:t>:</w:t>
            </w:r>
            <w:r w:rsidRPr="009E2AD2">
              <w:rPr>
                <w:rFonts w:asciiTheme="minorHAnsi" w:hAnsiTheme="minorHAnsi" w:cstheme="minorHAnsi"/>
                <w:sz w:val="18"/>
                <w:szCs w:val="18"/>
              </w:rPr>
              <w:t xml:space="preserve"> </w:t>
            </w:r>
            <w:r w:rsidRPr="00176B2C">
              <w:rPr>
                <w:rFonts w:asciiTheme="minorHAnsi" w:hAnsiTheme="minorHAnsi" w:cstheme="minorHAnsi"/>
                <w:sz w:val="18"/>
                <w:szCs w:val="18"/>
              </w:rPr>
              <w:t>Ligjin Nr. 04/L-060 p</w:t>
            </w:r>
            <w:r>
              <w:rPr>
                <w:rFonts w:asciiTheme="minorHAnsi" w:hAnsiTheme="minorHAnsi" w:cstheme="minorHAnsi"/>
                <w:sz w:val="18"/>
                <w:szCs w:val="18"/>
              </w:rPr>
              <w:t>ë</w:t>
            </w:r>
            <w:r w:rsidRPr="00176B2C">
              <w:rPr>
                <w:rFonts w:asciiTheme="minorHAnsi" w:hAnsiTheme="minorHAnsi" w:cstheme="minorHAnsi"/>
                <w:sz w:val="18"/>
                <w:szCs w:val="18"/>
              </w:rPr>
              <w:t>r Mbeturinat (përmend hierarkinë e mbeturinave dhe riciklimin)</w:t>
            </w:r>
          </w:p>
        </w:tc>
        <w:tc>
          <w:tcPr>
            <w:tcW w:w="2455" w:type="dxa"/>
          </w:tcPr>
          <w:p w14:paraId="03E0CB7D" w14:textId="77777777" w:rsidR="0028542C" w:rsidRPr="009E2AD2" w:rsidRDefault="0028542C" w:rsidP="0028542C">
            <w:pPr>
              <w:pStyle w:val="TableParagraph"/>
              <w:ind w:left="100" w:right="97"/>
              <w:rPr>
                <w:rFonts w:asciiTheme="minorHAnsi" w:hAnsiTheme="minorHAnsi" w:cstheme="minorHAnsi"/>
                <w:sz w:val="18"/>
                <w:szCs w:val="18"/>
              </w:rPr>
            </w:pPr>
            <w:r>
              <w:rPr>
                <w:rFonts w:asciiTheme="minorHAnsi" w:hAnsiTheme="minorHAnsi" w:cstheme="minorHAnsi"/>
                <w:sz w:val="18"/>
                <w:szCs w:val="18"/>
              </w:rPr>
              <w:t>Komunat</w:t>
            </w:r>
          </w:p>
          <w:p w14:paraId="7066A752" w14:textId="036A1A0C" w:rsidR="0028542C" w:rsidRPr="009E2AD2" w:rsidRDefault="0028542C" w:rsidP="001F28C8">
            <w:pPr>
              <w:pStyle w:val="TableParagraph"/>
              <w:tabs>
                <w:tab w:val="left" w:pos="260"/>
              </w:tabs>
              <w:spacing w:before="36" w:line="220" w:lineRule="exact"/>
              <w:ind w:right="101"/>
              <w:jc w:val="both"/>
              <w:rPr>
                <w:rFonts w:asciiTheme="minorHAnsi" w:hAnsiTheme="minorHAnsi" w:cstheme="minorHAnsi"/>
                <w:sz w:val="18"/>
              </w:rPr>
            </w:pPr>
            <w:r>
              <w:rPr>
                <w:rFonts w:asciiTheme="minorHAnsi" w:hAnsiTheme="minorHAnsi" w:cstheme="minorHAnsi"/>
                <w:sz w:val="18"/>
                <w:szCs w:val="18"/>
              </w:rPr>
              <w:t xml:space="preserve">  </w:t>
            </w:r>
            <w:r w:rsidRPr="00176B2C">
              <w:rPr>
                <w:rFonts w:asciiTheme="minorHAnsi" w:hAnsiTheme="minorHAnsi" w:cstheme="minorHAnsi"/>
                <w:sz w:val="18"/>
                <w:szCs w:val="18"/>
              </w:rPr>
              <w:t>Bazuar n</w:t>
            </w:r>
            <w:r>
              <w:rPr>
                <w:rFonts w:asciiTheme="minorHAnsi" w:hAnsiTheme="minorHAnsi" w:cstheme="minorHAnsi"/>
                <w:sz w:val="18"/>
                <w:szCs w:val="18"/>
              </w:rPr>
              <w:t>ë</w:t>
            </w:r>
            <w:r w:rsidRPr="00176B2C">
              <w:rPr>
                <w:rFonts w:asciiTheme="minorHAnsi" w:hAnsiTheme="minorHAnsi" w:cstheme="minorHAnsi"/>
                <w:sz w:val="18"/>
                <w:szCs w:val="18"/>
              </w:rPr>
              <w:t>:</w:t>
            </w:r>
            <w:r w:rsidR="001F28C8">
              <w:rPr>
                <w:rFonts w:asciiTheme="minorHAnsi" w:hAnsiTheme="minorHAnsi" w:cstheme="minorHAnsi"/>
                <w:sz w:val="18"/>
                <w:szCs w:val="18"/>
              </w:rPr>
              <w:t xml:space="preserve"> </w:t>
            </w:r>
            <w:r w:rsidRPr="00176B2C">
              <w:rPr>
                <w:rFonts w:asciiTheme="minorHAnsi" w:hAnsiTheme="minorHAnsi" w:cstheme="minorHAnsi"/>
                <w:sz w:val="18"/>
                <w:szCs w:val="18"/>
              </w:rPr>
              <w:t>Ligjin Nr. 04/L-060 p</w:t>
            </w:r>
            <w:r>
              <w:rPr>
                <w:rFonts w:asciiTheme="minorHAnsi" w:hAnsiTheme="minorHAnsi" w:cstheme="minorHAnsi"/>
                <w:sz w:val="18"/>
                <w:szCs w:val="18"/>
              </w:rPr>
              <w:t>ë</w:t>
            </w:r>
            <w:r w:rsidRPr="00176B2C">
              <w:rPr>
                <w:rFonts w:asciiTheme="minorHAnsi" w:hAnsiTheme="minorHAnsi" w:cstheme="minorHAnsi"/>
                <w:sz w:val="18"/>
                <w:szCs w:val="18"/>
              </w:rPr>
              <w:t>r Mbeturinat (përmend hierarkinë e mbeturinave dhe riciklimin)</w:t>
            </w:r>
          </w:p>
        </w:tc>
        <w:tc>
          <w:tcPr>
            <w:tcW w:w="2430" w:type="dxa"/>
          </w:tcPr>
          <w:p w14:paraId="2D2DE362" w14:textId="51FCC6D2" w:rsidR="0028542C" w:rsidRPr="00DE49E5" w:rsidRDefault="0028542C" w:rsidP="0028542C">
            <w:pPr>
              <w:pStyle w:val="TableParagraph"/>
              <w:spacing w:line="237" w:lineRule="auto"/>
              <w:ind w:left="172" w:right="100" w:hanging="89"/>
              <w:jc w:val="both"/>
              <w:rPr>
                <w:rFonts w:asciiTheme="minorHAnsi" w:hAnsiTheme="minorHAnsi" w:cstheme="minorHAnsi"/>
                <w:sz w:val="18"/>
                <w:lang w:val="de-DE"/>
              </w:rPr>
            </w:pPr>
            <w:r w:rsidRPr="00DE49E5">
              <w:rPr>
                <w:rFonts w:asciiTheme="minorHAnsi" w:hAnsiTheme="minorHAnsi" w:cstheme="minorHAnsi"/>
                <w:sz w:val="18"/>
                <w:szCs w:val="18"/>
                <w:lang w:val="de-DE"/>
              </w:rPr>
              <w:t>Nëse iniciativat e reja vonohen ose nuk funksionojnë siç duhet</w:t>
            </w:r>
          </w:p>
        </w:tc>
      </w:tr>
      <w:tr w:rsidR="00B45CBF" w:rsidRPr="00FC020D" w14:paraId="5173C758" w14:textId="77777777" w:rsidTr="00FC020D">
        <w:trPr>
          <w:trHeight w:hRule="exact" w:val="460"/>
        </w:trPr>
        <w:tc>
          <w:tcPr>
            <w:tcW w:w="9545" w:type="dxa"/>
            <w:gridSpan w:val="4"/>
            <w:shd w:val="clear" w:color="auto" w:fill="C00000"/>
          </w:tcPr>
          <w:p w14:paraId="0227F1CC" w14:textId="66362215" w:rsidR="00B45CBF" w:rsidRPr="00FC020D" w:rsidRDefault="00B45CBF" w:rsidP="00F0638B">
            <w:pPr>
              <w:pStyle w:val="TableParagraph"/>
              <w:ind w:right="16"/>
              <w:jc w:val="center"/>
              <w:rPr>
                <w:rFonts w:asciiTheme="minorHAnsi" w:hAnsiTheme="minorHAnsi" w:cstheme="minorHAnsi"/>
                <w:sz w:val="18"/>
                <w:szCs w:val="18"/>
                <w:lang w:val="de-DE"/>
              </w:rPr>
            </w:pPr>
            <w:r w:rsidRPr="00FC020D">
              <w:rPr>
                <w:rFonts w:asciiTheme="minorHAnsi" w:hAnsiTheme="minorHAnsi" w:cstheme="minorHAnsi"/>
                <w:sz w:val="18"/>
                <w:szCs w:val="18"/>
                <w:lang w:val="de-DE"/>
              </w:rPr>
              <w:t>O15. Të minimizohet volumi i trafikut të lidhur me aktivitetet e menaxhimit të mbeturinave në kuadër të PNMIM-së.dhe të promovohen zgjedhje më të qëndrueshme të transportit..</w:t>
            </w:r>
          </w:p>
        </w:tc>
      </w:tr>
      <w:tr w:rsidR="00433658" w:rsidRPr="009E2AD2" w14:paraId="14C90C28" w14:textId="77777777" w:rsidTr="006F431F">
        <w:trPr>
          <w:trHeight w:hRule="exact" w:val="262"/>
        </w:trPr>
        <w:tc>
          <w:tcPr>
            <w:tcW w:w="2412" w:type="dxa"/>
            <w:shd w:val="clear" w:color="auto" w:fill="C00000"/>
          </w:tcPr>
          <w:p w14:paraId="61B36990" w14:textId="7197A53C" w:rsidR="00433658" w:rsidRPr="009E2AD2" w:rsidRDefault="00433658" w:rsidP="00F0638B">
            <w:pPr>
              <w:pStyle w:val="TableParagraph"/>
              <w:ind w:right="185"/>
              <w:jc w:val="center"/>
              <w:rPr>
                <w:rFonts w:asciiTheme="minorHAnsi" w:hAnsiTheme="minorHAnsi" w:cstheme="minorHAnsi"/>
                <w:b/>
                <w:bCs/>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248" w:type="dxa"/>
            <w:shd w:val="clear" w:color="auto" w:fill="C00000"/>
          </w:tcPr>
          <w:p w14:paraId="3AE5AE0D" w14:textId="4DFA961B" w:rsidR="00433658" w:rsidRPr="009E2AD2" w:rsidRDefault="00433658" w:rsidP="00F0638B">
            <w:pPr>
              <w:pStyle w:val="TableParagraph"/>
              <w:spacing w:line="219" w:lineRule="exact"/>
              <w:jc w:val="center"/>
              <w:rPr>
                <w:rFonts w:asciiTheme="minorHAnsi" w:hAnsiTheme="minorHAnsi" w:cstheme="minorHAnsi"/>
                <w:b/>
                <w:bCs/>
                <w:sz w:val="18"/>
              </w:rPr>
            </w:pPr>
            <w:r>
              <w:rPr>
                <w:rFonts w:asciiTheme="minorHAnsi" w:hAnsiTheme="minorHAnsi" w:cstheme="minorHAnsi"/>
                <w:b/>
                <w:bCs/>
                <w:sz w:val="18"/>
              </w:rPr>
              <w:t>Frekuenca</w:t>
            </w:r>
          </w:p>
        </w:tc>
        <w:tc>
          <w:tcPr>
            <w:tcW w:w="2455" w:type="dxa"/>
            <w:shd w:val="clear" w:color="auto" w:fill="C00000"/>
          </w:tcPr>
          <w:p w14:paraId="1853026A" w14:textId="5EE8F94F" w:rsidR="00433658" w:rsidRPr="009E2AD2" w:rsidRDefault="00433658" w:rsidP="00F0638B">
            <w:pPr>
              <w:pStyle w:val="TableParagraph"/>
              <w:ind w:left="-2175" w:right="-2415"/>
              <w:jc w:val="center"/>
              <w:rPr>
                <w:rFonts w:asciiTheme="minorHAnsi" w:hAnsiTheme="minorHAnsi" w:cstheme="minorHAnsi"/>
                <w:b/>
                <w:bCs/>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4390603E" w14:textId="6484EE10" w:rsidR="00433658" w:rsidRPr="009E2AD2" w:rsidRDefault="00433658" w:rsidP="00F0638B">
            <w:pPr>
              <w:pStyle w:val="TableParagraph"/>
              <w:spacing w:line="219" w:lineRule="exact"/>
              <w:ind w:right="149"/>
              <w:jc w:val="center"/>
              <w:rPr>
                <w:rFonts w:asciiTheme="minorHAnsi" w:hAnsiTheme="minorHAnsi" w:cstheme="minorHAnsi"/>
                <w:b/>
                <w:bCs/>
                <w:sz w:val="18"/>
              </w:rPr>
            </w:pPr>
            <w:r>
              <w:rPr>
                <w:rFonts w:asciiTheme="minorHAnsi" w:hAnsiTheme="minorHAnsi" w:cstheme="minorHAnsi"/>
                <w:b/>
                <w:bCs/>
                <w:sz w:val="18"/>
              </w:rPr>
              <w:t>Koha e reagimit</w:t>
            </w:r>
          </w:p>
        </w:tc>
      </w:tr>
      <w:tr w:rsidR="0028542C" w:rsidRPr="00FC020D" w14:paraId="26B3C323" w14:textId="77777777" w:rsidTr="006F431F">
        <w:trPr>
          <w:trHeight w:hRule="exact" w:val="1720"/>
        </w:trPr>
        <w:tc>
          <w:tcPr>
            <w:tcW w:w="2412" w:type="dxa"/>
            <w:shd w:val="clear" w:color="auto" w:fill="auto"/>
          </w:tcPr>
          <w:p w14:paraId="1A821816" w14:textId="77777777" w:rsidR="0028542C" w:rsidRDefault="0028542C" w:rsidP="0028542C">
            <w:pPr>
              <w:pStyle w:val="TableParagraph"/>
              <w:ind w:left="58" w:right="228" w:hanging="58"/>
              <w:rPr>
                <w:rFonts w:asciiTheme="minorHAnsi" w:hAnsiTheme="minorHAnsi" w:cstheme="minorHAnsi"/>
                <w:sz w:val="18"/>
                <w:szCs w:val="18"/>
              </w:rPr>
            </w:pPr>
            <w:r>
              <w:rPr>
                <w:rFonts w:asciiTheme="minorHAnsi" w:hAnsiTheme="minorHAnsi" w:cstheme="minorHAnsi"/>
                <w:sz w:val="18"/>
                <w:szCs w:val="18"/>
              </w:rPr>
              <w:t xml:space="preserve"> </w:t>
            </w:r>
            <w:r w:rsidRPr="000B396D">
              <w:rPr>
                <w:rFonts w:asciiTheme="minorHAnsi" w:hAnsiTheme="minorHAnsi" w:cstheme="minorHAnsi"/>
                <w:sz w:val="18"/>
                <w:szCs w:val="18"/>
              </w:rPr>
              <w:t>Numri dhe optimizimi i rrugëve të transportit të mbeturinave</w:t>
            </w:r>
          </w:p>
          <w:p w14:paraId="7FE42801" w14:textId="3706CA0D" w:rsidR="0028542C" w:rsidRPr="009E2AD2" w:rsidRDefault="0028542C" w:rsidP="0028542C">
            <w:pPr>
              <w:pStyle w:val="TableParagraph"/>
              <w:ind w:right="228"/>
              <w:rPr>
                <w:rFonts w:asciiTheme="minorHAnsi" w:hAnsiTheme="minorHAnsi" w:cstheme="minorHAnsi"/>
                <w:sz w:val="18"/>
              </w:rPr>
            </w:pPr>
          </w:p>
        </w:tc>
        <w:tc>
          <w:tcPr>
            <w:tcW w:w="2248" w:type="dxa"/>
          </w:tcPr>
          <w:p w14:paraId="155754BE" w14:textId="77777777" w:rsidR="0028542C" w:rsidRPr="00577AE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577AE7">
              <w:rPr>
                <w:rFonts w:asciiTheme="minorHAnsi" w:hAnsiTheme="minorHAnsi" w:cstheme="minorHAnsi"/>
                <w:sz w:val="18"/>
                <w:szCs w:val="18"/>
              </w:rPr>
              <w:t xml:space="preserve">Çdo vit </w:t>
            </w:r>
          </w:p>
          <w:p w14:paraId="7ADBDF8F" w14:textId="6032548E" w:rsidR="0028542C"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577AE7">
              <w:rPr>
                <w:rFonts w:asciiTheme="minorHAnsi" w:hAnsiTheme="minorHAnsi" w:cstheme="minorHAnsi"/>
                <w:sz w:val="18"/>
                <w:szCs w:val="18"/>
              </w:rPr>
              <w:t>Bazuar n</w:t>
            </w:r>
            <w:r>
              <w:rPr>
                <w:rFonts w:asciiTheme="minorHAnsi" w:hAnsiTheme="minorHAnsi" w:cstheme="minorHAnsi"/>
                <w:sz w:val="18"/>
                <w:szCs w:val="18"/>
              </w:rPr>
              <w:t>ë</w:t>
            </w:r>
            <w:r w:rsidRPr="00577AE7">
              <w:rPr>
                <w:rFonts w:asciiTheme="minorHAnsi" w:hAnsiTheme="minorHAnsi" w:cstheme="minorHAnsi"/>
                <w:sz w:val="18"/>
                <w:szCs w:val="18"/>
              </w:rPr>
              <w:t>:</w:t>
            </w:r>
            <w:r w:rsidRPr="009E2AD2">
              <w:rPr>
                <w:rFonts w:asciiTheme="minorHAnsi" w:hAnsiTheme="minorHAnsi" w:cstheme="minorHAnsi"/>
                <w:sz w:val="18"/>
                <w:szCs w:val="18"/>
              </w:rPr>
              <w:t xml:space="preserve"> L</w:t>
            </w:r>
            <w:r>
              <w:rPr>
                <w:rFonts w:asciiTheme="minorHAnsi" w:hAnsiTheme="minorHAnsi" w:cstheme="minorHAnsi"/>
                <w:sz w:val="18"/>
                <w:szCs w:val="18"/>
              </w:rPr>
              <w:t>igji</w:t>
            </w:r>
            <w:r w:rsidRPr="009E2AD2">
              <w:rPr>
                <w:rFonts w:asciiTheme="minorHAnsi" w:hAnsiTheme="minorHAnsi" w:cstheme="minorHAnsi"/>
                <w:sz w:val="18"/>
                <w:szCs w:val="18"/>
              </w:rPr>
              <w:t xml:space="preserve"> N</w:t>
            </w:r>
            <w:r>
              <w:rPr>
                <w:rFonts w:asciiTheme="minorHAnsi" w:hAnsiTheme="minorHAnsi" w:cstheme="minorHAnsi"/>
                <w:sz w:val="18"/>
                <w:szCs w:val="18"/>
              </w:rPr>
              <w:t>r</w:t>
            </w:r>
            <w:r w:rsidRPr="009E2AD2">
              <w:rPr>
                <w:rFonts w:asciiTheme="minorHAnsi" w:hAnsiTheme="minorHAnsi" w:cstheme="minorHAnsi"/>
                <w:sz w:val="18"/>
                <w:szCs w:val="18"/>
              </w:rPr>
              <w:t xml:space="preserve">. 08/L-186 </w:t>
            </w:r>
            <w:r>
              <w:rPr>
                <w:rFonts w:asciiTheme="minorHAnsi" w:hAnsiTheme="minorHAnsi" w:cstheme="minorHAnsi"/>
                <w:sz w:val="18"/>
                <w:szCs w:val="18"/>
              </w:rPr>
              <w:t>për</w:t>
            </w:r>
            <w:r w:rsidRPr="009E2AD2">
              <w:rPr>
                <w:rFonts w:asciiTheme="minorHAnsi" w:hAnsiTheme="minorHAnsi" w:cstheme="minorHAnsi"/>
                <w:sz w:val="18"/>
                <w:szCs w:val="18"/>
              </w:rPr>
              <w:t xml:space="preserve"> </w:t>
            </w:r>
            <w:r>
              <w:rPr>
                <w:rFonts w:asciiTheme="minorHAnsi" w:hAnsiTheme="minorHAnsi" w:cstheme="minorHAnsi"/>
                <w:sz w:val="18"/>
                <w:szCs w:val="18"/>
              </w:rPr>
              <w:t xml:space="preserve">Rregullat e trafikut Rrugor; </w:t>
            </w:r>
          </w:p>
          <w:p w14:paraId="601C6862" w14:textId="77777777" w:rsidR="0028542C" w:rsidRDefault="0028542C" w:rsidP="0028542C">
            <w:pPr>
              <w:pStyle w:val="TableParagraph"/>
              <w:tabs>
                <w:tab w:val="left" w:pos="260"/>
              </w:tabs>
              <w:spacing w:before="36" w:line="220" w:lineRule="exact"/>
              <w:ind w:left="173" w:right="101" w:hanging="173"/>
              <w:jc w:val="both"/>
              <w:rPr>
                <w:rFonts w:asciiTheme="minorHAnsi" w:hAnsiTheme="minorHAnsi" w:cstheme="minorHAnsi"/>
                <w:sz w:val="18"/>
                <w:szCs w:val="18"/>
              </w:rPr>
            </w:pPr>
            <w:r>
              <w:rPr>
                <w:rFonts w:asciiTheme="minorHAnsi" w:hAnsiTheme="minorHAnsi" w:cstheme="minorHAnsi"/>
                <w:sz w:val="18"/>
                <w:szCs w:val="18"/>
              </w:rPr>
              <w:t xml:space="preserve">   </w:t>
            </w:r>
            <w:r w:rsidRPr="00025DC0">
              <w:rPr>
                <w:rFonts w:asciiTheme="minorHAnsi" w:hAnsiTheme="minorHAnsi" w:cstheme="minorHAnsi"/>
                <w:sz w:val="18"/>
                <w:szCs w:val="18"/>
              </w:rPr>
              <w:t xml:space="preserve"> Ligjin Nr. 04/L-183 për </w:t>
            </w:r>
            <w:r>
              <w:rPr>
                <w:rFonts w:asciiTheme="minorHAnsi" w:hAnsiTheme="minorHAnsi" w:cstheme="minorHAnsi"/>
                <w:sz w:val="18"/>
                <w:szCs w:val="18"/>
              </w:rPr>
              <w:t xml:space="preserve">  </w:t>
            </w:r>
            <w:r w:rsidRPr="00025DC0">
              <w:rPr>
                <w:rFonts w:asciiTheme="minorHAnsi" w:hAnsiTheme="minorHAnsi" w:cstheme="minorHAnsi"/>
                <w:sz w:val="18"/>
                <w:szCs w:val="18"/>
              </w:rPr>
              <w:t>Transportin Tokësor të Mallrave të Rrezikshme</w:t>
            </w:r>
          </w:p>
          <w:p w14:paraId="3CDD661F" w14:textId="77777777" w:rsidR="0028542C" w:rsidRDefault="0028542C" w:rsidP="0028542C">
            <w:pPr>
              <w:pStyle w:val="TableParagraph"/>
              <w:tabs>
                <w:tab w:val="left" w:pos="260"/>
              </w:tabs>
              <w:spacing w:before="36" w:line="220" w:lineRule="exact"/>
              <w:ind w:left="173" w:right="101" w:hanging="173"/>
              <w:jc w:val="both"/>
              <w:rPr>
                <w:rFonts w:asciiTheme="minorHAnsi" w:hAnsiTheme="minorHAnsi" w:cstheme="minorHAnsi"/>
                <w:sz w:val="18"/>
                <w:szCs w:val="18"/>
              </w:rPr>
            </w:pPr>
          </w:p>
          <w:p w14:paraId="6EDFA785" w14:textId="0BE2C2C9"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rPr>
            </w:pPr>
          </w:p>
        </w:tc>
        <w:tc>
          <w:tcPr>
            <w:tcW w:w="2455" w:type="dxa"/>
          </w:tcPr>
          <w:p w14:paraId="60F3156B" w14:textId="77777777" w:rsidR="0028542C" w:rsidRPr="00EE6627" w:rsidRDefault="0028542C" w:rsidP="0028542C">
            <w:pPr>
              <w:pStyle w:val="TableParagraph"/>
              <w:ind w:left="100" w:right="97"/>
              <w:rPr>
                <w:rFonts w:asciiTheme="minorHAnsi" w:hAnsiTheme="minorHAnsi" w:cstheme="minorHAnsi"/>
                <w:sz w:val="18"/>
                <w:szCs w:val="18"/>
                <w:lang w:val="de-DE"/>
              </w:rPr>
            </w:pPr>
            <w:r>
              <w:rPr>
                <w:rFonts w:asciiTheme="minorHAnsi" w:hAnsiTheme="minorHAnsi" w:cstheme="minorHAnsi"/>
                <w:sz w:val="18"/>
                <w:szCs w:val="18"/>
              </w:rPr>
              <w:t xml:space="preserve">  </w:t>
            </w:r>
            <w:r w:rsidRPr="00EE6627">
              <w:rPr>
                <w:rFonts w:asciiTheme="minorHAnsi" w:hAnsiTheme="minorHAnsi" w:cstheme="minorHAnsi"/>
                <w:sz w:val="18"/>
                <w:szCs w:val="18"/>
                <w:lang w:val="de-DE"/>
              </w:rPr>
              <w:t>Komunat, KRM Ambienti</w:t>
            </w:r>
          </w:p>
          <w:p w14:paraId="152A8E95" w14:textId="06BB1068" w:rsidR="0028542C" w:rsidRPr="00EE6627" w:rsidRDefault="0028542C" w:rsidP="002D5DA2">
            <w:pPr>
              <w:pStyle w:val="TableParagraph"/>
              <w:tabs>
                <w:tab w:val="left" w:pos="260"/>
              </w:tabs>
              <w:spacing w:before="36" w:line="220" w:lineRule="exact"/>
              <w:ind w:left="180" w:right="101"/>
              <w:jc w:val="both"/>
              <w:rPr>
                <w:rFonts w:asciiTheme="minorHAnsi" w:hAnsiTheme="minorHAnsi" w:cstheme="minorHAnsi"/>
                <w:sz w:val="18"/>
                <w:lang w:val="de-DE"/>
              </w:rPr>
            </w:pPr>
            <w:r w:rsidRPr="00EE6627">
              <w:rPr>
                <w:rFonts w:asciiTheme="minorHAnsi" w:hAnsiTheme="minorHAnsi" w:cstheme="minorHAnsi"/>
                <w:sz w:val="18"/>
                <w:szCs w:val="18"/>
                <w:lang w:val="de-DE"/>
              </w:rPr>
              <w:t>Bazuar në: Ligji Nr. 08/L-186 për Rregullat e trafikut Rrugor; Ligjin Nr. 04/L-183 për   Transportin Tokësor të Mallrave të Rrezikshme</w:t>
            </w:r>
          </w:p>
        </w:tc>
        <w:tc>
          <w:tcPr>
            <w:tcW w:w="2430" w:type="dxa"/>
          </w:tcPr>
          <w:p w14:paraId="1CACA7F2" w14:textId="62A034EA" w:rsidR="0028542C" w:rsidRPr="00EE6627" w:rsidRDefault="0028542C" w:rsidP="0028542C">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Nëse ndikimet e trafikut në komunitetet lokale përkeqësohen</w:t>
            </w:r>
          </w:p>
        </w:tc>
      </w:tr>
      <w:tr w:rsidR="0028542C" w:rsidRPr="009E2AD2" w14:paraId="0AD494A6" w14:textId="77777777" w:rsidTr="006F431F">
        <w:trPr>
          <w:trHeight w:hRule="exact" w:val="1702"/>
        </w:trPr>
        <w:tc>
          <w:tcPr>
            <w:tcW w:w="2412" w:type="dxa"/>
            <w:shd w:val="clear" w:color="auto" w:fill="auto"/>
          </w:tcPr>
          <w:p w14:paraId="25C9B345" w14:textId="2F05922F" w:rsidR="0028542C" w:rsidRPr="009E2AD2" w:rsidRDefault="0028542C" w:rsidP="0028542C">
            <w:pPr>
              <w:pStyle w:val="TableParagraph"/>
              <w:ind w:right="228"/>
              <w:rPr>
                <w:rFonts w:asciiTheme="minorHAnsi" w:hAnsiTheme="minorHAnsi" w:cstheme="minorHAnsi"/>
                <w:sz w:val="18"/>
              </w:rPr>
            </w:pPr>
            <w:r w:rsidRPr="00025DC0">
              <w:rPr>
                <w:rFonts w:asciiTheme="minorHAnsi" w:hAnsiTheme="minorHAnsi" w:cstheme="minorHAnsi"/>
                <w:sz w:val="18"/>
                <w:szCs w:val="18"/>
              </w:rPr>
              <w:lastRenderedPageBreak/>
              <w:t>Emetimet nga flota e transportit të mbeturinave (përputhshmëria me standardet)</w:t>
            </w:r>
          </w:p>
        </w:tc>
        <w:tc>
          <w:tcPr>
            <w:tcW w:w="2248" w:type="dxa"/>
          </w:tcPr>
          <w:p w14:paraId="224B9EE9" w14:textId="77777777" w:rsidR="0028542C" w:rsidRPr="00577AE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577AE7">
              <w:rPr>
                <w:rFonts w:asciiTheme="minorHAnsi" w:hAnsiTheme="minorHAnsi" w:cstheme="minorHAnsi"/>
                <w:sz w:val="18"/>
                <w:szCs w:val="18"/>
              </w:rPr>
              <w:t xml:space="preserve">Çdo vit </w:t>
            </w:r>
          </w:p>
          <w:p w14:paraId="323E0F42" w14:textId="59752CFF" w:rsidR="0028542C"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577AE7">
              <w:rPr>
                <w:rFonts w:asciiTheme="minorHAnsi" w:hAnsiTheme="minorHAnsi" w:cstheme="minorHAnsi"/>
                <w:sz w:val="18"/>
                <w:szCs w:val="18"/>
              </w:rPr>
              <w:t>Bazuar n</w:t>
            </w:r>
            <w:r>
              <w:rPr>
                <w:rFonts w:asciiTheme="minorHAnsi" w:hAnsiTheme="minorHAnsi" w:cstheme="minorHAnsi"/>
                <w:sz w:val="18"/>
                <w:szCs w:val="18"/>
              </w:rPr>
              <w:t>ë</w:t>
            </w:r>
            <w:r w:rsidRPr="00577AE7">
              <w:rPr>
                <w:rFonts w:asciiTheme="minorHAnsi" w:hAnsiTheme="minorHAnsi" w:cstheme="minorHAnsi"/>
                <w:sz w:val="18"/>
                <w:szCs w:val="18"/>
              </w:rPr>
              <w:t>:</w:t>
            </w:r>
            <w:r w:rsidRPr="009E2AD2">
              <w:rPr>
                <w:rFonts w:asciiTheme="minorHAnsi" w:hAnsiTheme="minorHAnsi" w:cstheme="minorHAnsi"/>
                <w:sz w:val="18"/>
                <w:szCs w:val="18"/>
              </w:rPr>
              <w:t xml:space="preserve"> </w:t>
            </w:r>
            <w:r w:rsidRPr="00025DC0">
              <w:rPr>
                <w:rFonts w:asciiTheme="minorHAnsi" w:hAnsiTheme="minorHAnsi" w:cstheme="minorHAnsi"/>
                <w:sz w:val="18"/>
                <w:szCs w:val="18"/>
              </w:rPr>
              <w:t>Ligji Nr. 08/L-186 p</w:t>
            </w:r>
            <w:r>
              <w:rPr>
                <w:rFonts w:asciiTheme="minorHAnsi" w:hAnsiTheme="minorHAnsi" w:cstheme="minorHAnsi"/>
                <w:sz w:val="18"/>
                <w:szCs w:val="18"/>
              </w:rPr>
              <w:t>ë</w:t>
            </w:r>
            <w:r w:rsidRPr="00025DC0">
              <w:rPr>
                <w:rFonts w:asciiTheme="minorHAnsi" w:hAnsiTheme="minorHAnsi" w:cstheme="minorHAnsi"/>
                <w:sz w:val="18"/>
                <w:szCs w:val="18"/>
              </w:rPr>
              <w:t xml:space="preserve">r Rregullat e trafikut Rrugor </w:t>
            </w:r>
          </w:p>
          <w:p w14:paraId="45EF14FD" w14:textId="11DC30D2"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rPr>
            </w:pPr>
            <w:r w:rsidRPr="000B396D">
              <w:rPr>
                <w:rFonts w:asciiTheme="minorHAnsi" w:hAnsiTheme="minorHAnsi" w:cstheme="minorHAnsi"/>
                <w:sz w:val="18"/>
                <w:szCs w:val="18"/>
              </w:rPr>
              <w:t>Ligjin Nr. 04/L-183 për Transportin Tokësor të Mallrave të Rrezikshme</w:t>
            </w:r>
          </w:p>
        </w:tc>
        <w:tc>
          <w:tcPr>
            <w:tcW w:w="2455" w:type="dxa"/>
          </w:tcPr>
          <w:p w14:paraId="6CB02DF8" w14:textId="77777777" w:rsidR="0028542C" w:rsidRPr="009E2AD2" w:rsidRDefault="0028542C" w:rsidP="0028542C">
            <w:pPr>
              <w:pStyle w:val="TableParagraph"/>
              <w:ind w:left="100" w:right="97"/>
              <w:rPr>
                <w:rFonts w:asciiTheme="minorHAnsi" w:hAnsiTheme="minorHAnsi" w:cstheme="minorHAnsi"/>
                <w:sz w:val="18"/>
                <w:szCs w:val="18"/>
              </w:rPr>
            </w:pPr>
            <w:r>
              <w:rPr>
                <w:rFonts w:asciiTheme="minorHAnsi" w:hAnsiTheme="minorHAnsi" w:cstheme="minorHAnsi"/>
                <w:sz w:val="18"/>
                <w:szCs w:val="18"/>
              </w:rPr>
              <w:t xml:space="preserve">KRM </w:t>
            </w:r>
            <w:r w:rsidRPr="009E2AD2">
              <w:rPr>
                <w:rFonts w:asciiTheme="minorHAnsi" w:hAnsiTheme="minorHAnsi" w:cstheme="minorHAnsi"/>
                <w:sz w:val="18"/>
                <w:szCs w:val="18"/>
              </w:rPr>
              <w:t xml:space="preserve">Ambienti, </w:t>
            </w:r>
            <w:r>
              <w:rPr>
                <w:rFonts w:asciiTheme="minorHAnsi" w:hAnsiTheme="minorHAnsi" w:cstheme="minorHAnsi"/>
                <w:sz w:val="18"/>
                <w:szCs w:val="18"/>
              </w:rPr>
              <w:t>Inspektorati I Mjedisit</w:t>
            </w:r>
          </w:p>
          <w:p w14:paraId="00050D39" w14:textId="3086660B" w:rsidR="0028542C" w:rsidRPr="009E2AD2" w:rsidRDefault="0028542C" w:rsidP="001F28C8">
            <w:pPr>
              <w:pStyle w:val="TableParagraph"/>
              <w:tabs>
                <w:tab w:val="left" w:pos="260"/>
              </w:tabs>
              <w:spacing w:before="36" w:line="220" w:lineRule="exact"/>
              <w:ind w:right="101"/>
              <w:jc w:val="both"/>
              <w:rPr>
                <w:rFonts w:asciiTheme="minorHAnsi" w:hAnsiTheme="minorHAnsi" w:cstheme="minorHAnsi"/>
                <w:sz w:val="18"/>
              </w:rPr>
            </w:pPr>
            <w:r>
              <w:rPr>
                <w:rFonts w:asciiTheme="minorHAnsi" w:hAnsiTheme="minorHAnsi" w:cstheme="minorHAnsi"/>
                <w:sz w:val="18"/>
                <w:szCs w:val="18"/>
              </w:rPr>
              <w:t xml:space="preserve">  </w:t>
            </w: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w:t>
            </w:r>
            <w:r w:rsidR="001F28C8">
              <w:rPr>
                <w:rFonts w:asciiTheme="minorHAnsi" w:hAnsiTheme="minorHAnsi" w:cstheme="minorHAnsi"/>
                <w:sz w:val="18"/>
                <w:szCs w:val="18"/>
              </w:rPr>
              <w:t xml:space="preserve"> </w:t>
            </w:r>
            <w:r w:rsidRPr="00025DC0">
              <w:rPr>
                <w:rFonts w:asciiTheme="minorHAnsi" w:hAnsiTheme="minorHAnsi" w:cstheme="minorHAnsi"/>
                <w:sz w:val="18"/>
                <w:szCs w:val="18"/>
              </w:rPr>
              <w:t>Ligji Nr. 08/L-186 p</w:t>
            </w:r>
            <w:r>
              <w:rPr>
                <w:rFonts w:asciiTheme="minorHAnsi" w:hAnsiTheme="minorHAnsi" w:cstheme="minorHAnsi"/>
                <w:sz w:val="18"/>
                <w:szCs w:val="18"/>
              </w:rPr>
              <w:t>ë</w:t>
            </w:r>
            <w:r w:rsidRPr="00025DC0">
              <w:rPr>
                <w:rFonts w:asciiTheme="minorHAnsi" w:hAnsiTheme="minorHAnsi" w:cstheme="minorHAnsi"/>
                <w:sz w:val="18"/>
                <w:szCs w:val="18"/>
              </w:rPr>
              <w:t>r Rregullat e trafikut Rrugor</w:t>
            </w:r>
            <w:r>
              <w:rPr>
                <w:rFonts w:asciiTheme="minorHAnsi" w:hAnsiTheme="minorHAnsi" w:cstheme="minorHAnsi"/>
                <w:sz w:val="18"/>
                <w:szCs w:val="18"/>
              </w:rPr>
              <w:t xml:space="preserve">; </w:t>
            </w:r>
            <w:r w:rsidRPr="00025DC0">
              <w:rPr>
                <w:rFonts w:asciiTheme="minorHAnsi" w:hAnsiTheme="minorHAnsi" w:cstheme="minorHAnsi"/>
                <w:sz w:val="18"/>
                <w:szCs w:val="18"/>
              </w:rPr>
              <w:t>Ligjin Nr. 04/L-183 për Transportin Tokësor të Mallrave të Rrezikshme</w:t>
            </w:r>
          </w:p>
        </w:tc>
        <w:tc>
          <w:tcPr>
            <w:tcW w:w="2430" w:type="dxa"/>
          </w:tcPr>
          <w:p w14:paraId="5CD8F8FB" w14:textId="2590AD8D" w:rsidR="0028542C" w:rsidRPr="009E2AD2" w:rsidRDefault="0028542C" w:rsidP="0028542C">
            <w:pPr>
              <w:pStyle w:val="TableParagraph"/>
              <w:spacing w:line="237" w:lineRule="auto"/>
              <w:ind w:left="172" w:right="100" w:hanging="89"/>
              <w:jc w:val="both"/>
              <w:rPr>
                <w:rFonts w:asciiTheme="minorHAnsi" w:hAnsiTheme="minorHAnsi" w:cstheme="minorHAnsi"/>
                <w:sz w:val="18"/>
              </w:rPr>
            </w:pPr>
            <w:r w:rsidRPr="00025DC0">
              <w:rPr>
                <w:rFonts w:asciiTheme="minorHAnsi" w:hAnsiTheme="minorHAnsi" w:cstheme="minorHAnsi"/>
                <w:sz w:val="18"/>
                <w:szCs w:val="18"/>
              </w:rPr>
              <w:t>Nëse automjetet që nuk janë në përputhje me rregullat vazhdojnë të funksionojnë</w:t>
            </w:r>
          </w:p>
        </w:tc>
      </w:tr>
    </w:tbl>
    <w:p w14:paraId="7154A7F1" w14:textId="77777777" w:rsidR="00B0262E" w:rsidRPr="009E2AD2" w:rsidRDefault="00B0262E">
      <w:pPr>
        <w:rPr>
          <w:rFonts w:cstheme="minorHAnsi"/>
        </w:rPr>
      </w:pPr>
    </w:p>
    <w:p w14:paraId="73309CA2" w14:textId="5ECEBD3A" w:rsidR="00230083" w:rsidRDefault="00EB3252" w:rsidP="005F4971">
      <w:pPr>
        <w:pStyle w:val="Heading2"/>
        <w:ind w:left="1080" w:hanging="360"/>
        <w:rPr>
          <w:rFonts w:asciiTheme="minorHAnsi" w:hAnsiTheme="minorHAnsi" w:cstheme="minorHAnsi"/>
          <w:b/>
        </w:rPr>
      </w:pPr>
      <w:r>
        <w:rPr>
          <w:rFonts w:asciiTheme="minorHAnsi" w:hAnsiTheme="minorHAnsi" w:cstheme="minorHAnsi"/>
          <w:b/>
        </w:rPr>
        <w:t xml:space="preserve">VI. </w:t>
      </w:r>
      <w:r w:rsidR="00230083">
        <w:rPr>
          <w:rFonts w:asciiTheme="minorHAnsi" w:hAnsiTheme="minorHAnsi" w:cstheme="minorHAnsi"/>
          <w:b/>
        </w:rPr>
        <w:t>KONKLUZIONE DHE REKOMANDIME</w:t>
      </w:r>
    </w:p>
    <w:p w14:paraId="7902EB74" w14:textId="0CAB45B4" w:rsidR="0083421B" w:rsidRPr="0083421B" w:rsidRDefault="0083421B" w:rsidP="0083421B">
      <w:pPr>
        <w:jc w:val="both"/>
        <w:rPr>
          <w:rFonts w:cstheme="minorHAnsi"/>
          <w:iCs/>
          <w:color w:val="000000" w:themeColor="text1"/>
          <w:highlight w:val="yellow"/>
        </w:rPr>
      </w:pPr>
      <w:bookmarkStart w:id="32" w:name="_Hlk198324012"/>
      <w:proofErr w:type="gramStart"/>
      <w:r>
        <w:rPr>
          <w:rFonts w:cstheme="minorHAnsi"/>
          <w:iCs/>
          <w:color w:val="000000" w:themeColor="text1"/>
          <w:lang w:val="en-US"/>
        </w:rPr>
        <w:t>P</w:t>
      </w:r>
      <w:r w:rsidR="00C46925">
        <w:rPr>
          <w:rFonts w:cstheme="minorHAnsi"/>
          <w:iCs/>
          <w:color w:val="000000" w:themeColor="text1"/>
          <w:lang w:val="en-US"/>
        </w:rPr>
        <w:t xml:space="preserve">NMIM-ja </w:t>
      </w:r>
      <w:r>
        <w:rPr>
          <w:rFonts w:cstheme="minorHAnsi"/>
          <w:iCs/>
          <w:color w:val="000000" w:themeColor="text1"/>
          <w:lang w:val="en-US"/>
        </w:rPr>
        <w:t xml:space="preserve">propozon një kornizë </w:t>
      </w:r>
      <w:r w:rsidRPr="0083421B">
        <w:rPr>
          <w:rFonts w:cstheme="minorHAnsi"/>
          <w:iCs/>
          <w:color w:val="000000" w:themeColor="text1"/>
          <w:lang w:val="en-US"/>
        </w:rPr>
        <w:t>gjith</w:t>
      </w:r>
      <w:r w:rsidR="006D16A2">
        <w:rPr>
          <w:rFonts w:cstheme="minorHAnsi"/>
          <w:iCs/>
          <w:color w:val="000000" w:themeColor="text1"/>
          <w:lang w:val="en-US"/>
        </w:rPr>
        <w:t>ë</w:t>
      </w:r>
      <w:r>
        <w:rPr>
          <w:rFonts w:cstheme="minorHAnsi"/>
          <w:iCs/>
          <w:color w:val="000000" w:themeColor="text1"/>
          <w:lang w:val="en-US"/>
        </w:rPr>
        <w:t>p</w:t>
      </w:r>
      <w:r w:rsidR="006D16A2">
        <w:rPr>
          <w:rFonts w:cstheme="minorHAnsi"/>
          <w:iCs/>
          <w:color w:val="000000" w:themeColor="text1"/>
          <w:lang w:val="en-US"/>
        </w:rPr>
        <w:t>ë</w:t>
      </w:r>
      <w:r>
        <w:rPr>
          <w:rFonts w:cstheme="minorHAnsi"/>
          <w:iCs/>
          <w:color w:val="000000" w:themeColor="text1"/>
          <w:lang w:val="en-US"/>
        </w:rPr>
        <w:t>rfshir</w:t>
      </w:r>
      <w:r w:rsidR="006D16A2">
        <w:rPr>
          <w:rFonts w:cstheme="minorHAnsi"/>
          <w:iCs/>
          <w:color w:val="000000" w:themeColor="text1"/>
          <w:lang w:val="en-US"/>
        </w:rPr>
        <w:t>ë</w:t>
      </w:r>
      <w:r>
        <w:rPr>
          <w:rFonts w:cstheme="minorHAnsi"/>
          <w:iCs/>
          <w:color w:val="000000" w:themeColor="text1"/>
          <w:lang w:val="en-US"/>
        </w:rPr>
        <w:t xml:space="preserve">se </w:t>
      </w:r>
      <w:r w:rsidRPr="0083421B">
        <w:rPr>
          <w:rFonts w:cstheme="minorHAnsi"/>
          <w:iCs/>
          <w:color w:val="000000" w:themeColor="text1"/>
          <w:lang w:val="en-US"/>
        </w:rPr>
        <w:t>për menaxhimin e mbet</w:t>
      </w:r>
      <w:r>
        <w:rPr>
          <w:rFonts w:cstheme="minorHAnsi"/>
          <w:iCs/>
          <w:color w:val="000000" w:themeColor="text1"/>
          <w:lang w:val="en-US"/>
        </w:rPr>
        <w:t xml:space="preserve">urinave </w:t>
      </w:r>
      <w:r w:rsidRPr="0083421B">
        <w:rPr>
          <w:rFonts w:cstheme="minorHAnsi"/>
          <w:iCs/>
          <w:color w:val="000000" w:themeColor="text1"/>
          <w:lang w:val="en-US"/>
        </w:rPr>
        <w:t>për periudhën 2025–2035.</w:t>
      </w:r>
      <w:proofErr w:type="gramEnd"/>
      <w:r w:rsidRPr="0083421B">
        <w:rPr>
          <w:rFonts w:cstheme="minorHAnsi"/>
          <w:iCs/>
          <w:color w:val="000000" w:themeColor="text1"/>
          <w:lang w:val="en-US"/>
        </w:rPr>
        <w:t xml:space="preserve"> </w:t>
      </w:r>
      <w:proofErr w:type="gramStart"/>
      <w:r w:rsidRPr="0083421B">
        <w:rPr>
          <w:rFonts w:cstheme="minorHAnsi"/>
          <w:iCs/>
          <w:color w:val="000000" w:themeColor="text1"/>
          <w:lang w:val="en-US"/>
        </w:rPr>
        <w:t xml:space="preserve">Plani parasheh përmirësime të ndjeshme në efikasitetin, qëndrueshmërinë dhe ndikimin mjedisor të </w:t>
      </w:r>
      <w:r>
        <w:rPr>
          <w:rFonts w:cstheme="minorHAnsi"/>
          <w:iCs/>
          <w:color w:val="000000" w:themeColor="text1"/>
          <w:lang w:val="en-US"/>
        </w:rPr>
        <w:t>sistemeve të menaxhimit të mbeturinave</w:t>
      </w:r>
      <w:r w:rsidRPr="0083421B">
        <w:rPr>
          <w:rFonts w:cstheme="minorHAnsi"/>
          <w:iCs/>
          <w:color w:val="000000" w:themeColor="text1"/>
          <w:lang w:val="en-US"/>
        </w:rPr>
        <w:t xml:space="preserve"> në të pesë komunat pjesëmarrëse.</w:t>
      </w:r>
      <w:proofErr w:type="gramEnd"/>
      <w:r w:rsidRPr="0083421B">
        <w:rPr>
          <w:rFonts w:cstheme="minorHAnsi"/>
          <w:iCs/>
          <w:color w:val="000000" w:themeColor="text1"/>
          <w:lang w:val="en-US"/>
        </w:rPr>
        <w:t xml:space="preserve"> </w:t>
      </w:r>
      <w:proofErr w:type="gramStart"/>
      <w:r w:rsidRPr="0083421B">
        <w:rPr>
          <w:rFonts w:cstheme="minorHAnsi"/>
          <w:iCs/>
          <w:color w:val="000000" w:themeColor="text1"/>
          <w:lang w:val="en-US"/>
        </w:rPr>
        <w:t>Objektivat e tij përfshijnë mbulimin 100% me shërbime të grumbullimit të mbet</w:t>
      </w:r>
      <w:r>
        <w:rPr>
          <w:rFonts w:cstheme="minorHAnsi"/>
          <w:iCs/>
          <w:color w:val="000000" w:themeColor="text1"/>
          <w:lang w:val="en-US"/>
        </w:rPr>
        <w:t>urinave</w:t>
      </w:r>
      <w:r w:rsidRPr="0083421B">
        <w:rPr>
          <w:rFonts w:cstheme="minorHAnsi"/>
          <w:iCs/>
          <w:color w:val="000000" w:themeColor="text1"/>
          <w:lang w:val="en-US"/>
        </w:rPr>
        <w:t>, rritjen e normave të riciklimit dhe rikuperimit, uljen e konsiderueshme të sasisë së mbet</w:t>
      </w:r>
      <w:r>
        <w:rPr>
          <w:rFonts w:cstheme="minorHAnsi"/>
          <w:iCs/>
          <w:color w:val="000000" w:themeColor="text1"/>
          <w:lang w:val="en-US"/>
        </w:rPr>
        <w:t>urin</w:t>
      </w:r>
      <w:r w:rsidR="002B6E50">
        <w:rPr>
          <w:rFonts w:cstheme="minorHAnsi"/>
          <w:iCs/>
          <w:color w:val="000000" w:themeColor="text1"/>
          <w:lang w:val="en-US"/>
        </w:rPr>
        <w:t>a</w:t>
      </w:r>
      <w:r>
        <w:rPr>
          <w:rFonts w:cstheme="minorHAnsi"/>
          <w:iCs/>
          <w:color w:val="000000" w:themeColor="text1"/>
          <w:lang w:val="en-US"/>
        </w:rPr>
        <w:t>ve</w:t>
      </w:r>
      <w:r w:rsidRPr="0083421B">
        <w:rPr>
          <w:rFonts w:cstheme="minorHAnsi"/>
          <w:iCs/>
          <w:color w:val="000000" w:themeColor="text1"/>
          <w:lang w:val="en-US"/>
        </w:rPr>
        <w:t xml:space="preserve"> që dërgohen në deponi, si dhe mbylljen e </w:t>
      </w:r>
      <w:r>
        <w:rPr>
          <w:rFonts w:cstheme="minorHAnsi"/>
          <w:iCs/>
          <w:color w:val="000000" w:themeColor="text1"/>
          <w:lang w:val="en-US"/>
        </w:rPr>
        <w:t>deponive ilegale</w:t>
      </w:r>
      <w:r w:rsidRPr="0083421B">
        <w:rPr>
          <w:rFonts w:cstheme="minorHAnsi"/>
          <w:iCs/>
          <w:color w:val="000000" w:themeColor="text1"/>
          <w:lang w:val="en-US"/>
        </w:rPr>
        <w:t>.</w:t>
      </w:r>
      <w:proofErr w:type="gramEnd"/>
    </w:p>
    <w:p w14:paraId="767495D5" w14:textId="60876853" w:rsidR="0083421B" w:rsidRPr="0083421B" w:rsidRDefault="001107CB" w:rsidP="0083421B">
      <w:pPr>
        <w:jc w:val="both"/>
        <w:rPr>
          <w:rFonts w:cstheme="minorHAnsi"/>
          <w:iCs/>
          <w:color w:val="000000" w:themeColor="text1"/>
          <w:highlight w:val="yellow"/>
          <w:lang w:val="en-US"/>
        </w:rPr>
      </w:pPr>
      <w:r>
        <w:rPr>
          <w:rFonts w:cstheme="minorHAnsi"/>
          <w:iCs/>
          <w:color w:val="000000" w:themeColor="text1"/>
          <w:lang w:val="en-US"/>
        </w:rPr>
        <w:t>PNMIM</w:t>
      </w:r>
      <w:r w:rsidR="0083421B">
        <w:rPr>
          <w:rFonts w:cstheme="minorHAnsi"/>
          <w:iCs/>
          <w:color w:val="000000" w:themeColor="text1"/>
          <w:lang w:val="en-US"/>
        </w:rPr>
        <w:t xml:space="preserve">-ja </w:t>
      </w:r>
      <w:r w:rsidR="0083421B" w:rsidRPr="0083421B">
        <w:rPr>
          <w:rFonts w:cstheme="minorHAnsi"/>
          <w:iCs/>
          <w:color w:val="000000" w:themeColor="text1"/>
          <w:lang w:val="en-US"/>
        </w:rPr>
        <w:t>është e strukturuar</w:t>
      </w:r>
      <w:r w:rsidR="0083421B">
        <w:rPr>
          <w:rFonts w:cstheme="minorHAnsi"/>
          <w:iCs/>
          <w:color w:val="000000" w:themeColor="text1"/>
          <w:lang w:val="en-US"/>
        </w:rPr>
        <w:t xml:space="preserve"> në katër komponentë kryesorë: </w:t>
      </w:r>
      <w:r w:rsidR="0083421B" w:rsidRPr="0083421B">
        <w:rPr>
          <w:rFonts w:cstheme="minorHAnsi"/>
          <w:iCs/>
          <w:color w:val="000000" w:themeColor="text1"/>
          <w:lang w:val="en-US"/>
        </w:rPr>
        <w:t>vlerësim</w:t>
      </w:r>
      <w:r w:rsidR="0083421B">
        <w:rPr>
          <w:rFonts w:cstheme="minorHAnsi"/>
          <w:iCs/>
          <w:color w:val="000000" w:themeColor="text1"/>
          <w:lang w:val="en-US"/>
        </w:rPr>
        <w:t>i</w:t>
      </w:r>
      <w:r w:rsidR="0083421B" w:rsidRPr="0083421B">
        <w:rPr>
          <w:rFonts w:cstheme="minorHAnsi"/>
          <w:iCs/>
          <w:color w:val="000000" w:themeColor="text1"/>
          <w:lang w:val="en-US"/>
        </w:rPr>
        <w:t xml:space="preserve"> fille</w:t>
      </w:r>
      <w:r w:rsidR="0083421B">
        <w:rPr>
          <w:rFonts w:cstheme="minorHAnsi"/>
          <w:iCs/>
          <w:color w:val="000000" w:themeColor="text1"/>
          <w:lang w:val="en-US"/>
        </w:rPr>
        <w:t xml:space="preserve">star dhe analizë e nevojave, </w:t>
      </w:r>
      <w:r w:rsidR="0083421B" w:rsidRPr="0083421B">
        <w:rPr>
          <w:rFonts w:cstheme="minorHAnsi"/>
          <w:iCs/>
          <w:color w:val="000000" w:themeColor="text1"/>
          <w:lang w:val="en-US"/>
        </w:rPr>
        <w:t>raport</w:t>
      </w:r>
      <w:r w:rsidR="0083421B">
        <w:rPr>
          <w:rFonts w:cstheme="minorHAnsi"/>
          <w:iCs/>
          <w:color w:val="000000" w:themeColor="text1"/>
          <w:lang w:val="en-US"/>
        </w:rPr>
        <w:t>i</w:t>
      </w:r>
      <w:r w:rsidR="0083421B" w:rsidRPr="0083421B">
        <w:rPr>
          <w:rFonts w:cstheme="minorHAnsi"/>
          <w:iCs/>
          <w:color w:val="000000" w:themeColor="text1"/>
          <w:lang w:val="en-US"/>
        </w:rPr>
        <w:t xml:space="preserve"> mbi parashikimin dhe përbërjen e mbet</w:t>
      </w:r>
      <w:r w:rsidR="0083421B">
        <w:rPr>
          <w:rFonts w:cstheme="minorHAnsi"/>
          <w:iCs/>
          <w:color w:val="000000" w:themeColor="text1"/>
          <w:lang w:val="en-US"/>
        </w:rPr>
        <w:t>urinave</w:t>
      </w:r>
      <w:r w:rsidR="0083421B" w:rsidRPr="0083421B">
        <w:rPr>
          <w:rFonts w:cstheme="minorHAnsi"/>
          <w:iCs/>
          <w:color w:val="000000" w:themeColor="text1"/>
          <w:lang w:val="en-US"/>
        </w:rPr>
        <w:t>, analiz</w:t>
      </w:r>
      <w:r w:rsidR="0083421B">
        <w:rPr>
          <w:rFonts w:cstheme="minorHAnsi"/>
          <w:iCs/>
          <w:color w:val="000000" w:themeColor="text1"/>
          <w:lang w:val="en-US"/>
        </w:rPr>
        <w:t>a e</w:t>
      </w:r>
      <w:r w:rsidR="0083421B" w:rsidRPr="0083421B">
        <w:rPr>
          <w:rFonts w:cstheme="minorHAnsi"/>
          <w:iCs/>
          <w:color w:val="000000" w:themeColor="text1"/>
          <w:lang w:val="en-US"/>
        </w:rPr>
        <w:t xml:space="preserve"> opsione</w:t>
      </w:r>
      <w:r w:rsidR="0083421B">
        <w:rPr>
          <w:rFonts w:cstheme="minorHAnsi"/>
          <w:iCs/>
          <w:color w:val="000000" w:themeColor="text1"/>
          <w:lang w:val="en-US"/>
        </w:rPr>
        <w:t>ve</w:t>
      </w:r>
      <w:r w:rsidR="0083421B" w:rsidRPr="0083421B">
        <w:rPr>
          <w:rFonts w:cstheme="minorHAnsi"/>
          <w:iCs/>
          <w:color w:val="000000" w:themeColor="text1"/>
          <w:lang w:val="en-US"/>
        </w:rPr>
        <w:t xml:space="preserve"> që shqyrton</w:t>
      </w:r>
      <w:r w:rsidR="001C68F5">
        <w:rPr>
          <w:rFonts w:cstheme="minorHAnsi"/>
          <w:iCs/>
          <w:color w:val="000000" w:themeColor="text1"/>
          <w:lang w:val="en-US"/>
        </w:rPr>
        <w:t xml:space="preserve"> skenarë të ndryshëm zhvillimi </w:t>
      </w:r>
      <w:r w:rsidR="0083421B" w:rsidRPr="0083421B">
        <w:rPr>
          <w:rFonts w:cstheme="minorHAnsi"/>
          <w:iCs/>
          <w:color w:val="000000" w:themeColor="text1"/>
          <w:lang w:val="en-US"/>
        </w:rPr>
        <w:t>dhe plan</w:t>
      </w:r>
      <w:r w:rsidR="001C68F5">
        <w:rPr>
          <w:rFonts w:cstheme="minorHAnsi"/>
          <w:iCs/>
          <w:color w:val="000000" w:themeColor="text1"/>
          <w:lang w:val="en-US"/>
        </w:rPr>
        <w:t>i i</w:t>
      </w:r>
      <w:r w:rsidR="0083421B" w:rsidRPr="0083421B">
        <w:rPr>
          <w:rFonts w:cstheme="minorHAnsi"/>
          <w:iCs/>
          <w:color w:val="000000" w:themeColor="text1"/>
          <w:lang w:val="en-US"/>
        </w:rPr>
        <w:t xml:space="preserve"> </w:t>
      </w:r>
      <w:r w:rsidR="001C68F5">
        <w:rPr>
          <w:rFonts w:cstheme="minorHAnsi"/>
          <w:iCs/>
          <w:color w:val="000000" w:themeColor="text1"/>
          <w:lang w:val="en-US"/>
        </w:rPr>
        <w:t xml:space="preserve">detajuar I </w:t>
      </w:r>
      <w:r w:rsidR="0083421B" w:rsidRPr="0083421B">
        <w:rPr>
          <w:rFonts w:cstheme="minorHAnsi"/>
          <w:iCs/>
          <w:color w:val="000000" w:themeColor="text1"/>
          <w:lang w:val="en-US"/>
        </w:rPr>
        <w:t>veprimi</w:t>
      </w:r>
      <w:r w:rsidR="001C68F5">
        <w:rPr>
          <w:rFonts w:cstheme="minorHAnsi"/>
          <w:iCs/>
          <w:color w:val="000000" w:themeColor="text1"/>
          <w:lang w:val="en-US"/>
        </w:rPr>
        <w:t>t</w:t>
      </w:r>
      <w:r w:rsidR="0083421B" w:rsidRPr="0083421B">
        <w:rPr>
          <w:rFonts w:cstheme="minorHAnsi"/>
          <w:iCs/>
          <w:color w:val="000000" w:themeColor="text1"/>
          <w:lang w:val="en-US"/>
        </w:rPr>
        <w:t xml:space="preserve">. </w:t>
      </w:r>
      <w:r>
        <w:rPr>
          <w:rFonts w:cstheme="minorHAnsi"/>
          <w:iCs/>
          <w:color w:val="000000" w:themeColor="text1"/>
          <w:lang w:val="en-US"/>
        </w:rPr>
        <w:t>PNMIM</w:t>
      </w:r>
      <w:r w:rsidR="001C68F5">
        <w:rPr>
          <w:rFonts w:cstheme="minorHAnsi"/>
          <w:iCs/>
          <w:color w:val="000000" w:themeColor="text1"/>
          <w:lang w:val="en-US"/>
        </w:rPr>
        <w:t xml:space="preserve">-ja </w:t>
      </w:r>
      <w:r w:rsidR="0083421B" w:rsidRPr="0083421B">
        <w:rPr>
          <w:rFonts w:cstheme="minorHAnsi"/>
          <w:iCs/>
          <w:color w:val="000000" w:themeColor="text1"/>
          <w:lang w:val="en-US"/>
        </w:rPr>
        <w:t>përcakton objektiva ambicioze, si arritja e një norme riciklimi të mbet</w:t>
      </w:r>
      <w:r w:rsidR="00490D6E">
        <w:rPr>
          <w:rFonts w:cstheme="minorHAnsi"/>
          <w:iCs/>
          <w:color w:val="000000" w:themeColor="text1"/>
          <w:lang w:val="en-US"/>
        </w:rPr>
        <w:t>urinave</w:t>
      </w:r>
      <w:r w:rsidR="0083421B" w:rsidRPr="0083421B">
        <w:rPr>
          <w:rFonts w:cstheme="minorHAnsi"/>
          <w:iCs/>
          <w:color w:val="000000" w:themeColor="text1"/>
          <w:lang w:val="en-US"/>
        </w:rPr>
        <w:t xml:space="preserve"> komunale prej 50% deri në vitin 2035 dhe ulja e deponimit të mbet</w:t>
      </w:r>
      <w:r w:rsidR="001C68F5">
        <w:rPr>
          <w:rFonts w:cstheme="minorHAnsi"/>
          <w:iCs/>
          <w:color w:val="000000" w:themeColor="text1"/>
          <w:lang w:val="en-US"/>
        </w:rPr>
        <w:t>urinave</w:t>
      </w:r>
      <w:r w:rsidR="0083421B" w:rsidRPr="0083421B">
        <w:rPr>
          <w:rFonts w:cstheme="minorHAnsi"/>
          <w:iCs/>
          <w:color w:val="000000" w:themeColor="text1"/>
          <w:lang w:val="en-US"/>
        </w:rPr>
        <w:t xml:space="preserve"> në më pak se 30% të totalit deri në të njëjtin vit. Për të mbështetur këto qëllime, do të ndërtohen infrastrukturë e re si </w:t>
      </w:r>
      <w:r w:rsidR="001C68F5">
        <w:rPr>
          <w:rFonts w:cstheme="minorHAnsi"/>
          <w:iCs/>
          <w:color w:val="000000" w:themeColor="text1"/>
          <w:lang w:val="en-US"/>
        </w:rPr>
        <w:t>Qendrat e reciklimit p</w:t>
      </w:r>
      <w:r w:rsidR="006D16A2">
        <w:rPr>
          <w:rFonts w:cstheme="minorHAnsi"/>
          <w:iCs/>
          <w:color w:val="000000" w:themeColor="text1"/>
          <w:lang w:val="en-US"/>
        </w:rPr>
        <w:t>ë</w:t>
      </w:r>
      <w:r w:rsidR="001C68F5">
        <w:rPr>
          <w:rFonts w:cstheme="minorHAnsi"/>
          <w:iCs/>
          <w:color w:val="000000" w:themeColor="text1"/>
          <w:lang w:val="en-US"/>
        </w:rPr>
        <w:t>r shërbime qytetare</w:t>
      </w:r>
      <w:r w:rsidR="0083421B" w:rsidRPr="0083421B">
        <w:rPr>
          <w:rFonts w:cstheme="minorHAnsi"/>
          <w:iCs/>
          <w:color w:val="000000" w:themeColor="text1"/>
          <w:lang w:val="en-US"/>
        </w:rPr>
        <w:t xml:space="preserve">, </w:t>
      </w:r>
      <w:r w:rsidR="001C68F5">
        <w:rPr>
          <w:rFonts w:cstheme="minorHAnsi"/>
          <w:iCs/>
          <w:color w:val="000000" w:themeColor="text1"/>
          <w:lang w:val="en-US"/>
        </w:rPr>
        <w:t>dy stacione</w:t>
      </w:r>
      <w:r w:rsidR="0083421B" w:rsidRPr="0083421B">
        <w:rPr>
          <w:rFonts w:cstheme="minorHAnsi"/>
          <w:iCs/>
          <w:color w:val="000000" w:themeColor="text1"/>
          <w:lang w:val="en-US"/>
        </w:rPr>
        <w:t xml:space="preserve"> </w:t>
      </w:r>
      <w:r w:rsidR="001C68F5">
        <w:rPr>
          <w:rFonts w:cstheme="minorHAnsi"/>
          <w:iCs/>
          <w:color w:val="000000" w:themeColor="text1"/>
          <w:lang w:val="en-US"/>
        </w:rPr>
        <w:t>t</w:t>
      </w:r>
      <w:r w:rsidR="006D16A2">
        <w:rPr>
          <w:rFonts w:cstheme="minorHAnsi"/>
          <w:iCs/>
          <w:color w:val="000000" w:themeColor="text1"/>
          <w:lang w:val="en-US"/>
        </w:rPr>
        <w:t>ë</w:t>
      </w:r>
      <w:r w:rsidR="0083421B" w:rsidRPr="0083421B">
        <w:rPr>
          <w:rFonts w:cstheme="minorHAnsi"/>
          <w:iCs/>
          <w:color w:val="000000" w:themeColor="text1"/>
          <w:lang w:val="en-US"/>
        </w:rPr>
        <w:t xml:space="preserve"> transferimit të mbet</w:t>
      </w:r>
      <w:r w:rsidR="001C68F5">
        <w:rPr>
          <w:rFonts w:cstheme="minorHAnsi"/>
          <w:iCs/>
          <w:color w:val="000000" w:themeColor="text1"/>
          <w:lang w:val="en-US"/>
        </w:rPr>
        <w:t xml:space="preserve">urinave, </w:t>
      </w:r>
      <w:r w:rsidR="0083421B" w:rsidRPr="0083421B">
        <w:rPr>
          <w:rFonts w:cstheme="minorHAnsi"/>
          <w:iCs/>
          <w:color w:val="000000" w:themeColor="text1"/>
          <w:lang w:val="en-US"/>
        </w:rPr>
        <w:t>objekt</w:t>
      </w:r>
      <w:r w:rsidR="001C68F5">
        <w:rPr>
          <w:rFonts w:cstheme="minorHAnsi"/>
          <w:iCs/>
          <w:color w:val="000000" w:themeColor="text1"/>
          <w:lang w:val="en-US"/>
        </w:rPr>
        <w:t xml:space="preserve">i </w:t>
      </w:r>
      <w:r w:rsidR="0083421B" w:rsidRPr="0083421B">
        <w:rPr>
          <w:rFonts w:cstheme="minorHAnsi"/>
          <w:iCs/>
          <w:color w:val="000000" w:themeColor="text1"/>
          <w:lang w:val="en-US"/>
        </w:rPr>
        <w:t>për riciklim</w:t>
      </w:r>
      <w:r w:rsidR="001C68F5">
        <w:rPr>
          <w:rFonts w:cstheme="minorHAnsi"/>
          <w:iCs/>
          <w:color w:val="000000" w:themeColor="text1"/>
          <w:lang w:val="en-US"/>
        </w:rPr>
        <w:t xml:space="preserve"> dhe kompostim</w:t>
      </w:r>
      <w:r w:rsidR="0028542C">
        <w:rPr>
          <w:rFonts w:cstheme="minorHAnsi"/>
          <w:iCs/>
          <w:color w:val="000000" w:themeColor="text1"/>
          <w:lang w:val="en-US"/>
        </w:rPr>
        <w:t>, objekti p</w:t>
      </w:r>
      <w:r w:rsidR="006D16A2">
        <w:rPr>
          <w:rFonts w:cstheme="minorHAnsi"/>
          <w:iCs/>
          <w:color w:val="000000" w:themeColor="text1"/>
          <w:lang w:val="en-US"/>
        </w:rPr>
        <w:t>ë</w:t>
      </w:r>
      <w:r w:rsidR="0028542C">
        <w:rPr>
          <w:rFonts w:cstheme="minorHAnsi"/>
          <w:iCs/>
          <w:color w:val="000000" w:themeColor="text1"/>
          <w:lang w:val="en-US"/>
        </w:rPr>
        <w:t>r riciklimin e mbeturinave t</w:t>
      </w:r>
      <w:r w:rsidR="006D16A2">
        <w:rPr>
          <w:rFonts w:cstheme="minorHAnsi"/>
          <w:iCs/>
          <w:color w:val="000000" w:themeColor="text1"/>
          <w:lang w:val="en-US"/>
        </w:rPr>
        <w:t>ë</w:t>
      </w:r>
      <w:r w:rsidR="0028542C">
        <w:rPr>
          <w:rFonts w:cstheme="minorHAnsi"/>
          <w:iCs/>
          <w:color w:val="000000" w:themeColor="text1"/>
          <w:lang w:val="en-US"/>
        </w:rPr>
        <w:t xml:space="preserve"> nd</w:t>
      </w:r>
      <w:r w:rsidR="006D16A2">
        <w:rPr>
          <w:rFonts w:cstheme="minorHAnsi"/>
          <w:iCs/>
          <w:color w:val="000000" w:themeColor="text1"/>
          <w:lang w:val="en-US"/>
        </w:rPr>
        <w:t>ë</w:t>
      </w:r>
      <w:r w:rsidR="0028542C">
        <w:rPr>
          <w:rFonts w:cstheme="minorHAnsi"/>
          <w:iCs/>
          <w:color w:val="000000" w:themeColor="text1"/>
          <w:lang w:val="en-US"/>
        </w:rPr>
        <w:t>rtimit dhe demolimit</w:t>
      </w:r>
      <w:r w:rsidR="001C68F5">
        <w:rPr>
          <w:rFonts w:cstheme="minorHAnsi"/>
          <w:iCs/>
          <w:color w:val="000000" w:themeColor="text1"/>
          <w:lang w:val="en-US"/>
        </w:rPr>
        <w:t xml:space="preserve"> etj</w:t>
      </w:r>
      <w:r w:rsidR="0083421B" w:rsidRPr="0083421B">
        <w:rPr>
          <w:rFonts w:cstheme="minorHAnsi"/>
          <w:iCs/>
          <w:color w:val="000000" w:themeColor="text1"/>
          <w:lang w:val="en-US"/>
        </w:rPr>
        <w:t>.</w:t>
      </w:r>
    </w:p>
    <w:p w14:paraId="77FA5B4C" w14:textId="624438E7" w:rsidR="001C68F5" w:rsidRPr="001C68F5" w:rsidRDefault="001C68F5" w:rsidP="001C68F5">
      <w:pPr>
        <w:jc w:val="both"/>
        <w:rPr>
          <w:rFonts w:cstheme="minorHAnsi"/>
          <w:iCs/>
          <w:color w:val="000000" w:themeColor="text1"/>
          <w:lang w:val="en-US"/>
        </w:rPr>
      </w:pPr>
      <w:proofErr w:type="gramStart"/>
      <w:r w:rsidRPr="001C68F5">
        <w:rPr>
          <w:rFonts w:cstheme="minorHAnsi"/>
          <w:iCs/>
          <w:color w:val="000000" w:themeColor="text1"/>
          <w:lang w:val="en-US"/>
        </w:rPr>
        <w:t>VSM-ja mbulon një gamë të gjerë çështjesh mjedisore, përfshirë biodiversitetin, tokën, ujin, cilësinë e ajrit, ndryshimet klimatike, peizazhin, shëndetin e njeriut dhe trashëgiminë kulturore.</w:t>
      </w:r>
      <w:proofErr w:type="gramEnd"/>
      <w:r w:rsidRPr="001C68F5">
        <w:rPr>
          <w:rFonts w:cstheme="minorHAnsi"/>
          <w:iCs/>
          <w:color w:val="000000" w:themeColor="text1"/>
          <w:lang w:val="en-US"/>
        </w:rPr>
        <w:t xml:space="preserve"> Analiza e gjendjes ekzistuese në këto fusha</w:t>
      </w:r>
      <w:r>
        <w:rPr>
          <w:rFonts w:cstheme="minorHAnsi"/>
          <w:iCs/>
          <w:color w:val="000000" w:themeColor="text1"/>
          <w:lang w:val="en-US"/>
        </w:rPr>
        <w:t xml:space="preserve"> tregon se </w:t>
      </w:r>
      <w:proofErr w:type="gramStart"/>
      <w:r w:rsidR="00C73931">
        <w:rPr>
          <w:rFonts w:cstheme="minorHAnsi"/>
          <w:iCs/>
          <w:color w:val="000000" w:themeColor="text1"/>
          <w:lang w:val="en-US"/>
        </w:rPr>
        <w:t>ky</w:t>
      </w:r>
      <w:proofErr w:type="gramEnd"/>
      <w:r w:rsidR="00C73931">
        <w:rPr>
          <w:rFonts w:cstheme="minorHAnsi"/>
          <w:iCs/>
          <w:color w:val="000000" w:themeColor="text1"/>
          <w:lang w:val="en-US"/>
        </w:rPr>
        <w:t xml:space="preserve"> </w:t>
      </w:r>
      <w:r>
        <w:rPr>
          <w:rFonts w:cstheme="minorHAnsi"/>
          <w:iCs/>
          <w:color w:val="000000" w:themeColor="text1"/>
          <w:lang w:val="en-US"/>
        </w:rPr>
        <w:t>Rajon posedon</w:t>
      </w:r>
      <w:r w:rsidRPr="001C68F5">
        <w:rPr>
          <w:rFonts w:cstheme="minorHAnsi"/>
          <w:iCs/>
          <w:color w:val="000000" w:themeColor="text1"/>
          <w:lang w:val="en-US"/>
        </w:rPr>
        <w:t xml:space="preserve"> burime natyrore të rëndësishme, të karakterizuara nga toka pjellore, burime të bollshme ujore, </w:t>
      </w:r>
      <w:r>
        <w:rPr>
          <w:rFonts w:cstheme="minorHAnsi"/>
          <w:iCs/>
          <w:color w:val="000000" w:themeColor="text1"/>
          <w:lang w:val="en-US"/>
        </w:rPr>
        <w:t>biodiversitet t</w:t>
      </w:r>
      <w:r w:rsidR="006D16A2">
        <w:rPr>
          <w:rFonts w:cstheme="minorHAnsi"/>
          <w:iCs/>
          <w:color w:val="000000" w:themeColor="text1"/>
          <w:lang w:val="en-US"/>
        </w:rPr>
        <w:t>ë</w:t>
      </w:r>
      <w:r w:rsidRPr="001C68F5">
        <w:rPr>
          <w:rFonts w:cstheme="minorHAnsi"/>
          <w:iCs/>
          <w:color w:val="000000" w:themeColor="text1"/>
          <w:lang w:val="en-US"/>
        </w:rPr>
        <w:t xml:space="preserve"> pasur dhe zona me rëndësi kulturore dhe historike. </w:t>
      </w:r>
      <w:proofErr w:type="gramStart"/>
      <w:r w:rsidRPr="001C68F5">
        <w:rPr>
          <w:rFonts w:cstheme="minorHAnsi"/>
          <w:iCs/>
          <w:color w:val="000000" w:themeColor="text1"/>
          <w:lang w:val="en-US"/>
        </w:rPr>
        <w:t>Megjithatë, rajoni përballet edhe me sfida të mëdha mjedisore, veçanërisht në lidhje me menaxhimin e mbet</w:t>
      </w:r>
      <w:r>
        <w:rPr>
          <w:rFonts w:cstheme="minorHAnsi"/>
          <w:iCs/>
          <w:color w:val="000000" w:themeColor="text1"/>
          <w:lang w:val="en-US"/>
        </w:rPr>
        <w:t>urinave</w:t>
      </w:r>
      <w:r w:rsidRPr="001C68F5">
        <w:rPr>
          <w:rFonts w:cstheme="minorHAnsi"/>
          <w:iCs/>
          <w:color w:val="000000" w:themeColor="text1"/>
          <w:lang w:val="en-US"/>
        </w:rPr>
        <w:t>.</w:t>
      </w:r>
      <w:proofErr w:type="gramEnd"/>
      <w:r w:rsidR="0028542C">
        <w:rPr>
          <w:rFonts w:cstheme="minorHAnsi"/>
          <w:iCs/>
          <w:color w:val="000000" w:themeColor="text1"/>
          <w:lang w:val="en-US"/>
        </w:rPr>
        <w:t xml:space="preserve"> </w:t>
      </w:r>
      <w:proofErr w:type="gramStart"/>
      <w:r w:rsidR="0028542C">
        <w:rPr>
          <w:rFonts w:cstheme="minorHAnsi"/>
          <w:iCs/>
          <w:color w:val="000000" w:themeColor="text1"/>
          <w:lang w:val="en-US"/>
        </w:rPr>
        <w:t>N</w:t>
      </w:r>
      <w:r w:rsidRPr="001C68F5">
        <w:rPr>
          <w:rFonts w:cstheme="minorHAnsi"/>
          <w:iCs/>
          <w:color w:val="000000" w:themeColor="text1"/>
          <w:lang w:val="en-US"/>
        </w:rPr>
        <w:t>donëse shërbimet për grumbullimin e mbet</w:t>
      </w:r>
      <w:r>
        <w:rPr>
          <w:rFonts w:cstheme="minorHAnsi"/>
          <w:iCs/>
          <w:color w:val="000000" w:themeColor="text1"/>
          <w:lang w:val="en-US"/>
        </w:rPr>
        <w:t>urinave ofroh</w:t>
      </w:r>
      <w:r w:rsidR="002D5DA2">
        <w:rPr>
          <w:rFonts w:cstheme="minorHAnsi"/>
          <w:iCs/>
          <w:color w:val="000000" w:themeColor="text1"/>
          <w:lang w:val="en-US"/>
        </w:rPr>
        <w:t>en pothuajse 100%</w:t>
      </w:r>
      <w:r w:rsidRPr="001C68F5">
        <w:rPr>
          <w:rFonts w:cstheme="minorHAnsi"/>
          <w:iCs/>
          <w:color w:val="000000" w:themeColor="text1"/>
          <w:lang w:val="en-US"/>
        </w:rPr>
        <w:t xml:space="preserve">, grumbullimi i ndarë për materialet e riciklueshme mbetet i pazhvilluar, </w:t>
      </w:r>
      <w:r>
        <w:rPr>
          <w:rFonts w:cstheme="minorHAnsi"/>
          <w:iCs/>
          <w:color w:val="000000" w:themeColor="text1"/>
          <w:lang w:val="en-US"/>
        </w:rPr>
        <w:t>deponit</w:t>
      </w:r>
      <w:r w:rsidR="006D16A2">
        <w:rPr>
          <w:rFonts w:cstheme="minorHAnsi"/>
          <w:iCs/>
          <w:color w:val="000000" w:themeColor="text1"/>
          <w:lang w:val="en-US"/>
        </w:rPr>
        <w:t>ë</w:t>
      </w:r>
      <w:r>
        <w:rPr>
          <w:rFonts w:cstheme="minorHAnsi"/>
          <w:iCs/>
          <w:color w:val="000000" w:themeColor="text1"/>
          <w:lang w:val="en-US"/>
        </w:rPr>
        <w:t xml:space="preserve"> ilegale </w:t>
      </w:r>
      <w:r w:rsidRPr="001C68F5">
        <w:rPr>
          <w:rFonts w:cstheme="minorHAnsi"/>
          <w:iCs/>
          <w:color w:val="000000" w:themeColor="text1"/>
          <w:lang w:val="en-US"/>
        </w:rPr>
        <w:t xml:space="preserve">vazhdojnë të ekzistojnë, megjithëse numri i tyre </w:t>
      </w:r>
      <w:r w:rsidR="006D16A2">
        <w:rPr>
          <w:rFonts w:cstheme="minorHAnsi"/>
          <w:iCs/>
          <w:color w:val="000000" w:themeColor="text1"/>
          <w:lang w:val="en-US"/>
        </w:rPr>
        <w:t>ë</w:t>
      </w:r>
      <w:r>
        <w:rPr>
          <w:rFonts w:cstheme="minorHAnsi"/>
          <w:iCs/>
          <w:color w:val="000000" w:themeColor="text1"/>
          <w:lang w:val="en-US"/>
        </w:rPr>
        <w:t>sht</w:t>
      </w:r>
      <w:r w:rsidR="006D16A2">
        <w:rPr>
          <w:rFonts w:cstheme="minorHAnsi"/>
          <w:iCs/>
          <w:color w:val="000000" w:themeColor="text1"/>
          <w:lang w:val="en-US"/>
        </w:rPr>
        <w:t>ë</w:t>
      </w:r>
      <w:r>
        <w:rPr>
          <w:rFonts w:cstheme="minorHAnsi"/>
          <w:iCs/>
          <w:color w:val="000000" w:themeColor="text1"/>
          <w:lang w:val="en-US"/>
        </w:rPr>
        <w:t xml:space="preserve"> duke </w:t>
      </w:r>
      <w:r w:rsidRPr="001C68F5">
        <w:rPr>
          <w:rFonts w:cstheme="minorHAnsi"/>
          <w:iCs/>
          <w:color w:val="000000" w:themeColor="text1"/>
          <w:lang w:val="en-US"/>
        </w:rPr>
        <w:t>rën</w:t>
      </w:r>
      <w:r w:rsidR="006D16A2">
        <w:rPr>
          <w:rFonts w:cstheme="minorHAnsi"/>
          <w:iCs/>
          <w:color w:val="000000" w:themeColor="text1"/>
          <w:lang w:val="en-US"/>
        </w:rPr>
        <w:t>ë</w:t>
      </w:r>
      <w:r w:rsidRPr="001C68F5">
        <w:rPr>
          <w:rFonts w:cstheme="minorHAnsi"/>
          <w:iCs/>
          <w:color w:val="000000" w:themeColor="text1"/>
          <w:lang w:val="en-US"/>
        </w:rPr>
        <w:t>.</w:t>
      </w:r>
      <w:proofErr w:type="gramEnd"/>
      <w:r w:rsidRPr="001C68F5">
        <w:rPr>
          <w:rFonts w:cstheme="minorHAnsi"/>
          <w:iCs/>
          <w:color w:val="000000" w:themeColor="text1"/>
          <w:lang w:val="en-US"/>
        </w:rPr>
        <w:t xml:space="preserve"> </w:t>
      </w:r>
      <w:proofErr w:type="gramStart"/>
      <w:r w:rsidRPr="001C68F5">
        <w:rPr>
          <w:rFonts w:cstheme="minorHAnsi"/>
          <w:iCs/>
          <w:color w:val="000000" w:themeColor="text1"/>
          <w:lang w:val="en-US"/>
        </w:rPr>
        <w:t>Deponia rajonale në Pejë është e mbingarkuar dhe i mungojnë procedurat operative të nevojshme për një depozitim të sigurt dhe të qëndrueshëm mjedisor.</w:t>
      </w:r>
      <w:proofErr w:type="gramEnd"/>
      <w:r w:rsidRPr="001C68F5">
        <w:rPr>
          <w:rFonts w:cstheme="minorHAnsi"/>
          <w:iCs/>
          <w:color w:val="000000" w:themeColor="text1"/>
          <w:lang w:val="en-US"/>
        </w:rPr>
        <w:t xml:space="preserve"> </w:t>
      </w:r>
      <w:proofErr w:type="gramStart"/>
      <w:r w:rsidRPr="001C68F5">
        <w:rPr>
          <w:rFonts w:cstheme="minorHAnsi"/>
          <w:iCs/>
          <w:color w:val="000000" w:themeColor="text1"/>
          <w:lang w:val="en-US"/>
        </w:rPr>
        <w:t>Për më tepër, mungojnë objektet e dedikuara për trajtimin e mbet</w:t>
      </w:r>
      <w:r>
        <w:rPr>
          <w:rFonts w:cstheme="minorHAnsi"/>
          <w:iCs/>
          <w:color w:val="000000" w:themeColor="text1"/>
          <w:lang w:val="en-US"/>
        </w:rPr>
        <w:t>urinave</w:t>
      </w:r>
      <w:r w:rsidRPr="001C68F5">
        <w:rPr>
          <w:rFonts w:cstheme="minorHAnsi"/>
          <w:iCs/>
          <w:color w:val="000000" w:themeColor="text1"/>
          <w:lang w:val="en-US"/>
        </w:rPr>
        <w:t>, ndërsa aktivitetet e riciklimit kryhen kryesisht nga sektori informal.</w:t>
      </w:r>
      <w:proofErr w:type="gramEnd"/>
      <w:r w:rsidR="0028542C">
        <w:rPr>
          <w:rFonts w:cstheme="minorHAnsi"/>
          <w:iCs/>
          <w:color w:val="000000" w:themeColor="text1"/>
          <w:lang w:val="en-US"/>
        </w:rPr>
        <w:t xml:space="preserve"> </w:t>
      </w:r>
      <w:proofErr w:type="gramStart"/>
      <w:r w:rsidRPr="001C68F5">
        <w:rPr>
          <w:rFonts w:cstheme="minorHAnsi"/>
          <w:iCs/>
          <w:color w:val="000000" w:themeColor="text1"/>
          <w:lang w:val="en-US"/>
        </w:rPr>
        <w:t>Trupat ujorë, cilësia e tokës dhe ajri në rajon janë në rrezik degradimi për shkak të praktikave të papërshtatshme të menaxhimit të mbet</w:t>
      </w:r>
      <w:r>
        <w:rPr>
          <w:rFonts w:cstheme="minorHAnsi"/>
          <w:iCs/>
          <w:color w:val="000000" w:themeColor="text1"/>
          <w:lang w:val="en-US"/>
        </w:rPr>
        <w:t>urina</w:t>
      </w:r>
      <w:r w:rsidRPr="001C68F5">
        <w:rPr>
          <w:rFonts w:cstheme="minorHAnsi"/>
          <w:iCs/>
          <w:color w:val="000000" w:themeColor="text1"/>
          <w:lang w:val="en-US"/>
        </w:rPr>
        <w:t>ve.</w:t>
      </w:r>
      <w:proofErr w:type="gramEnd"/>
      <w:r w:rsidR="0028542C">
        <w:rPr>
          <w:rFonts w:cstheme="minorHAnsi"/>
          <w:iCs/>
          <w:color w:val="000000" w:themeColor="text1"/>
          <w:lang w:val="en-US"/>
        </w:rPr>
        <w:t xml:space="preserve"> </w:t>
      </w:r>
      <w:proofErr w:type="gramStart"/>
      <w:r w:rsidRPr="001C68F5">
        <w:rPr>
          <w:rFonts w:cstheme="minorHAnsi"/>
          <w:iCs/>
          <w:color w:val="000000" w:themeColor="text1"/>
          <w:lang w:val="en-US"/>
        </w:rPr>
        <w:t>Biodiversiteti është i kërcënuar nga shqetësimi i habitateve dhe ndotja, ndërsa ka shqetësime serioze edhe për ndikimet në shëndetin publik që rrjedhin nga trajtimi i pamjaftueshëm i mbet</w:t>
      </w:r>
      <w:r>
        <w:rPr>
          <w:rFonts w:cstheme="minorHAnsi"/>
          <w:iCs/>
          <w:color w:val="000000" w:themeColor="text1"/>
          <w:lang w:val="en-US"/>
        </w:rPr>
        <w:t>utinave</w:t>
      </w:r>
      <w:r w:rsidRPr="001C68F5">
        <w:rPr>
          <w:rFonts w:cstheme="minorHAnsi"/>
          <w:iCs/>
          <w:color w:val="000000" w:themeColor="text1"/>
          <w:lang w:val="en-US"/>
        </w:rPr>
        <w:t>.</w:t>
      </w:r>
      <w:proofErr w:type="gramEnd"/>
      <w:r w:rsidR="0028542C">
        <w:rPr>
          <w:rFonts w:cstheme="minorHAnsi"/>
          <w:iCs/>
          <w:color w:val="000000" w:themeColor="text1"/>
          <w:lang w:val="en-US"/>
        </w:rPr>
        <w:t xml:space="preserve"> </w:t>
      </w:r>
      <w:proofErr w:type="gramStart"/>
      <w:r w:rsidRPr="001C68F5">
        <w:rPr>
          <w:rFonts w:cstheme="minorHAnsi"/>
          <w:iCs/>
          <w:color w:val="000000" w:themeColor="text1"/>
          <w:lang w:val="en-US"/>
        </w:rPr>
        <w:t>Nga pikëpamja socio-ekonomike, rajoni është kryesisht rural, me nivele të larta papunësie dhe varësi ekonomike nga bujqësia, remitancat dhe shërbimet në shkallë të vogël.</w:t>
      </w:r>
      <w:proofErr w:type="gramEnd"/>
      <w:r w:rsidRPr="001C68F5">
        <w:rPr>
          <w:rFonts w:cstheme="minorHAnsi"/>
          <w:iCs/>
          <w:color w:val="000000" w:themeColor="text1"/>
          <w:lang w:val="en-US"/>
        </w:rPr>
        <w:t xml:space="preserve"> </w:t>
      </w:r>
      <w:proofErr w:type="gramStart"/>
      <w:r w:rsidRPr="001C68F5">
        <w:rPr>
          <w:rFonts w:cstheme="minorHAnsi"/>
          <w:iCs/>
          <w:color w:val="000000" w:themeColor="text1"/>
          <w:lang w:val="en-US"/>
        </w:rPr>
        <w:t>Zhvillimi i infrastrukturës mbetet një nevojë kritike për të nxitur rritjen ekonomike dhe për të përmirësuar kushtet e jetesës.</w:t>
      </w:r>
      <w:proofErr w:type="gramEnd"/>
    </w:p>
    <w:p w14:paraId="6D761B70" w14:textId="77777777" w:rsidR="002B6E50" w:rsidRDefault="002B6E50" w:rsidP="00F51FC5">
      <w:pPr>
        <w:spacing w:after="0"/>
        <w:jc w:val="both"/>
        <w:rPr>
          <w:rFonts w:cstheme="minorHAnsi"/>
          <w:iCs/>
          <w:color w:val="000000" w:themeColor="text1"/>
        </w:rPr>
      </w:pPr>
      <w:r w:rsidRPr="002B6E50">
        <w:rPr>
          <w:rFonts w:cstheme="minorHAnsi"/>
          <w:iCs/>
          <w:color w:val="000000" w:themeColor="text1"/>
        </w:rPr>
        <w:t>VSM-ja parashikon që zbatimi i PNMIM-it do të sjellë përfitime mjedisore si: ulja e ndotjes nga mbeturinat, mbrojtja e biodiversitetit, zbutja e ndryshimeve klimatike dhe përmirësimi i shëndetit publik dhe i pamjes së peizazhit.</w:t>
      </w:r>
    </w:p>
    <w:p w14:paraId="1AA3460D" w14:textId="7869E3AF" w:rsidR="00B073FB" w:rsidRPr="002B6E50" w:rsidRDefault="002B6E50" w:rsidP="002B6E50">
      <w:pPr>
        <w:spacing w:after="0"/>
        <w:jc w:val="both"/>
        <w:rPr>
          <w:rFonts w:cstheme="minorHAnsi"/>
          <w:iCs/>
          <w:color w:val="000000" w:themeColor="text1"/>
          <w:sz w:val="10"/>
          <w:szCs w:val="10"/>
          <w:lang w:val="en-US"/>
        </w:rPr>
      </w:pPr>
      <w:proofErr w:type="gramStart"/>
      <w:r w:rsidRPr="002B6E50">
        <w:rPr>
          <w:rFonts w:cstheme="minorHAnsi"/>
          <w:iCs/>
          <w:color w:val="000000" w:themeColor="text1"/>
        </w:rPr>
        <w:t>VSM-ja thekson disa ndikime të mundshme negative nga zbatimi i PNMIM-it, si zhurma, pluhuri dhe trafiku gjatë ndërtimit</w:t>
      </w:r>
      <w:r w:rsidR="002D5DA2">
        <w:rPr>
          <w:rFonts w:cstheme="minorHAnsi"/>
          <w:iCs/>
          <w:color w:val="000000" w:themeColor="text1"/>
        </w:rPr>
        <w:t xml:space="preserve"> të objekteve të planifikuara p</w:t>
      </w:r>
      <w:r w:rsidR="002D5DA2">
        <w:rPr>
          <w:rFonts w:cstheme="minorHAnsi"/>
          <w:iCs/>
          <w:color w:val="000000" w:themeColor="text1"/>
        </w:rPr>
        <w:t>ë</w:t>
      </w:r>
      <w:r w:rsidR="002D5DA2">
        <w:rPr>
          <w:rFonts w:cstheme="minorHAnsi"/>
          <w:iCs/>
          <w:color w:val="000000" w:themeColor="text1"/>
        </w:rPr>
        <w:t xml:space="preserve">r trajtimin e mbeturinave, </w:t>
      </w:r>
      <w:r w:rsidRPr="002B6E50">
        <w:rPr>
          <w:rFonts w:cstheme="minorHAnsi"/>
          <w:iCs/>
          <w:color w:val="000000" w:themeColor="text1"/>
        </w:rPr>
        <w:t>rrezi</w:t>
      </w:r>
      <w:r w:rsidR="002D5DA2">
        <w:rPr>
          <w:rFonts w:cstheme="minorHAnsi"/>
          <w:iCs/>
          <w:color w:val="000000" w:themeColor="text1"/>
        </w:rPr>
        <w:t xml:space="preserve">qe nga </w:t>
      </w:r>
      <w:r w:rsidR="002D5DA2">
        <w:rPr>
          <w:rFonts w:cstheme="minorHAnsi"/>
          <w:iCs/>
          <w:color w:val="000000" w:themeColor="text1"/>
        </w:rPr>
        <w:lastRenderedPageBreak/>
        <w:t xml:space="preserve">vendndodhja e objekteve </w:t>
      </w:r>
      <w:r w:rsidRPr="002B6E50">
        <w:rPr>
          <w:rFonts w:cstheme="minorHAnsi"/>
          <w:iCs/>
          <w:color w:val="000000" w:themeColor="text1"/>
        </w:rPr>
        <w:t>si dhe rreziku për hedhje ilegale të mbeturinave nëse shërbimet nuk zbatohen në mënyrë efektive.</w:t>
      </w:r>
      <w:proofErr w:type="gramEnd"/>
    </w:p>
    <w:bookmarkEnd w:id="32"/>
    <w:p w14:paraId="1CED4522" w14:textId="77777777" w:rsidR="002B6E50" w:rsidRDefault="002B6E50" w:rsidP="00166A2B">
      <w:pPr>
        <w:spacing w:after="0"/>
        <w:jc w:val="both"/>
        <w:rPr>
          <w:rFonts w:cstheme="minorHAnsi"/>
          <w:iCs/>
          <w:color w:val="000000" w:themeColor="text1"/>
        </w:rPr>
      </w:pPr>
      <w:r w:rsidRPr="002B6E50">
        <w:rPr>
          <w:rFonts w:cstheme="minorHAnsi"/>
          <w:iCs/>
          <w:color w:val="000000" w:themeColor="text1"/>
        </w:rPr>
        <w:t xml:space="preserve">Vlerësimi përfundon se ndikimet pozitive të PNMIM-it i tejkalojnë ato negative, për </w:t>
      </w:r>
      <w:proofErr w:type="gramStart"/>
      <w:r w:rsidRPr="002B6E50">
        <w:rPr>
          <w:rFonts w:cstheme="minorHAnsi"/>
          <w:iCs/>
          <w:color w:val="000000" w:themeColor="text1"/>
        </w:rPr>
        <w:t>sa</w:t>
      </w:r>
      <w:proofErr w:type="gramEnd"/>
      <w:r w:rsidRPr="002B6E50">
        <w:rPr>
          <w:rFonts w:cstheme="minorHAnsi"/>
          <w:iCs/>
          <w:color w:val="000000" w:themeColor="text1"/>
        </w:rPr>
        <w:t xml:space="preserve"> kohë që zbatohen masat e nevojshme për zbutje.</w:t>
      </w:r>
      <w:r>
        <w:rPr>
          <w:rFonts w:cstheme="minorHAnsi"/>
          <w:iCs/>
          <w:color w:val="000000" w:themeColor="text1"/>
        </w:rPr>
        <w:t xml:space="preserve"> </w:t>
      </w:r>
    </w:p>
    <w:p w14:paraId="22671D7A" w14:textId="6E5C721C" w:rsidR="002B6E50" w:rsidRDefault="002B6E50" w:rsidP="00166A2B">
      <w:pPr>
        <w:jc w:val="both"/>
        <w:rPr>
          <w:rFonts w:cstheme="minorHAnsi"/>
          <w:iCs/>
          <w:color w:val="000000" w:themeColor="text1"/>
        </w:rPr>
      </w:pPr>
      <w:r w:rsidRPr="002B6E50">
        <w:rPr>
          <w:rFonts w:cstheme="minorHAnsi"/>
          <w:iCs/>
          <w:color w:val="000000" w:themeColor="text1"/>
        </w:rPr>
        <w:t>Për të maksimizuar përfitimet dhe minimizuar ndikimet negative, VSM-ja propozon masa zbutëse si: zbatim i standardeve mjedisore dhe teknologjive të avancuara, përfshirje e kritereve ekologjike në prokurim, përzgjedhje e kujdesshme e vendndodhjeve</w:t>
      </w:r>
      <w:r w:rsidR="002D5DA2">
        <w:rPr>
          <w:rFonts w:cstheme="minorHAnsi"/>
          <w:iCs/>
          <w:color w:val="000000" w:themeColor="text1"/>
        </w:rPr>
        <w:t xml:space="preserve"> p</w:t>
      </w:r>
      <w:r w:rsidR="002D5DA2">
        <w:rPr>
          <w:rFonts w:cstheme="minorHAnsi"/>
          <w:iCs/>
          <w:color w:val="000000" w:themeColor="text1"/>
        </w:rPr>
        <w:t>ë</w:t>
      </w:r>
      <w:r w:rsidR="002D5DA2">
        <w:rPr>
          <w:rFonts w:cstheme="minorHAnsi"/>
          <w:iCs/>
          <w:color w:val="000000" w:themeColor="text1"/>
        </w:rPr>
        <w:t>r objektet e reja</w:t>
      </w:r>
      <w:r w:rsidR="002D5DA2" w:rsidRPr="002D5DA2">
        <w:rPr>
          <w:rFonts w:cstheme="minorHAnsi"/>
          <w:iCs/>
          <w:color w:val="000000" w:themeColor="text1"/>
        </w:rPr>
        <w:t xml:space="preserve"> </w:t>
      </w:r>
      <w:r w:rsidR="002D5DA2">
        <w:rPr>
          <w:rFonts w:cstheme="minorHAnsi"/>
          <w:iCs/>
          <w:color w:val="000000" w:themeColor="text1"/>
        </w:rPr>
        <w:t>t</w:t>
      </w:r>
      <w:r w:rsidR="002D5DA2">
        <w:rPr>
          <w:rFonts w:cstheme="minorHAnsi"/>
          <w:iCs/>
          <w:color w:val="000000" w:themeColor="text1"/>
        </w:rPr>
        <w:t>ë</w:t>
      </w:r>
      <w:r w:rsidR="002D5DA2">
        <w:rPr>
          <w:rFonts w:cstheme="minorHAnsi"/>
          <w:iCs/>
          <w:color w:val="000000" w:themeColor="text1"/>
        </w:rPr>
        <w:t xml:space="preserve"> kusht</w:t>
      </w:r>
      <w:r w:rsidR="002D5DA2">
        <w:rPr>
          <w:rFonts w:cstheme="minorHAnsi"/>
          <w:iCs/>
          <w:color w:val="000000" w:themeColor="text1"/>
        </w:rPr>
        <w:t>ë</w:t>
      </w:r>
      <w:r w:rsidR="002D5DA2">
        <w:rPr>
          <w:rFonts w:cstheme="minorHAnsi"/>
          <w:iCs/>
          <w:color w:val="000000" w:themeColor="text1"/>
        </w:rPr>
        <w:t xml:space="preserve">zuara me </w:t>
      </w:r>
      <w:r w:rsidR="002D5DA2" w:rsidRPr="002B6E50">
        <w:rPr>
          <w:rFonts w:cstheme="minorHAnsi"/>
          <w:iCs/>
          <w:color w:val="000000" w:themeColor="text1"/>
        </w:rPr>
        <w:t xml:space="preserve">kryerje e VNM-ve për </w:t>
      </w:r>
      <w:r w:rsidR="002D5DA2">
        <w:rPr>
          <w:rFonts w:cstheme="minorHAnsi"/>
          <w:iCs/>
          <w:color w:val="000000" w:themeColor="text1"/>
        </w:rPr>
        <w:t>to</w:t>
      </w:r>
      <w:r w:rsidRPr="002B6E50">
        <w:rPr>
          <w:rFonts w:cstheme="minorHAnsi"/>
          <w:iCs/>
          <w:color w:val="000000" w:themeColor="text1"/>
        </w:rPr>
        <w:t>, menaxhim i trafikut, siguri në punë, ndërgjegjësim publik dhe forcim i zbatimit të ligjit kundër ndotjes.</w:t>
      </w:r>
    </w:p>
    <w:p w14:paraId="1F77436E" w14:textId="77777777" w:rsidR="002B6E50" w:rsidRDefault="002B6E50" w:rsidP="00166A2B">
      <w:pPr>
        <w:jc w:val="both"/>
        <w:rPr>
          <w:rFonts w:cstheme="minorHAnsi"/>
          <w:iCs/>
          <w:color w:val="000000" w:themeColor="text1"/>
        </w:rPr>
      </w:pPr>
      <w:proofErr w:type="gramStart"/>
      <w:r w:rsidRPr="002B6E50">
        <w:rPr>
          <w:rFonts w:cstheme="minorHAnsi"/>
          <w:iCs/>
          <w:color w:val="000000" w:themeColor="text1"/>
        </w:rPr>
        <w:t>Plani i monitorimit synon të sigurojë përmbushjen e objektivave mjedisore dhe marrjen e masave korrigjuese kur nevojitet.</w:t>
      </w:r>
      <w:proofErr w:type="gramEnd"/>
      <w:r w:rsidRPr="002B6E50">
        <w:rPr>
          <w:rFonts w:cstheme="minorHAnsi"/>
          <w:iCs/>
          <w:color w:val="000000" w:themeColor="text1"/>
        </w:rPr>
        <w:t xml:space="preserve"> </w:t>
      </w:r>
      <w:proofErr w:type="gramStart"/>
      <w:r w:rsidRPr="002B6E50">
        <w:rPr>
          <w:rFonts w:cstheme="minorHAnsi"/>
          <w:iCs/>
          <w:color w:val="000000" w:themeColor="text1"/>
        </w:rPr>
        <w:t>Ai përfshin tregues si normat e riciklimit, mbylljen e deponive ilegale, cilësinë mjedisore dhe shëndetin publik, me monitorim të vazhdueshëm apo periodik, varësisht nga treguesi.</w:t>
      </w:r>
      <w:proofErr w:type="gramEnd"/>
    </w:p>
    <w:p w14:paraId="5F4E911E" w14:textId="46FCDA1A" w:rsidR="00166A2B" w:rsidRDefault="00166A2B" w:rsidP="00166A2B">
      <w:pPr>
        <w:jc w:val="both"/>
        <w:rPr>
          <w:rFonts w:cstheme="minorHAnsi"/>
          <w:iCs/>
          <w:color w:val="000000" w:themeColor="text1"/>
        </w:rPr>
      </w:pPr>
      <w:r w:rsidRPr="00166A2B">
        <w:rPr>
          <w:rFonts w:cstheme="minorHAnsi"/>
          <w:iCs/>
          <w:color w:val="000000" w:themeColor="text1"/>
        </w:rPr>
        <w:t>Agjenci</w:t>
      </w:r>
      <w:r w:rsidR="00296352">
        <w:rPr>
          <w:rFonts w:cstheme="minorHAnsi"/>
          <w:iCs/>
          <w:color w:val="000000" w:themeColor="text1"/>
        </w:rPr>
        <w:t>oni</w:t>
      </w:r>
      <w:r w:rsidRPr="00166A2B">
        <w:rPr>
          <w:rFonts w:cstheme="minorHAnsi"/>
          <w:iCs/>
          <w:color w:val="000000" w:themeColor="text1"/>
        </w:rPr>
        <w:t xml:space="preserve"> për Mbrojtjen e Mjedisit të Kosovës (</w:t>
      </w:r>
      <w:r>
        <w:rPr>
          <w:rFonts w:cstheme="minorHAnsi"/>
          <w:iCs/>
          <w:color w:val="000000" w:themeColor="text1"/>
        </w:rPr>
        <w:t>AMMK</w:t>
      </w:r>
      <w:r w:rsidRPr="00166A2B">
        <w:rPr>
          <w:rFonts w:cstheme="minorHAnsi"/>
          <w:iCs/>
          <w:color w:val="000000" w:themeColor="text1"/>
        </w:rPr>
        <w:t>), Ministria e Mjedisit, Planifikimit Hapësinor dhe Infrastrukturës (M</w:t>
      </w:r>
      <w:r>
        <w:rPr>
          <w:rFonts w:cstheme="minorHAnsi"/>
          <w:iCs/>
          <w:color w:val="000000" w:themeColor="text1"/>
        </w:rPr>
        <w:t>MPHI</w:t>
      </w:r>
      <w:r w:rsidRPr="00166A2B">
        <w:rPr>
          <w:rFonts w:cstheme="minorHAnsi"/>
          <w:iCs/>
          <w:color w:val="000000" w:themeColor="text1"/>
        </w:rPr>
        <w:t xml:space="preserve">), autoritetet komunale të menaxhimit të mbeturinave dhe institucionet e shëndetit publik do të ndajnë përgjegjësinë për zbatimin e aktiviteteve të monitorimit. Të dhënat e mbledhura do të përdoren për rishikime periodike të Planit dhe për të mundësuar menaxhimin adaptues në përgjigje të </w:t>
      </w:r>
      <w:r w:rsidR="0044270D">
        <w:rPr>
          <w:rFonts w:cstheme="minorHAnsi"/>
          <w:iCs/>
          <w:color w:val="000000" w:themeColor="text1"/>
        </w:rPr>
        <w:t>ç</w:t>
      </w:r>
      <w:r w:rsidR="0044270D">
        <w:rPr>
          <w:rFonts w:cstheme="minorHAnsi"/>
          <w:iCs/>
          <w:color w:val="000000" w:themeColor="text1"/>
        </w:rPr>
        <w:t>ë</w:t>
      </w:r>
      <w:r w:rsidR="0044270D">
        <w:rPr>
          <w:rFonts w:cstheme="minorHAnsi"/>
          <w:iCs/>
          <w:color w:val="000000" w:themeColor="text1"/>
        </w:rPr>
        <w:t>shtjeve a</w:t>
      </w:r>
      <w:r w:rsidRPr="00166A2B">
        <w:rPr>
          <w:rFonts w:cstheme="minorHAnsi"/>
          <w:iCs/>
          <w:color w:val="000000" w:themeColor="text1"/>
        </w:rPr>
        <w:t>po mundësive të paparashikuara</w:t>
      </w:r>
      <w:r>
        <w:rPr>
          <w:rFonts w:cstheme="minorHAnsi"/>
          <w:iCs/>
          <w:color w:val="000000" w:themeColor="text1"/>
        </w:rPr>
        <w:t>.</w:t>
      </w:r>
    </w:p>
    <w:p w14:paraId="1F4A6CE9" w14:textId="3D6294E6" w:rsidR="00166A2B" w:rsidRPr="00166A2B" w:rsidRDefault="00166A2B" w:rsidP="00166A2B">
      <w:pPr>
        <w:jc w:val="both"/>
        <w:rPr>
          <w:rFonts w:cstheme="minorHAnsi"/>
          <w:iCs/>
          <w:color w:val="000000" w:themeColor="text1"/>
        </w:rPr>
      </w:pPr>
      <w:proofErr w:type="gramStart"/>
      <w:r>
        <w:rPr>
          <w:rFonts w:cstheme="minorHAnsi"/>
          <w:iCs/>
          <w:color w:val="000000" w:themeColor="text1"/>
        </w:rPr>
        <w:t xml:space="preserve">VSM-ja </w:t>
      </w:r>
      <w:r w:rsidRPr="00166A2B">
        <w:rPr>
          <w:rFonts w:cstheme="minorHAnsi"/>
          <w:iCs/>
          <w:color w:val="000000" w:themeColor="text1"/>
        </w:rPr>
        <w:t xml:space="preserve">përfundon se </w:t>
      </w:r>
      <w:r w:rsidR="001107CB">
        <w:rPr>
          <w:rFonts w:cstheme="minorHAnsi"/>
          <w:iCs/>
          <w:color w:val="000000" w:themeColor="text1"/>
        </w:rPr>
        <w:t>PNMIM</w:t>
      </w:r>
      <w:r w:rsidR="00B073FB">
        <w:rPr>
          <w:rFonts w:cstheme="minorHAnsi"/>
          <w:iCs/>
          <w:color w:val="000000" w:themeColor="text1"/>
        </w:rPr>
        <w:t xml:space="preserve">-ja </w:t>
      </w:r>
      <w:r w:rsidRPr="00166A2B">
        <w:rPr>
          <w:rFonts w:cstheme="minorHAnsi"/>
          <w:iCs/>
          <w:color w:val="000000" w:themeColor="text1"/>
        </w:rPr>
        <w:t>është i qëndrueshëm</w:t>
      </w:r>
      <w:r>
        <w:rPr>
          <w:rFonts w:cstheme="minorHAnsi"/>
          <w:iCs/>
          <w:color w:val="000000" w:themeColor="text1"/>
        </w:rPr>
        <w:t xml:space="preserve"> nga aspekti mjedisor</w:t>
      </w:r>
      <w:r w:rsidRPr="00166A2B">
        <w:rPr>
          <w:rFonts w:cstheme="minorHAnsi"/>
          <w:iCs/>
          <w:color w:val="000000" w:themeColor="text1"/>
        </w:rPr>
        <w:t>, ashtu edhe përfitues në aspektin socio-ekonomik.</w:t>
      </w:r>
      <w:proofErr w:type="gramEnd"/>
      <w:r w:rsidRPr="00166A2B">
        <w:rPr>
          <w:rFonts w:cstheme="minorHAnsi"/>
          <w:iCs/>
          <w:color w:val="000000" w:themeColor="text1"/>
        </w:rPr>
        <w:t xml:space="preserve"> Nëse zbatohet siç duhet dhe mbështetet nga masat e propozuara të zbutjes dhe monitorimit, </w:t>
      </w:r>
      <w:r w:rsidR="001107CB">
        <w:rPr>
          <w:rFonts w:cstheme="minorHAnsi"/>
          <w:iCs/>
          <w:color w:val="000000" w:themeColor="text1"/>
        </w:rPr>
        <w:t>PNMIM</w:t>
      </w:r>
      <w:r>
        <w:rPr>
          <w:rFonts w:cstheme="minorHAnsi"/>
          <w:iCs/>
          <w:color w:val="000000" w:themeColor="text1"/>
        </w:rPr>
        <w:t>-ja</w:t>
      </w:r>
      <w:r w:rsidRPr="00166A2B">
        <w:rPr>
          <w:rFonts w:cstheme="minorHAnsi"/>
          <w:iCs/>
          <w:color w:val="000000" w:themeColor="text1"/>
        </w:rPr>
        <w:t xml:space="preserve"> do të sjellë përmirësime të mëdha në cilësinë e mjedisit, do të përmirësojë shëndetin publik, do të mbështesë përpjekjet për zbutjen e ndryshimeve klimatike dhe do të kontribuojë në zhvillimin e qëndrueshëm të rajonit.</w:t>
      </w:r>
    </w:p>
    <w:p w14:paraId="082CBFAD" w14:textId="516BCD28" w:rsidR="00166A2B" w:rsidRDefault="00166A2B" w:rsidP="00166A2B">
      <w:pPr>
        <w:jc w:val="both"/>
        <w:rPr>
          <w:rFonts w:cstheme="minorHAnsi"/>
          <w:iCs/>
          <w:color w:val="000000" w:themeColor="text1"/>
          <w:highlight w:val="yellow"/>
        </w:rPr>
      </w:pPr>
      <w:proofErr w:type="gramStart"/>
      <w:r w:rsidRPr="00166A2B">
        <w:rPr>
          <w:rFonts w:cstheme="minorHAnsi"/>
          <w:iCs/>
          <w:color w:val="000000" w:themeColor="text1"/>
        </w:rPr>
        <w:t xml:space="preserve">Miratimi i </w:t>
      </w:r>
      <w:r w:rsidR="001107CB">
        <w:rPr>
          <w:rFonts w:cstheme="minorHAnsi"/>
          <w:iCs/>
          <w:color w:val="000000" w:themeColor="text1"/>
        </w:rPr>
        <w:t>PNMIM</w:t>
      </w:r>
      <w:r w:rsidRPr="00166A2B">
        <w:rPr>
          <w:rFonts w:cstheme="minorHAnsi"/>
          <w:iCs/>
          <w:color w:val="000000" w:themeColor="text1"/>
        </w:rPr>
        <w:t xml:space="preserve">-së, i udhëhequr nga gjetjet e këtij </w:t>
      </w:r>
      <w:r>
        <w:rPr>
          <w:rFonts w:cstheme="minorHAnsi"/>
          <w:iCs/>
          <w:color w:val="000000" w:themeColor="text1"/>
        </w:rPr>
        <w:t>vler</w:t>
      </w:r>
      <w:r w:rsidR="006D16A2">
        <w:rPr>
          <w:rFonts w:cstheme="minorHAnsi"/>
          <w:iCs/>
          <w:color w:val="000000" w:themeColor="text1"/>
        </w:rPr>
        <w:t>ë</w:t>
      </w:r>
      <w:r>
        <w:rPr>
          <w:rFonts w:cstheme="minorHAnsi"/>
          <w:iCs/>
          <w:color w:val="000000" w:themeColor="text1"/>
        </w:rPr>
        <w:t>simi</w:t>
      </w:r>
      <w:r w:rsidRPr="00166A2B">
        <w:rPr>
          <w:rFonts w:cstheme="minorHAnsi"/>
          <w:iCs/>
          <w:color w:val="000000" w:themeColor="text1"/>
        </w:rPr>
        <w:t>, përfaqëson një hap të rëndësishëm drejt një Rajoni të Dukagjinit më të pastër, më të shëndetshëm dhe më të begatë, në përputhje me prioritetet kombëtare dhe objektivat mjedisore të Bashkimit Evropian.</w:t>
      </w:r>
      <w:proofErr w:type="gramEnd"/>
    </w:p>
    <w:p w14:paraId="022D2F54" w14:textId="5CC5EF9A" w:rsidR="00653ECC" w:rsidRDefault="00653ECC">
      <w:r>
        <w:br w:type="page"/>
      </w:r>
    </w:p>
    <w:p w14:paraId="3085CB0D" w14:textId="7C5FEAD0" w:rsidR="00C2604A" w:rsidRPr="009E2AD2" w:rsidRDefault="00653ECC" w:rsidP="009F6525">
      <w:bookmarkStart w:id="33" w:name="_GoBack"/>
      <w:bookmarkEnd w:id="33"/>
      <w:r w:rsidRPr="006A097B">
        <w:rPr>
          <w:rFonts w:cstheme="minorHAnsi"/>
          <w:b/>
          <w:noProof/>
          <w:color w:val="2E74B5" w:themeColor="accent1" w:themeShade="BF"/>
          <w:sz w:val="26"/>
          <w:szCs w:val="26"/>
          <w:lang w:val="en-US"/>
        </w:rPr>
        <w:lastRenderedPageBreak/>
        <mc:AlternateContent>
          <mc:Choice Requires="wpg">
            <w:drawing>
              <wp:anchor distT="0" distB="0" distL="114300" distR="114300" simplePos="0" relativeHeight="251711488" behindDoc="1" locked="0" layoutInCell="1" allowOverlap="1" wp14:anchorId="06C026CD" wp14:editId="010B5130">
                <wp:simplePos x="0" y="0"/>
                <wp:positionH relativeFrom="page">
                  <wp:posOffset>219075</wp:posOffset>
                </wp:positionH>
                <wp:positionV relativeFrom="page">
                  <wp:posOffset>1200150</wp:posOffset>
                </wp:positionV>
                <wp:extent cx="7655560" cy="8607425"/>
                <wp:effectExtent l="0" t="0" r="2540" b="3175"/>
                <wp:wrapTight wrapText="bothSides">
                  <wp:wrapPolygon edited="0">
                    <wp:start x="0" y="0"/>
                    <wp:lineTo x="0" y="1769"/>
                    <wp:lineTo x="10804" y="2295"/>
                    <wp:lineTo x="10804" y="20652"/>
                    <wp:lineTo x="0" y="21273"/>
                    <wp:lineTo x="0" y="21560"/>
                    <wp:lineTo x="21553" y="21560"/>
                    <wp:lineTo x="21553" y="21273"/>
                    <wp:lineTo x="10750" y="20652"/>
                    <wp:lineTo x="10804" y="2295"/>
                    <wp:lineTo x="21553" y="1769"/>
                    <wp:lineTo x="21553" y="0"/>
                    <wp:lineTo x="0" y="0"/>
                  </wp:wrapPolygon>
                </wp:wrapTight>
                <wp:docPr id="1" name="Group 1"/>
                <wp:cNvGraphicFramePr/>
                <a:graphic xmlns:a="http://schemas.openxmlformats.org/drawingml/2006/main">
                  <a:graphicData uri="http://schemas.microsoft.com/office/word/2010/wordprocessingGroup">
                    <wpg:wgp>
                      <wpg:cNvGrpSpPr/>
                      <wpg:grpSpPr>
                        <a:xfrm>
                          <a:off x="0" y="0"/>
                          <a:ext cx="7655560" cy="8607425"/>
                          <a:chOff x="-939257" y="527477"/>
                          <a:chExt cx="2331720" cy="8608683"/>
                        </a:xfrm>
                      </wpg:grpSpPr>
                      <wps:wsp>
                        <wps:cNvPr id="9" name="Rectangle 9"/>
                        <wps:cNvSpPr/>
                        <wps:spPr>
                          <a:xfrm>
                            <a:off x="-939257" y="527477"/>
                            <a:ext cx="2331720" cy="704215"/>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26F855" w14:textId="77777777" w:rsidR="00653ECC" w:rsidRDefault="00653ECC" w:rsidP="00653ECC">
                              <w:pPr>
                                <w:spacing w:before="240"/>
                                <w:rPr>
                                  <w:color w:val="FFFFFF" w:themeColor="background1"/>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2" name="Rectangle 22"/>
                        <wps:cNvSpPr/>
                        <wps:spPr>
                          <a:xfrm>
                            <a:off x="-939257" y="9017415"/>
                            <a:ext cx="2331720" cy="118745"/>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0FD58B" w14:textId="77777777" w:rsidR="00653ECC" w:rsidRDefault="00653ECC" w:rsidP="00653ECC">
                              <w:pPr>
                                <w:spacing w:before="240"/>
                                <w:rPr>
                                  <w:color w:val="FFFFFF" w:themeColor="background1"/>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 o:spid="_x0000_s1046" style="position:absolute;margin-left:17.25pt;margin-top:94.5pt;width:602.8pt;height:677.75pt;z-index:-251604992;mso-position-horizontal-relative:page;mso-position-vertical-relative:page" coordorigin="-9392,5274" coordsize="23317,86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">
                <v:rect id="Rectangle 9" o:spid="_x0000_s1047" style="position:absolute;left:-9392;top:5274;width:23316;height:704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kkjcQA&#10;AADaAAAADwAAAGRycy9kb3ducmV2LnhtbESPT2vCQBTE70K/w/IK3nTTImJTVyn1D3qqTQv1+Mi+&#10;JqHZt2F3TaKfvisIHoeZ+Q0zX/amFi05X1lW8DROQBDnVldcKPj+2oxmIHxA1lhbJgVn8rBcPAzm&#10;mGrb8Se1WShEhLBPUUEZQpNK6fOSDPqxbYij92udwRClK6R22EW4qeVzkkylwYrjQokNvZeU/2Un&#10;oyC/nFfJfvVRHXd6ay4/R3vQ64lSw8f+7RVEoD7cw7f2Tit4geuVeAP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pJI3EAAAA2gAAAA8AAAAAAAAAAAAAAAAAmAIAAGRycy9k&#10;b3ducmV2LnhtbFBLBQYAAAAABAAEAPUAAACJAwAAAAA=&#10;" fillcolor="#c5e0b3 [1305]" stroked="f" strokeweight="1pt">
                  <v:textbox inset="14.4pt,14.4pt,14.4pt,28.8pt">
                    <w:txbxContent>
                      <w:p w14:paraId="3B26F855" w14:textId="77777777" w:rsidR="00653ECC" w:rsidRDefault="00653ECC" w:rsidP="00653ECC">
                        <w:pPr>
                          <w:spacing w:before="240"/>
                          <w:rPr>
                            <w:color w:val="FFFFFF" w:themeColor="background1"/>
                            <w:lang w:bidi="hi-IN"/>
                          </w:rPr>
                        </w:pPr>
                      </w:p>
                    </w:txbxContent>
                  </v:textbox>
                </v:rect>
                <v:rect id="Rectangle 22" o:spid="_x0000_s1048" style="position:absolute;left:-9392;top:90174;width:23316;height:118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VB1sUA&#10;AADbAAAADwAAAGRycy9kb3ducmV2LnhtbESPQWvCQBSE70L/w/IKvZmNoZSSZpVi2mJPaizo8ZF9&#10;JqHZtyG7NdFf7woFj8PMfMNki9G04kS9aywrmEUxCOLS6oYrBT+7z+krCOeRNbaWScGZHCzmD5MM&#10;U20H3tKp8JUIEHYpKqi971IpXVmTQRfZjjh4R9sb9EH2ldQ9DgFuWpnE8Ys02HBYqLGjZU3lb/Fn&#10;FJSXcx5/5+vmsNJf5rI/2I3+eFbq6XF8fwPhafT38H97pRUkCdy+hB8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UHWxQAAANsAAAAPAAAAAAAAAAAAAAAAAJgCAABkcnMv&#10;ZG93bnJldi54bWxQSwUGAAAAAAQABAD1AAAAigMAAAAA&#10;" fillcolor="#c5e0b3 [1305]" stroked="f" strokeweight="1pt">
                  <v:textbox inset="14.4pt,14.4pt,14.4pt,28.8pt">
                    <w:txbxContent>
                      <w:p w14:paraId="7C0FD58B" w14:textId="77777777" w:rsidR="00653ECC" w:rsidRDefault="00653ECC" w:rsidP="00653ECC">
                        <w:pPr>
                          <w:spacing w:before="240"/>
                          <w:rPr>
                            <w:color w:val="FFFFFF" w:themeColor="background1"/>
                            <w:lang w:bidi="hi-IN"/>
                          </w:rPr>
                        </w:pPr>
                      </w:p>
                    </w:txbxContent>
                  </v:textbox>
                </v:rect>
                <w10:wrap type="tight" anchorx="page" anchory="page"/>
              </v:group>
            </w:pict>
          </mc:Fallback>
        </mc:AlternateContent>
      </w:r>
    </w:p>
    <w:sectPr w:rsidR="00C2604A" w:rsidRPr="009E2AD2" w:rsidSect="00697CAA">
      <w:headerReference w:type="default" r:id="rId38"/>
      <w:footerReference w:type="default" r:id="rId39"/>
      <w:headerReference w:type="first" r:id="rId40"/>
      <w:pgSz w:w="11907" w:h="16839" w:code="9"/>
      <w:pgMar w:top="720" w:right="1440" w:bottom="1440" w:left="1440" w:header="432"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E997F5" w14:textId="77777777" w:rsidR="004A0A7D" w:rsidRPr="00225EF4" w:rsidRDefault="004A0A7D" w:rsidP="004C4327">
      <w:pPr>
        <w:spacing w:after="0" w:line="240" w:lineRule="auto"/>
      </w:pPr>
      <w:r w:rsidRPr="00225EF4">
        <w:separator/>
      </w:r>
    </w:p>
  </w:endnote>
  <w:endnote w:type="continuationSeparator" w:id="0">
    <w:p w14:paraId="7FC26511" w14:textId="77777777" w:rsidR="004A0A7D" w:rsidRPr="00225EF4" w:rsidRDefault="004A0A7D" w:rsidP="004C4327">
      <w:pPr>
        <w:spacing w:after="0" w:line="240" w:lineRule="auto"/>
      </w:pPr>
      <w:r w:rsidRPr="00225EF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3707819"/>
      <w:docPartObj>
        <w:docPartGallery w:val="Page Numbers (Bottom of Page)"/>
        <w:docPartUnique/>
      </w:docPartObj>
    </w:sdtPr>
    <w:sdtContent>
      <w:p w14:paraId="0AED0B25" w14:textId="77777777" w:rsidR="00FC020D" w:rsidRPr="00225EF4" w:rsidRDefault="00FC020D">
        <w:pPr>
          <w:pStyle w:val="Footer"/>
          <w:jc w:val="center"/>
        </w:pPr>
        <w:r w:rsidRPr="00225EF4">
          <w:fldChar w:fldCharType="begin"/>
        </w:r>
        <w:r w:rsidRPr="00225EF4">
          <w:instrText xml:space="preserve"> PAGE   \* MERGEFORMAT </w:instrText>
        </w:r>
        <w:r w:rsidRPr="00225EF4">
          <w:fldChar w:fldCharType="separate"/>
        </w:r>
        <w:r w:rsidR="00653ECC">
          <w:rPr>
            <w:noProof/>
          </w:rPr>
          <w:t>39</w:t>
        </w:r>
        <w:r w:rsidRPr="00225EF4">
          <w:fldChar w:fldCharType="end"/>
        </w:r>
      </w:p>
    </w:sdtContent>
  </w:sdt>
  <w:p w14:paraId="0AED0B26" w14:textId="77777777" w:rsidR="00FC020D" w:rsidRPr="00225EF4" w:rsidRDefault="00FC020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BFB880" w14:textId="77777777" w:rsidR="004A0A7D" w:rsidRPr="00225EF4" w:rsidRDefault="004A0A7D" w:rsidP="004C4327">
      <w:pPr>
        <w:spacing w:after="0" w:line="240" w:lineRule="auto"/>
      </w:pPr>
      <w:r w:rsidRPr="00225EF4">
        <w:separator/>
      </w:r>
    </w:p>
  </w:footnote>
  <w:footnote w:type="continuationSeparator" w:id="0">
    <w:p w14:paraId="753EE0FB" w14:textId="77777777" w:rsidR="004A0A7D" w:rsidRPr="00225EF4" w:rsidRDefault="004A0A7D" w:rsidP="004C4327">
      <w:pPr>
        <w:spacing w:after="0" w:line="240" w:lineRule="auto"/>
      </w:pPr>
      <w:r w:rsidRPr="00225EF4">
        <w:continuationSeparator/>
      </w:r>
    </w:p>
  </w:footnote>
  <w:footnote w:id="1">
    <w:p w14:paraId="204664B1" w14:textId="77777777" w:rsidR="00FC020D" w:rsidRPr="00D07EA8" w:rsidRDefault="00FC020D" w:rsidP="00DF7093">
      <w:pPr>
        <w:pStyle w:val="FootnoteText"/>
        <w:rPr>
          <w:sz w:val="18"/>
          <w:szCs w:val="18"/>
          <w:lang w:val="de-DE"/>
        </w:rPr>
      </w:pPr>
      <w:r w:rsidRPr="00507C12">
        <w:rPr>
          <w:rStyle w:val="FootnoteReference"/>
          <w:sz w:val="18"/>
          <w:szCs w:val="18"/>
        </w:rPr>
        <w:footnoteRef/>
      </w:r>
      <w:r w:rsidRPr="00D07EA8">
        <w:rPr>
          <w:sz w:val="18"/>
          <w:szCs w:val="18"/>
          <w:lang w:val="de-DE"/>
        </w:rPr>
        <w:t xml:space="preserve"> Ministria e Shëndetësisë, Raporti Teknik i Rezultateve të Vlerësimit Strategjik të Rrezikut të Kosovës, Shkurt 2023 </w:t>
      </w:r>
    </w:p>
  </w:footnote>
  <w:footnote w:id="2">
    <w:p w14:paraId="5ECC161A" w14:textId="77777777" w:rsidR="00FC020D" w:rsidRPr="00D07EA8" w:rsidRDefault="00FC020D" w:rsidP="00FA2970">
      <w:pPr>
        <w:pStyle w:val="FootnoteText"/>
        <w:rPr>
          <w:sz w:val="18"/>
          <w:szCs w:val="18"/>
          <w:lang w:val="de-DE"/>
        </w:rPr>
      </w:pPr>
      <w:r w:rsidRPr="00507C12">
        <w:rPr>
          <w:rStyle w:val="FootnoteReference"/>
          <w:sz w:val="18"/>
          <w:szCs w:val="18"/>
        </w:rPr>
        <w:footnoteRef/>
      </w:r>
      <w:r w:rsidRPr="00D07EA8">
        <w:rPr>
          <w:sz w:val="18"/>
          <w:szCs w:val="18"/>
          <w:lang w:val="de-DE"/>
        </w:rPr>
        <w:t xml:space="preserve"> </w:t>
      </w:r>
      <w:r w:rsidRPr="00D07EA8">
        <w:rPr>
          <w:sz w:val="18"/>
          <w:szCs w:val="18"/>
          <w:lang w:val="de-DE"/>
        </w:rPr>
        <w:t>Ministria e Shëndetësisë, Raporti Teknik i Rezultateve të Vlerësimit Strategjik të Rrezikut të Kosovës, Shkurt 2023</w:t>
      </w:r>
    </w:p>
  </w:footnote>
  <w:footnote w:id="3">
    <w:p w14:paraId="583E038A" w14:textId="77777777" w:rsidR="00FC020D" w:rsidRPr="00225EF4" w:rsidRDefault="00FC020D" w:rsidP="00FC020D">
      <w:pPr>
        <w:pStyle w:val="FootnoteText"/>
      </w:pPr>
      <w:r w:rsidRPr="00225EF4">
        <w:rPr>
          <w:rStyle w:val="FootnoteReference"/>
        </w:rPr>
        <w:footnoteRef/>
      </w:r>
      <w:r w:rsidRPr="00225EF4">
        <w:t xml:space="preserve"> KEPA/MESPI “Report on the state of </w:t>
      </w:r>
      <w:r>
        <w:t>ë</w:t>
      </w:r>
      <w:r w:rsidRPr="00225EF4">
        <w:t>aters in Kosovo 2020”</w:t>
      </w:r>
    </w:p>
  </w:footnote>
  <w:footnote w:id="4">
    <w:p w14:paraId="3A774E76" w14:textId="06E83728" w:rsidR="00FC020D" w:rsidRDefault="00FC020D" w:rsidP="00B94015">
      <w:pPr>
        <w:spacing w:after="0"/>
        <w:jc w:val="both"/>
        <w:rPr>
          <w:rFonts w:cstheme="minorHAnsi"/>
          <w:i/>
          <w:sz w:val="20"/>
          <w:szCs w:val="20"/>
        </w:rPr>
      </w:pPr>
    </w:p>
    <w:p w14:paraId="0E09E54E" w14:textId="77777777" w:rsidR="00FC020D" w:rsidRPr="00B94015" w:rsidRDefault="00FC020D" w:rsidP="00B94015">
      <w:pPr>
        <w:pStyle w:val="FootnoteText"/>
        <w:rPr>
          <w:lang w:val="en-US"/>
        </w:rPr>
      </w:pPr>
    </w:p>
  </w:footnote>
  <w:footnote w:id="5">
    <w:p w14:paraId="4F0B7D38" w14:textId="089F81B0" w:rsidR="00FC020D" w:rsidRPr="00225EF4" w:rsidRDefault="00FC020D" w:rsidP="00AA5589">
      <w:pPr>
        <w:pStyle w:val="FootnoteText"/>
      </w:pPr>
      <w:r w:rsidRPr="00225EF4">
        <w:rPr>
          <w:rStyle w:val="FootnoteReference"/>
        </w:rPr>
        <w:footnoteRef/>
      </w:r>
      <w:r w:rsidRPr="00225EF4">
        <w:t xml:space="preserve"> </w:t>
      </w:r>
      <w:r w:rsidRPr="00A90625">
        <w:rPr>
          <w:sz w:val="18"/>
          <w:szCs w:val="18"/>
        </w:rPr>
        <w:t>R</w:t>
      </w:r>
      <w:r>
        <w:rPr>
          <w:sz w:val="18"/>
          <w:szCs w:val="18"/>
        </w:rPr>
        <w:t xml:space="preserve">ishikimi i </w:t>
      </w:r>
      <w:r w:rsidRPr="00A90625">
        <w:rPr>
          <w:sz w:val="18"/>
          <w:szCs w:val="18"/>
        </w:rPr>
        <w:t>St</w:t>
      </w:r>
      <w:r>
        <w:rPr>
          <w:sz w:val="18"/>
          <w:szCs w:val="18"/>
        </w:rPr>
        <w:t>rategjis</w:t>
      </w:r>
      <w:r w:rsidRPr="00A90625">
        <w:rPr>
          <w:sz w:val="18"/>
          <w:szCs w:val="18"/>
        </w:rPr>
        <w:t>ë</w:t>
      </w:r>
      <w:r>
        <w:rPr>
          <w:sz w:val="18"/>
          <w:szCs w:val="18"/>
        </w:rPr>
        <w:t xml:space="preserve"> shteterore per ujerat </w:t>
      </w:r>
      <w:r w:rsidRPr="00A90625">
        <w:rPr>
          <w:sz w:val="18"/>
          <w:szCs w:val="18"/>
        </w:rPr>
        <w:t xml:space="preserve">2023 - 2027 </w:t>
      </w:r>
      <w:r>
        <w:rPr>
          <w:sz w:val="18"/>
          <w:szCs w:val="18"/>
        </w:rPr>
        <w:t xml:space="preserve">dhe Plani i veprimit </w:t>
      </w:r>
      <w:r w:rsidRPr="00A90625">
        <w:rPr>
          <w:sz w:val="18"/>
          <w:szCs w:val="18"/>
        </w:rPr>
        <w:t>2023 - 2025</w:t>
      </w:r>
    </w:p>
  </w:footnote>
  <w:footnote w:id="6">
    <w:p w14:paraId="73235DBB" w14:textId="77777777" w:rsidR="00FC020D" w:rsidRPr="004A2E23" w:rsidRDefault="00FC020D" w:rsidP="00AD0795">
      <w:pPr>
        <w:pStyle w:val="FootnoteText"/>
        <w:rPr>
          <w:sz w:val="18"/>
          <w:szCs w:val="18"/>
          <w:lang w:val="en-US"/>
        </w:rPr>
      </w:pPr>
      <w:r w:rsidRPr="004A2E23">
        <w:rPr>
          <w:rStyle w:val="FootnoteReference"/>
          <w:sz w:val="18"/>
          <w:szCs w:val="18"/>
        </w:rPr>
        <w:footnoteRef/>
      </w:r>
      <w:r w:rsidRPr="004A2E23">
        <w:rPr>
          <w:sz w:val="18"/>
          <w:szCs w:val="18"/>
        </w:rPr>
        <w:t xml:space="preserve"> Intervistë me përfaqësues të komunës, prill 2025</w:t>
      </w:r>
    </w:p>
  </w:footnote>
  <w:footnote w:id="7">
    <w:p w14:paraId="2ECFCA58" w14:textId="77777777" w:rsidR="00FC020D" w:rsidRPr="004A2E23" w:rsidRDefault="00FC020D" w:rsidP="00AD0795">
      <w:pPr>
        <w:pStyle w:val="FootnoteText"/>
        <w:rPr>
          <w:sz w:val="18"/>
          <w:szCs w:val="18"/>
          <w:lang w:val="en-US"/>
        </w:rPr>
      </w:pPr>
      <w:r w:rsidRPr="004A2E23">
        <w:rPr>
          <w:rStyle w:val="FootnoteReference"/>
          <w:sz w:val="18"/>
          <w:szCs w:val="18"/>
        </w:rPr>
        <w:footnoteRef/>
      </w:r>
      <w:r w:rsidRPr="004A2E23">
        <w:rPr>
          <w:sz w:val="18"/>
          <w:szCs w:val="18"/>
        </w:rPr>
        <w:t xml:space="preserve"> Draft </w:t>
      </w:r>
      <w:bookmarkStart w:id="13" w:name="_Hlk198807807"/>
      <w:r w:rsidRPr="004A2E23">
        <w:rPr>
          <w:sz w:val="18"/>
          <w:szCs w:val="18"/>
        </w:rPr>
        <w:t xml:space="preserve">Plani Zhvillimor Komunal </w:t>
      </w:r>
      <w:r>
        <w:rPr>
          <w:sz w:val="18"/>
          <w:szCs w:val="18"/>
        </w:rPr>
        <w:t>i</w:t>
      </w:r>
      <w:r w:rsidRPr="004A2E23">
        <w:rPr>
          <w:sz w:val="18"/>
          <w:szCs w:val="18"/>
        </w:rPr>
        <w:t xml:space="preserve"> Kli</w:t>
      </w:r>
      <w:r>
        <w:rPr>
          <w:sz w:val="18"/>
          <w:szCs w:val="18"/>
        </w:rPr>
        <w:t>f</w:t>
      </w:r>
      <w:r w:rsidRPr="004A2E23">
        <w:rPr>
          <w:sz w:val="18"/>
          <w:szCs w:val="18"/>
        </w:rPr>
        <w:t>nës 2025-2030</w:t>
      </w:r>
      <w:bookmarkEnd w:id="13"/>
    </w:p>
  </w:footnote>
  <w:footnote w:id="8">
    <w:p w14:paraId="74924BBC" w14:textId="77777777" w:rsidR="00FC020D" w:rsidRPr="004A2E23" w:rsidRDefault="00FC020D" w:rsidP="00AD0795">
      <w:pPr>
        <w:pStyle w:val="FootnoteText"/>
        <w:rPr>
          <w:sz w:val="18"/>
          <w:szCs w:val="18"/>
          <w:lang w:val="en-US"/>
        </w:rPr>
      </w:pPr>
      <w:r w:rsidRPr="004A2E23">
        <w:rPr>
          <w:rStyle w:val="FootnoteReference"/>
          <w:sz w:val="18"/>
          <w:szCs w:val="18"/>
        </w:rPr>
        <w:footnoteRef/>
      </w:r>
      <w:r w:rsidRPr="004A2E23">
        <w:rPr>
          <w:sz w:val="18"/>
          <w:szCs w:val="18"/>
        </w:rPr>
        <w:t xml:space="preserve"> Plani Zhvillimor Komunal </w:t>
      </w:r>
      <w:r>
        <w:rPr>
          <w:sz w:val="18"/>
          <w:szCs w:val="18"/>
        </w:rPr>
        <w:t>i</w:t>
      </w:r>
      <w:r w:rsidRPr="004A2E23">
        <w:rPr>
          <w:sz w:val="18"/>
          <w:szCs w:val="18"/>
        </w:rPr>
        <w:t xml:space="preserve"> Pejës 2019-2027</w:t>
      </w:r>
    </w:p>
  </w:footnote>
  <w:footnote w:id="9">
    <w:p w14:paraId="2B706D39" w14:textId="77777777" w:rsidR="00FC020D" w:rsidRPr="00874642" w:rsidRDefault="00FC020D" w:rsidP="00AD0795">
      <w:pPr>
        <w:pStyle w:val="FootnoteText"/>
        <w:rPr>
          <w:lang w:val="en-US"/>
        </w:rPr>
      </w:pPr>
      <w:r w:rsidRPr="004A2E23">
        <w:rPr>
          <w:rStyle w:val="FootnoteReference"/>
          <w:sz w:val="18"/>
          <w:szCs w:val="18"/>
        </w:rPr>
        <w:footnoteRef/>
      </w:r>
      <w:r w:rsidRPr="004A2E23">
        <w:rPr>
          <w:sz w:val="18"/>
          <w:szCs w:val="18"/>
        </w:rPr>
        <w:t xml:space="preserve"> Draft Plani Zhvillimor Komunal </w:t>
      </w:r>
      <w:r>
        <w:rPr>
          <w:sz w:val="18"/>
          <w:szCs w:val="18"/>
        </w:rPr>
        <w:t>i</w:t>
      </w:r>
      <w:r w:rsidRPr="004A2E23">
        <w:rPr>
          <w:sz w:val="18"/>
          <w:szCs w:val="18"/>
        </w:rPr>
        <w:t xml:space="preserve"> De</w:t>
      </w:r>
      <w:r w:rsidRPr="004A2E23">
        <w:rPr>
          <w:rFonts w:cstheme="minorHAnsi"/>
          <w:sz w:val="18"/>
          <w:szCs w:val="18"/>
        </w:rPr>
        <w:t>çanit</w:t>
      </w:r>
    </w:p>
  </w:footnote>
  <w:footnote w:id="10">
    <w:p w14:paraId="2A61F1AE" w14:textId="77777777" w:rsidR="00FC020D" w:rsidRPr="004A2E23" w:rsidRDefault="00FC020D" w:rsidP="008A0655">
      <w:pPr>
        <w:pStyle w:val="FootnoteText"/>
        <w:rPr>
          <w:sz w:val="18"/>
          <w:szCs w:val="18"/>
          <w:lang w:val="en-US"/>
        </w:rPr>
      </w:pPr>
      <w:r w:rsidRPr="004A2E23">
        <w:rPr>
          <w:rStyle w:val="FootnoteReference"/>
          <w:sz w:val="18"/>
          <w:szCs w:val="18"/>
        </w:rPr>
        <w:footnoteRef/>
      </w:r>
      <w:r w:rsidRPr="004A2E23">
        <w:rPr>
          <w:sz w:val="18"/>
          <w:szCs w:val="18"/>
        </w:rPr>
        <w:t xml:space="preserve"> Ministria e Punëve të Brendshme, 2023 “Strategjia shtetërore për uljen e rrezikut nga fatkeqësitë natyrore dhe fatkeqësitë e tjera 2023 – 2028”</w:t>
      </w:r>
    </w:p>
  </w:footnote>
  <w:footnote w:id="11">
    <w:p w14:paraId="50567794" w14:textId="58CCA446" w:rsidR="00FC020D" w:rsidRPr="00225EF4" w:rsidRDefault="00FC020D" w:rsidP="00A7391D">
      <w:pPr>
        <w:pStyle w:val="FootnoteText"/>
      </w:pPr>
      <w:r w:rsidRPr="00225EF4">
        <w:rPr>
          <w:rStyle w:val="FootnoteReference"/>
        </w:rPr>
        <w:footnoteRef/>
      </w:r>
      <w:r w:rsidRPr="00225EF4">
        <w:t xml:space="preserve"> </w:t>
      </w:r>
      <w:r w:rsidRPr="00225EF4">
        <w:rPr>
          <w:sz w:val="18"/>
          <w:szCs w:val="18"/>
        </w:rPr>
        <w:t>Ministr</w:t>
      </w:r>
      <w:r>
        <w:rPr>
          <w:sz w:val="18"/>
          <w:szCs w:val="18"/>
        </w:rPr>
        <w:t xml:space="preserve">ia e Pylltarisë, Bujqësisë dhe Zhvillimit Rural, Raport i menaxhimit të zjarreve në peizazhe në Kosovës, </w:t>
      </w:r>
      <w:r w:rsidRPr="00225EF4">
        <w:rPr>
          <w:sz w:val="18"/>
          <w:szCs w:val="18"/>
        </w:rPr>
        <w:t>2023</w:t>
      </w:r>
    </w:p>
  </w:footnote>
  <w:footnote w:id="12">
    <w:p w14:paraId="7CD7EF2B" w14:textId="756F7DEB" w:rsidR="00FC020D" w:rsidRPr="00F53B4E" w:rsidRDefault="00FC020D" w:rsidP="00A07947">
      <w:pPr>
        <w:pStyle w:val="FootnoteText"/>
        <w:rPr>
          <w:lang w:val="en-US"/>
        </w:rPr>
      </w:pPr>
      <w:r>
        <w:rPr>
          <w:rStyle w:val="FootnoteReference"/>
        </w:rPr>
        <w:footnoteRef/>
      </w:r>
      <w:r>
        <w:t xml:space="preserve"> </w:t>
      </w:r>
      <w:r w:rsidRPr="004A2E23">
        <w:rPr>
          <w:sz w:val="18"/>
          <w:szCs w:val="18"/>
          <w:lang w:val="en-US"/>
        </w:rPr>
        <w:t>MMPHI “Raporti i hotspoteve në Kosovë (2012)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EB840B" w14:textId="63751DFF" w:rsidR="00FC020D" w:rsidRPr="00225EF4" w:rsidRDefault="00FC020D" w:rsidP="00DE27A3">
    <w:pPr>
      <w:pStyle w:val="Header"/>
      <w:rPr>
        <w:color w:val="BFBFBF" w:themeColor="background1" w:themeShade="BF"/>
        <w:sz w:val="20"/>
        <w:szCs w:val="20"/>
      </w:rPr>
    </w:pPr>
    <w:r>
      <w:rPr>
        <w:color w:val="BFBFBF" w:themeColor="background1" w:themeShade="BF"/>
        <w:sz w:val="20"/>
        <w:szCs w:val="20"/>
      </w:rPr>
      <w:t xml:space="preserve">     VSM </w:t>
    </w:r>
    <w:r w:rsidRPr="00A264DA">
      <w:rPr>
        <w:color w:val="BFBFBF" w:themeColor="background1" w:themeShade="BF"/>
        <w:sz w:val="20"/>
        <w:szCs w:val="20"/>
      </w:rPr>
      <w:t>p</w:t>
    </w:r>
    <w:r>
      <w:rPr>
        <w:color w:val="BFBFBF" w:themeColor="background1" w:themeShade="BF"/>
        <w:sz w:val="20"/>
        <w:szCs w:val="20"/>
      </w:rPr>
      <w:t>ë</w:t>
    </w:r>
    <w:r w:rsidRPr="00A264DA">
      <w:rPr>
        <w:color w:val="BFBFBF" w:themeColor="background1" w:themeShade="BF"/>
        <w:sz w:val="20"/>
        <w:szCs w:val="20"/>
      </w:rPr>
      <w:t xml:space="preserve">r </w:t>
    </w:r>
    <w:r>
      <w:rPr>
        <w:color w:val="BFBFBF" w:themeColor="background1" w:themeShade="BF"/>
        <w:sz w:val="20"/>
        <w:szCs w:val="20"/>
      </w:rPr>
      <w:t>PNMIM</w:t>
    </w:r>
    <w:r w:rsidRPr="00A264DA">
      <w:rPr>
        <w:color w:val="BFBFBF" w:themeColor="background1" w:themeShade="BF"/>
        <w:sz w:val="20"/>
        <w:szCs w:val="20"/>
      </w:rPr>
      <w:t xml:space="preserve"> n</w:t>
    </w:r>
    <w:r>
      <w:rPr>
        <w:color w:val="BFBFBF" w:themeColor="background1" w:themeShade="BF"/>
        <w:sz w:val="20"/>
        <w:szCs w:val="20"/>
      </w:rPr>
      <w:t>ë</w:t>
    </w:r>
    <w:r w:rsidRPr="00A264DA">
      <w:rPr>
        <w:color w:val="BFBFBF" w:themeColor="background1" w:themeShade="BF"/>
        <w:sz w:val="20"/>
        <w:szCs w:val="20"/>
      </w:rPr>
      <w:t xml:space="preserve"> rajonin e Dukagjinit n</w:t>
    </w:r>
    <w:r>
      <w:rPr>
        <w:color w:val="BFBFBF" w:themeColor="background1" w:themeShade="BF"/>
        <w:sz w:val="20"/>
        <w:szCs w:val="20"/>
      </w:rPr>
      <w:t>ë</w:t>
    </w:r>
    <w:r w:rsidRPr="00A264DA">
      <w:rPr>
        <w:color w:val="BFBFBF" w:themeColor="background1" w:themeShade="BF"/>
        <w:sz w:val="20"/>
        <w:szCs w:val="20"/>
      </w:rPr>
      <w:t xml:space="preserve"> Kosov</w:t>
    </w:r>
    <w:r>
      <w:rPr>
        <w:color w:val="BFBFBF" w:themeColor="background1" w:themeShade="BF"/>
        <w:sz w:val="20"/>
        <w:szCs w:val="20"/>
      </w:rPr>
      <w:t>ë</w:t>
    </w:r>
  </w:p>
  <w:p w14:paraId="313AC436" w14:textId="77777777" w:rsidR="00FC020D" w:rsidRDefault="00FC020D" w:rsidP="004B5D31">
    <w:pPr>
      <w:pStyle w:val="Header"/>
      <w:jc w:val="center"/>
      <w:rPr>
        <w:color w:val="BFBFBF" w:themeColor="background1" w:themeShade="BF"/>
        <w:sz w:val="16"/>
        <w:szCs w:val="10"/>
      </w:rPr>
    </w:pPr>
  </w:p>
  <w:p w14:paraId="4A2B7566" w14:textId="77777777" w:rsidR="00FC020D" w:rsidRDefault="00FC020D" w:rsidP="004B5D31">
    <w:pPr>
      <w:pStyle w:val="Header"/>
      <w:jc w:val="center"/>
      <w:rPr>
        <w:color w:val="BFBFBF" w:themeColor="background1" w:themeShade="BF"/>
        <w:sz w:val="16"/>
        <w:szCs w:val="10"/>
      </w:rPr>
    </w:pPr>
  </w:p>
  <w:p w14:paraId="7681D0B3" w14:textId="77777777" w:rsidR="00FC020D" w:rsidRPr="00225EF4" w:rsidRDefault="00FC020D" w:rsidP="004B5D31">
    <w:pPr>
      <w:pStyle w:val="Header"/>
      <w:jc w:val="center"/>
      <w:rPr>
        <w:color w:val="BFBFBF" w:themeColor="background1" w:themeShade="BF"/>
        <w:sz w:val="16"/>
        <w:szCs w:val="1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A9B29" w14:textId="537D06CF" w:rsidR="00FC020D" w:rsidRDefault="00FC020D">
    <w:pPr>
      <w:pStyle w:val="Header"/>
    </w:pPr>
    <w:r>
      <w:rPr>
        <w:noProof/>
        <w:lang w:val="en-US"/>
      </w:rPr>
      <mc:AlternateContent>
        <mc:Choice Requires="wps">
          <w:drawing>
            <wp:anchor distT="0" distB="0" distL="114300" distR="114300" simplePos="0" relativeHeight="251666432" behindDoc="0" locked="0" layoutInCell="1" allowOverlap="1" wp14:anchorId="0CE1682C" wp14:editId="7D46D652">
              <wp:simplePos x="0" y="0"/>
              <wp:positionH relativeFrom="margin">
                <wp:align>center</wp:align>
              </wp:positionH>
              <wp:positionV relativeFrom="paragraph">
                <wp:posOffset>4051</wp:posOffset>
              </wp:positionV>
              <wp:extent cx="4706138" cy="857605"/>
              <wp:effectExtent l="0" t="0" r="0" b="0"/>
              <wp:wrapNone/>
              <wp:docPr id="106160606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6138" cy="857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39FDE" w14:textId="77777777" w:rsidR="00FC020D" w:rsidRPr="00B45FDC" w:rsidRDefault="00FC020D" w:rsidP="00FE1D69">
                          <w:pPr>
                            <w:spacing w:after="0" w:line="240" w:lineRule="auto"/>
                            <w:jc w:val="center"/>
                            <w:rPr>
                              <w:rFonts w:ascii="Book Antiqua" w:hAnsi="Book Antiqua"/>
                              <w:b/>
                              <w:smallCaps/>
                              <w:lang w:val="sq-AL"/>
                            </w:rPr>
                          </w:pPr>
                          <w:r w:rsidRPr="00B45FDC">
                            <w:rPr>
                              <w:rFonts w:ascii="Book Antiqua" w:hAnsi="Book Antiqua"/>
                              <w:b/>
                              <w:smallCaps/>
                              <w:lang w:val="sq-AL"/>
                            </w:rPr>
                            <w:t xml:space="preserve">Republika e Kosovës – </w:t>
                          </w:r>
                          <w:r w:rsidRPr="007812F2">
                            <w:rPr>
                              <w:rFonts w:ascii="Book Antiqua" w:hAnsi="Book Antiqua"/>
                              <w:b/>
                              <w:smallCaps/>
                              <w:lang w:val="sq-AL"/>
                            </w:rPr>
                            <w:t>Republika K</w:t>
                          </w:r>
                          <w:r w:rsidRPr="00B45FDC">
                            <w:rPr>
                              <w:rFonts w:ascii="Book Antiqua" w:hAnsi="Book Antiqua"/>
                              <w:b/>
                              <w:smallCaps/>
                              <w:lang w:val="sq-AL"/>
                            </w:rPr>
                            <w:t>osova – Republic of Kosova</w:t>
                          </w:r>
                        </w:p>
                        <w:p w14:paraId="6B98BC05" w14:textId="77777777" w:rsidR="00FC020D" w:rsidRPr="00B45FDC" w:rsidRDefault="00FC020D"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 xml:space="preserve">KOMUNA </w:t>
                          </w:r>
                          <w:r>
                            <w:rPr>
                              <w:rFonts w:ascii="Book Antiqua" w:hAnsi="Book Antiqua"/>
                              <w:b/>
                              <w:iCs/>
                              <w:sz w:val="16"/>
                              <w:szCs w:val="16"/>
                              <w:lang w:val="sq-AL"/>
                            </w:rPr>
                            <w:t>PEJË</w:t>
                          </w:r>
                          <w:r w:rsidRPr="00B45FDC">
                            <w:rPr>
                              <w:rFonts w:ascii="Book Antiqua" w:hAnsi="Book Antiqua"/>
                              <w:b/>
                              <w:iCs/>
                              <w:sz w:val="16"/>
                              <w:szCs w:val="16"/>
                              <w:lang w:val="sq-AL"/>
                            </w:rPr>
                            <w:t xml:space="preserve"> – OPŠTINA </w:t>
                          </w:r>
                          <w:r>
                            <w:rPr>
                              <w:rFonts w:ascii="Book Antiqua" w:hAnsi="Book Antiqua"/>
                              <w:b/>
                              <w:iCs/>
                              <w:sz w:val="16"/>
                              <w:szCs w:val="16"/>
                              <w:lang w:val="sq-AL"/>
                            </w:rPr>
                            <w:t>PE</w:t>
                          </w:r>
                          <w:r w:rsidRPr="002B55CB">
                            <w:rPr>
                              <w:rFonts w:ascii="Book Antiqua" w:hAnsi="Book Antiqua"/>
                              <w:b/>
                              <w:iCs/>
                              <w:sz w:val="16"/>
                              <w:szCs w:val="16"/>
                              <w:lang w:val="sq-AL"/>
                            </w:rPr>
                            <w:t>Ć</w:t>
                          </w:r>
                          <w:r>
                            <w:rPr>
                              <w:rFonts w:ascii="Book Antiqua" w:hAnsi="Book Antiqua"/>
                              <w:b/>
                              <w:iCs/>
                              <w:sz w:val="16"/>
                              <w:szCs w:val="16"/>
                              <w:lang w:val="sq-AL"/>
                            </w:rPr>
                            <w:t xml:space="preserve"> </w:t>
                          </w:r>
                          <w:r w:rsidRPr="00B45FDC">
                            <w:rPr>
                              <w:rFonts w:ascii="Book Antiqua" w:hAnsi="Book Antiqua"/>
                              <w:b/>
                              <w:iCs/>
                              <w:sz w:val="16"/>
                              <w:szCs w:val="16"/>
                              <w:lang w:val="sq-AL"/>
                            </w:rPr>
                            <w:t xml:space="preserve">– MUNICIPALITY </w:t>
                          </w:r>
                          <w:r>
                            <w:rPr>
                              <w:rFonts w:ascii="Book Antiqua" w:hAnsi="Book Antiqua"/>
                              <w:b/>
                              <w:iCs/>
                              <w:sz w:val="16"/>
                              <w:szCs w:val="16"/>
                              <w:lang w:val="sq-AL"/>
                            </w:rPr>
                            <w:t>PEJA</w:t>
                          </w:r>
                        </w:p>
                        <w:p w14:paraId="5D720ABE" w14:textId="77777777" w:rsidR="00FC020D" w:rsidRDefault="00FC020D" w:rsidP="00FE1D69">
                          <w:pPr>
                            <w:spacing w:after="0" w:line="240" w:lineRule="auto"/>
                            <w:jc w:val="center"/>
                            <w:rPr>
                              <w:rFonts w:ascii="Book Antiqua" w:hAnsi="Book Antiqua"/>
                              <w:b/>
                              <w:iCs/>
                              <w:sz w:val="16"/>
                              <w:szCs w:val="16"/>
                              <w:lang w:val="sq-AL"/>
                            </w:rPr>
                          </w:pPr>
                          <w:r w:rsidRPr="00B45FDC">
                            <w:rPr>
                              <w:rFonts w:ascii="Book Antiqua" w:hAnsi="Book Antiqua"/>
                              <w:b/>
                              <w:iCs/>
                              <w:sz w:val="16"/>
                              <w:szCs w:val="16"/>
                              <w:lang w:val="sq-AL"/>
                            </w:rPr>
                            <w:t>KOMUNA</w:t>
                          </w:r>
                          <w:r>
                            <w:rPr>
                              <w:rFonts w:ascii="Book Antiqua" w:hAnsi="Book Antiqua"/>
                              <w:b/>
                              <w:iCs/>
                              <w:sz w:val="16"/>
                              <w:szCs w:val="16"/>
                              <w:lang w:val="sq-AL"/>
                            </w:rPr>
                            <w:t xml:space="preserve"> ISTOG </w:t>
                          </w:r>
                          <w:r w:rsidRPr="00B45FDC">
                            <w:rPr>
                              <w:rFonts w:ascii="Book Antiqua" w:hAnsi="Book Antiqua"/>
                              <w:b/>
                              <w:iCs/>
                              <w:sz w:val="16"/>
                              <w:szCs w:val="16"/>
                              <w:lang w:val="sq-AL"/>
                            </w:rPr>
                            <w:t xml:space="preserve">– OPŠTINA </w:t>
                          </w:r>
                          <w:r>
                            <w:rPr>
                              <w:rFonts w:ascii="Book Antiqua" w:hAnsi="Book Antiqua"/>
                              <w:b/>
                              <w:iCs/>
                              <w:sz w:val="16"/>
                              <w:szCs w:val="16"/>
                              <w:lang w:val="sq-AL"/>
                            </w:rPr>
                            <w:t xml:space="preserve">ISTOG </w:t>
                          </w:r>
                          <w:r w:rsidRPr="00B45FDC">
                            <w:rPr>
                              <w:rFonts w:ascii="Book Antiqua" w:hAnsi="Book Antiqua"/>
                              <w:b/>
                              <w:iCs/>
                              <w:sz w:val="16"/>
                              <w:szCs w:val="16"/>
                              <w:lang w:val="sq-AL"/>
                            </w:rPr>
                            <w:t xml:space="preserve">– MUNICIPALITY </w:t>
                          </w:r>
                          <w:r>
                            <w:rPr>
                              <w:rFonts w:ascii="Book Antiqua" w:hAnsi="Book Antiqua"/>
                              <w:b/>
                              <w:iCs/>
                              <w:sz w:val="16"/>
                              <w:szCs w:val="16"/>
                              <w:lang w:val="sq-AL"/>
                            </w:rPr>
                            <w:t>ISTOG</w:t>
                          </w:r>
                        </w:p>
                        <w:p w14:paraId="7B130FD5" w14:textId="77777777" w:rsidR="00FC020D" w:rsidRPr="00B45FDC" w:rsidRDefault="00FC020D"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 xml:space="preserve">KOMUNA </w:t>
                          </w:r>
                          <w:r>
                            <w:rPr>
                              <w:rFonts w:ascii="Book Antiqua" w:hAnsi="Book Antiqua"/>
                              <w:b/>
                              <w:iCs/>
                              <w:sz w:val="16"/>
                              <w:szCs w:val="16"/>
                              <w:lang w:val="sq-AL"/>
                            </w:rPr>
                            <w:t>KLINË</w:t>
                          </w:r>
                          <w:r w:rsidRPr="00B45FDC">
                            <w:rPr>
                              <w:rFonts w:ascii="Book Antiqua" w:hAnsi="Book Antiqua"/>
                              <w:b/>
                              <w:iCs/>
                              <w:sz w:val="16"/>
                              <w:szCs w:val="16"/>
                              <w:lang w:val="sq-AL"/>
                            </w:rPr>
                            <w:t xml:space="preserve"> – OPŠTINA </w:t>
                          </w:r>
                          <w:r>
                            <w:rPr>
                              <w:rFonts w:ascii="Book Antiqua" w:hAnsi="Book Antiqua"/>
                              <w:b/>
                              <w:iCs/>
                              <w:sz w:val="16"/>
                              <w:szCs w:val="16"/>
                              <w:lang w:val="sq-AL"/>
                            </w:rPr>
                            <w:t xml:space="preserve">KLINA </w:t>
                          </w:r>
                          <w:r w:rsidRPr="00B45FDC">
                            <w:rPr>
                              <w:rFonts w:ascii="Book Antiqua" w:hAnsi="Book Antiqua"/>
                              <w:b/>
                              <w:iCs/>
                              <w:sz w:val="16"/>
                              <w:szCs w:val="16"/>
                              <w:lang w:val="sq-AL"/>
                            </w:rPr>
                            <w:t>– MUNICIPALITY</w:t>
                          </w:r>
                          <w:r>
                            <w:rPr>
                              <w:rFonts w:ascii="Book Antiqua" w:hAnsi="Book Antiqua"/>
                              <w:b/>
                              <w:iCs/>
                              <w:sz w:val="16"/>
                              <w:szCs w:val="16"/>
                              <w:lang w:val="sq-AL"/>
                            </w:rPr>
                            <w:t xml:space="preserve"> KLINA</w:t>
                          </w:r>
                        </w:p>
                        <w:p w14:paraId="25536567" w14:textId="77777777" w:rsidR="00FC020D" w:rsidRPr="00B45FDC" w:rsidRDefault="00FC020D"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 xml:space="preserve">KOMUNA </w:t>
                          </w:r>
                          <w:r>
                            <w:rPr>
                              <w:rFonts w:ascii="Book Antiqua" w:hAnsi="Book Antiqua"/>
                              <w:b/>
                              <w:iCs/>
                              <w:sz w:val="16"/>
                              <w:szCs w:val="16"/>
                              <w:lang w:val="sq-AL"/>
                            </w:rPr>
                            <w:t>DEÇAN</w:t>
                          </w:r>
                          <w:r w:rsidRPr="00B45FDC">
                            <w:rPr>
                              <w:rFonts w:ascii="Book Antiqua" w:hAnsi="Book Antiqua"/>
                              <w:b/>
                              <w:iCs/>
                              <w:sz w:val="16"/>
                              <w:szCs w:val="16"/>
                              <w:lang w:val="sq-AL"/>
                            </w:rPr>
                            <w:t xml:space="preserve"> – OPŠTINA </w:t>
                          </w:r>
                          <w:r>
                            <w:rPr>
                              <w:rFonts w:ascii="Book Antiqua" w:hAnsi="Book Antiqua"/>
                              <w:b/>
                              <w:iCs/>
                              <w:sz w:val="16"/>
                              <w:szCs w:val="16"/>
                              <w:lang w:val="sq-AL"/>
                            </w:rPr>
                            <w:t>DE</w:t>
                          </w:r>
                          <w:r w:rsidRPr="002B55CB">
                            <w:rPr>
                              <w:rFonts w:ascii="Book Antiqua" w:hAnsi="Book Antiqua"/>
                              <w:b/>
                              <w:iCs/>
                              <w:sz w:val="16"/>
                              <w:szCs w:val="16"/>
                              <w:lang w:val="sq-AL"/>
                            </w:rPr>
                            <w:t>Ć</w:t>
                          </w:r>
                          <w:r>
                            <w:rPr>
                              <w:rFonts w:ascii="Book Antiqua" w:hAnsi="Book Antiqua"/>
                              <w:b/>
                              <w:iCs/>
                              <w:sz w:val="16"/>
                              <w:szCs w:val="16"/>
                              <w:lang w:val="sq-AL"/>
                            </w:rPr>
                            <w:t xml:space="preserve">ANE </w:t>
                          </w:r>
                          <w:r w:rsidRPr="00B45FDC">
                            <w:rPr>
                              <w:rFonts w:ascii="Book Antiqua" w:hAnsi="Book Antiqua"/>
                              <w:b/>
                              <w:iCs/>
                              <w:sz w:val="16"/>
                              <w:szCs w:val="16"/>
                              <w:lang w:val="sq-AL"/>
                            </w:rPr>
                            <w:t xml:space="preserve">– MUNICIPALITY </w:t>
                          </w:r>
                          <w:r>
                            <w:rPr>
                              <w:rFonts w:ascii="Book Antiqua" w:hAnsi="Book Antiqua"/>
                              <w:b/>
                              <w:iCs/>
                              <w:sz w:val="16"/>
                              <w:szCs w:val="16"/>
                              <w:lang w:val="sq-AL"/>
                            </w:rPr>
                            <w:t>DECAN</w:t>
                          </w:r>
                        </w:p>
                        <w:p w14:paraId="0B65E02F" w14:textId="77777777" w:rsidR="00FC020D" w:rsidRPr="00B45FDC" w:rsidRDefault="00FC020D"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KOMUNA JUNIK – OPŠTINA JUNIK</w:t>
                          </w:r>
                          <w:r>
                            <w:rPr>
                              <w:rFonts w:ascii="Book Antiqua" w:hAnsi="Book Antiqua"/>
                              <w:b/>
                              <w:iCs/>
                              <w:sz w:val="16"/>
                              <w:szCs w:val="16"/>
                              <w:lang w:val="sq-AL"/>
                            </w:rPr>
                            <w:t xml:space="preserve"> </w:t>
                          </w:r>
                          <w:r w:rsidRPr="00B45FDC">
                            <w:rPr>
                              <w:rFonts w:ascii="Book Antiqua" w:hAnsi="Book Antiqua"/>
                              <w:b/>
                              <w:iCs/>
                              <w:sz w:val="16"/>
                              <w:szCs w:val="16"/>
                              <w:lang w:val="sq-AL"/>
                            </w:rPr>
                            <w:t>– MUNICIPALITY JUNIK</w:t>
                          </w:r>
                        </w:p>
                        <w:p w14:paraId="5E5634A7" w14:textId="77777777" w:rsidR="00FC020D" w:rsidRDefault="00FC020D" w:rsidP="00FE1D69">
                          <w:pPr>
                            <w:spacing w:after="0" w:line="240" w:lineRule="auto"/>
                            <w:rPr>
                              <w:sz w:val="19"/>
                              <w:szCs w:val="19"/>
                              <w:lang w:val="sq-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49" type="#_x0000_t202" style="position:absolute;margin-left:0;margin-top:.3pt;width:370.55pt;height:67.55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" filled="f" stroked="f">
              <v:textbox>
                <w:txbxContent>
                  <w:p w14:paraId="03839FDE" w14:textId="77777777" w:rsidR="00FC020D" w:rsidRPr="00B45FDC" w:rsidRDefault="00FC020D" w:rsidP="00FE1D69">
                    <w:pPr>
                      <w:spacing w:after="0" w:line="240" w:lineRule="auto"/>
                      <w:jc w:val="center"/>
                      <w:rPr>
                        <w:rFonts w:ascii="Book Antiqua" w:hAnsi="Book Antiqua"/>
                        <w:b/>
                        <w:smallCaps/>
                        <w:lang w:val="sq-AL"/>
                      </w:rPr>
                    </w:pPr>
                    <w:r w:rsidRPr="00B45FDC">
                      <w:rPr>
                        <w:rFonts w:ascii="Book Antiqua" w:hAnsi="Book Antiqua"/>
                        <w:b/>
                        <w:smallCaps/>
                        <w:lang w:val="sq-AL"/>
                      </w:rPr>
                      <w:t xml:space="preserve">Republika e Kosovës – </w:t>
                    </w:r>
                    <w:r w:rsidRPr="007812F2">
                      <w:rPr>
                        <w:rFonts w:ascii="Book Antiqua" w:hAnsi="Book Antiqua"/>
                        <w:b/>
                        <w:smallCaps/>
                        <w:lang w:val="sq-AL"/>
                      </w:rPr>
                      <w:t>Republika K</w:t>
                    </w:r>
                    <w:r w:rsidRPr="00B45FDC">
                      <w:rPr>
                        <w:rFonts w:ascii="Book Antiqua" w:hAnsi="Book Antiqua"/>
                        <w:b/>
                        <w:smallCaps/>
                        <w:lang w:val="sq-AL"/>
                      </w:rPr>
                      <w:t>osova – Republic of Kosova</w:t>
                    </w:r>
                  </w:p>
                  <w:p w14:paraId="6B98BC05" w14:textId="77777777" w:rsidR="00FC020D" w:rsidRPr="00B45FDC" w:rsidRDefault="00FC020D"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 xml:space="preserve">KOMUNA </w:t>
                    </w:r>
                    <w:r>
                      <w:rPr>
                        <w:rFonts w:ascii="Book Antiqua" w:hAnsi="Book Antiqua"/>
                        <w:b/>
                        <w:iCs/>
                        <w:sz w:val="16"/>
                        <w:szCs w:val="16"/>
                        <w:lang w:val="sq-AL"/>
                      </w:rPr>
                      <w:t>PEJË</w:t>
                    </w:r>
                    <w:r w:rsidRPr="00B45FDC">
                      <w:rPr>
                        <w:rFonts w:ascii="Book Antiqua" w:hAnsi="Book Antiqua"/>
                        <w:b/>
                        <w:iCs/>
                        <w:sz w:val="16"/>
                        <w:szCs w:val="16"/>
                        <w:lang w:val="sq-AL"/>
                      </w:rPr>
                      <w:t xml:space="preserve"> – OPŠTINA </w:t>
                    </w:r>
                    <w:r>
                      <w:rPr>
                        <w:rFonts w:ascii="Book Antiqua" w:hAnsi="Book Antiqua"/>
                        <w:b/>
                        <w:iCs/>
                        <w:sz w:val="16"/>
                        <w:szCs w:val="16"/>
                        <w:lang w:val="sq-AL"/>
                      </w:rPr>
                      <w:t>PE</w:t>
                    </w:r>
                    <w:r w:rsidRPr="002B55CB">
                      <w:rPr>
                        <w:rFonts w:ascii="Book Antiqua" w:hAnsi="Book Antiqua"/>
                        <w:b/>
                        <w:iCs/>
                        <w:sz w:val="16"/>
                        <w:szCs w:val="16"/>
                        <w:lang w:val="sq-AL"/>
                      </w:rPr>
                      <w:t>Ć</w:t>
                    </w:r>
                    <w:r>
                      <w:rPr>
                        <w:rFonts w:ascii="Book Antiqua" w:hAnsi="Book Antiqua"/>
                        <w:b/>
                        <w:iCs/>
                        <w:sz w:val="16"/>
                        <w:szCs w:val="16"/>
                        <w:lang w:val="sq-AL"/>
                      </w:rPr>
                      <w:t xml:space="preserve"> </w:t>
                    </w:r>
                    <w:r w:rsidRPr="00B45FDC">
                      <w:rPr>
                        <w:rFonts w:ascii="Book Antiqua" w:hAnsi="Book Antiqua"/>
                        <w:b/>
                        <w:iCs/>
                        <w:sz w:val="16"/>
                        <w:szCs w:val="16"/>
                        <w:lang w:val="sq-AL"/>
                      </w:rPr>
                      <w:t xml:space="preserve">– MUNICIPALITY </w:t>
                    </w:r>
                    <w:r>
                      <w:rPr>
                        <w:rFonts w:ascii="Book Antiqua" w:hAnsi="Book Antiqua"/>
                        <w:b/>
                        <w:iCs/>
                        <w:sz w:val="16"/>
                        <w:szCs w:val="16"/>
                        <w:lang w:val="sq-AL"/>
                      </w:rPr>
                      <w:t>PEJA</w:t>
                    </w:r>
                  </w:p>
                  <w:p w14:paraId="5D720ABE" w14:textId="77777777" w:rsidR="00FC020D" w:rsidRDefault="00FC020D" w:rsidP="00FE1D69">
                    <w:pPr>
                      <w:spacing w:after="0" w:line="240" w:lineRule="auto"/>
                      <w:jc w:val="center"/>
                      <w:rPr>
                        <w:rFonts w:ascii="Book Antiqua" w:hAnsi="Book Antiqua"/>
                        <w:b/>
                        <w:iCs/>
                        <w:sz w:val="16"/>
                        <w:szCs w:val="16"/>
                        <w:lang w:val="sq-AL"/>
                      </w:rPr>
                    </w:pPr>
                    <w:r w:rsidRPr="00B45FDC">
                      <w:rPr>
                        <w:rFonts w:ascii="Book Antiqua" w:hAnsi="Book Antiqua"/>
                        <w:b/>
                        <w:iCs/>
                        <w:sz w:val="16"/>
                        <w:szCs w:val="16"/>
                        <w:lang w:val="sq-AL"/>
                      </w:rPr>
                      <w:t>KOMUNA</w:t>
                    </w:r>
                    <w:r>
                      <w:rPr>
                        <w:rFonts w:ascii="Book Antiqua" w:hAnsi="Book Antiqua"/>
                        <w:b/>
                        <w:iCs/>
                        <w:sz w:val="16"/>
                        <w:szCs w:val="16"/>
                        <w:lang w:val="sq-AL"/>
                      </w:rPr>
                      <w:t xml:space="preserve"> ISTOG </w:t>
                    </w:r>
                    <w:r w:rsidRPr="00B45FDC">
                      <w:rPr>
                        <w:rFonts w:ascii="Book Antiqua" w:hAnsi="Book Antiqua"/>
                        <w:b/>
                        <w:iCs/>
                        <w:sz w:val="16"/>
                        <w:szCs w:val="16"/>
                        <w:lang w:val="sq-AL"/>
                      </w:rPr>
                      <w:t xml:space="preserve">– OPŠTINA </w:t>
                    </w:r>
                    <w:r>
                      <w:rPr>
                        <w:rFonts w:ascii="Book Antiqua" w:hAnsi="Book Antiqua"/>
                        <w:b/>
                        <w:iCs/>
                        <w:sz w:val="16"/>
                        <w:szCs w:val="16"/>
                        <w:lang w:val="sq-AL"/>
                      </w:rPr>
                      <w:t xml:space="preserve">ISTOG </w:t>
                    </w:r>
                    <w:r w:rsidRPr="00B45FDC">
                      <w:rPr>
                        <w:rFonts w:ascii="Book Antiqua" w:hAnsi="Book Antiqua"/>
                        <w:b/>
                        <w:iCs/>
                        <w:sz w:val="16"/>
                        <w:szCs w:val="16"/>
                        <w:lang w:val="sq-AL"/>
                      </w:rPr>
                      <w:t xml:space="preserve">– MUNICIPALITY </w:t>
                    </w:r>
                    <w:r>
                      <w:rPr>
                        <w:rFonts w:ascii="Book Antiqua" w:hAnsi="Book Antiqua"/>
                        <w:b/>
                        <w:iCs/>
                        <w:sz w:val="16"/>
                        <w:szCs w:val="16"/>
                        <w:lang w:val="sq-AL"/>
                      </w:rPr>
                      <w:t>ISTOG</w:t>
                    </w:r>
                  </w:p>
                  <w:p w14:paraId="7B130FD5" w14:textId="77777777" w:rsidR="00FC020D" w:rsidRPr="00B45FDC" w:rsidRDefault="00FC020D"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 xml:space="preserve">KOMUNA </w:t>
                    </w:r>
                    <w:r>
                      <w:rPr>
                        <w:rFonts w:ascii="Book Antiqua" w:hAnsi="Book Antiqua"/>
                        <w:b/>
                        <w:iCs/>
                        <w:sz w:val="16"/>
                        <w:szCs w:val="16"/>
                        <w:lang w:val="sq-AL"/>
                      </w:rPr>
                      <w:t>KLINË</w:t>
                    </w:r>
                    <w:r w:rsidRPr="00B45FDC">
                      <w:rPr>
                        <w:rFonts w:ascii="Book Antiqua" w:hAnsi="Book Antiqua"/>
                        <w:b/>
                        <w:iCs/>
                        <w:sz w:val="16"/>
                        <w:szCs w:val="16"/>
                        <w:lang w:val="sq-AL"/>
                      </w:rPr>
                      <w:t xml:space="preserve"> – OPŠTINA </w:t>
                    </w:r>
                    <w:r>
                      <w:rPr>
                        <w:rFonts w:ascii="Book Antiqua" w:hAnsi="Book Antiqua"/>
                        <w:b/>
                        <w:iCs/>
                        <w:sz w:val="16"/>
                        <w:szCs w:val="16"/>
                        <w:lang w:val="sq-AL"/>
                      </w:rPr>
                      <w:t xml:space="preserve">KLINA </w:t>
                    </w:r>
                    <w:r w:rsidRPr="00B45FDC">
                      <w:rPr>
                        <w:rFonts w:ascii="Book Antiqua" w:hAnsi="Book Antiqua"/>
                        <w:b/>
                        <w:iCs/>
                        <w:sz w:val="16"/>
                        <w:szCs w:val="16"/>
                        <w:lang w:val="sq-AL"/>
                      </w:rPr>
                      <w:t>– MUNICIPALITY</w:t>
                    </w:r>
                    <w:r>
                      <w:rPr>
                        <w:rFonts w:ascii="Book Antiqua" w:hAnsi="Book Antiqua"/>
                        <w:b/>
                        <w:iCs/>
                        <w:sz w:val="16"/>
                        <w:szCs w:val="16"/>
                        <w:lang w:val="sq-AL"/>
                      </w:rPr>
                      <w:t xml:space="preserve"> KLINA</w:t>
                    </w:r>
                  </w:p>
                  <w:p w14:paraId="25536567" w14:textId="77777777" w:rsidR="00FC020D" w:rsidRPr="00B45FDC" w:rsidRDefault="00FC020D"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 xml:space="preserve">KOMUNA </w:t>
                    </w:r>
                    <w:r>
                      <w:rPr>
                        <w:rFonts w:ascii="Book Antiqua" w:hAnsi="Book Antiqua"/>
                        <w:b/>
                        <w:iCs/>
                        <w:sz w:val="16"/>
                        <w:szCs w:val="16"/>
                        <w:lang w:val="sq-AL"/>
                      </w:rPr>
                      <w:t>DEÇAN</w:t>
                    </w:r>
                    <w:r w:rsidRPr="00B45FDC">
                      <w:rPr>
                        <w:rFonts w:ascii="Book Antiqua" w:hAnsi="Book Antiqua"/>
                        <w:b/>
                        <w:iCs/>
                        <w:sz w:val="16"/>
                        <w:szCs w:val="16"/>
                        <w:lang w:val="sq-AL"/>
                      </w:rPr>
                      <w:t xml:space="preserve"> – OPŠTINA </w:t>
                    </w:r>
                    <w:r>
                      <w:rPr>
                        <w:rFonts w:ascii="Book Antiqua" w:hAnsi="Book Antiqua"/>
                        <w:b/>
                        <w:iCs/>
                        <w:sz w:val="16"/>
                        <w:szCs w:val="16"/>
                        <w:lang w:val="sq-AL"/>
                      </w:rPr>
                      <w:t>DE</w:t>
                    </w:r>
                    <w:r w:rsidRPr="002B55CB">
                      <w:rPr>
                        <w:rFonts w:ascii="Book Antiqua" w:hAnsi="Book Antiqua"/>
                        <w:b/>
                        <w:iCs/>
                        <w:sz w:val="16"/>
                        <w:szCs w:val="16"/>
                        <w:lang w:val="sq-AL"/>
                      </w:rPr>
                      <w:t>Ć</w:t>
                    </w:r>
                    <w:r>
                      <w:rPr>
                        <w:rFonts w:ascii="Book Antiqua" w:hAnsi="Book Antiqua"/>
                        <w:b/>
                        <w:iCs/>
                        <w:sz w:val="16"/>
                        <w:szCs w:val="16"/>
                        <w:lang w:val="sq-AL"/>
                      </w:rPr>
                      <w:t xml:space="preserve">ANE </w:t>
                    </w:r>
                    <w:r w:rsidRPr="00B45FDC">
                      <w:rPr>
                        <w:rFonts w:ascii="Book Antiqua" w:hAnsi="Book Antiqua"/>
                        <w:b/>
                        <w:iCs/>
                        <w:sz w:val="16"/>
                        <w:szCs w:val="16"/>
                        <w:lang w:val="sq-AL"/>
                      </w:rPr>
                      <w:t xml:space="preserve">– MUNICIPALITY </w:t>
                    </w:r>
                    <w:r>
                      <w:rPr>
                        <w:rFonts w:ascii="Book Antiqua" w:hAnsi="Book Antiqua"/>
                        <w:b/>
                        <w:iCs/>
                        <w:sz w:val="16"/>
                        <w:szCs w:val="16"/>
                        <w:lang w:val="sq-AL"/>
                      </w:rPr>
                      <w:t>DECAN</w:t>
                    </w:r>
                  </w:p>
                  <w:p w14:paraId="0B65E02F" w14:textId="77777777" w:rsidR="00FC020D" w:rsidRPr="00B45FDC" w:rsidRDefault="00FC020D"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KOMUNA JUNIK – OPŠTINA JUNIK</w:t>
                    </w:r>
                    <w:r>
                      <w:rPr>
                        <w:rFonts w:ascii="Book Antiqua" w:hAnsi="Book Antiqua"/>
                        <w:b/>
                        <w:iCs/>
                        <w:sz w:val="16"/>
                        <w:szCs w:val="16"/>
                        <w:lang w:val="sq-AL"/>
                      </w:rPr>
                      <w:t xml:space="preserve"> </w:t>
                    </w:r>
                    <w:r w:rsidRPr="00B45FDC">
                      <w:rPr>
                        <w:rFonts w:ascii="Book Antiqua" w:hAnsi="Book Antiqua"/>
                        <w:b/>
                        <w:iCs/>
                        <w:sz w:val="16"/>
                        <w:szCs w:val="16"/>
                        <w:lang w:val="sq-AL"/>
                      </w:rPr>
                      <w:t>– MUNICIPALITY JUNIK</w:t>
                    </w:r>
                  </w:p>
                  <w:p w14:paraId="5E5634A7" w14:textId="77777777" w:rsidR="00FC020D" w:rsidRDefault="00FC020D" w:rsidP="00FE1D69">
                    <w:pPr>
                      <w:spacing w:after="0" w:line="240" w:lineRule="auto"/>
                      <w:rPr>
                        <w:sz w:val="19"/>
                        <w:szCs w:val="19"/>
                        <w:lang w:val="sq-AL"/>
                      </w:rPr>
                    </w:pPr>
                  </w:p>
                </w:txbxContent>
              </v:textbox>
              <w10:wrap anchorx="margin"/>
            </v:shape>
          </w:pict>
        </mc:Fallback>
      </mc:AlternateContent>
    </w:r>
  </w:p>
  <w:p w14:paraId="036E0380" w14:textId="28D9A8A6" w:rsidR="00FC020D" w:rsidRDefault="00FC020D">
    <w:pPr>
      <w:pStyle w:val="Header"/>
    </w:pPr>
  </w:p>
  <w:p w14:paraId="08A05855" w14:textId="77777777" w:rsidR="00FC020D" w:rsidRDefault="00FC020D">
    <w:pPr>
      <w:pStyle w:val="Header"/>
    </w:pPr>
  </w:p>
  <w:p w14:paraId="08BB5DE6" w14:textId="77777777" w:rsidR="00FC020D" w:rsidRDefault="00FC020D">
    <w:pPr>
      <w:pStyle w:val="Header"/>
    </w:pPr>
  </w:p>
  <w:p w14:paraId="0D158B8E" w14:textId="77777777" w:rsidR="00FC020D" w:rsidRDefault="00FC020D">
    <w:pPr>
      <w:pStyle w:val="Header"/>
    </w:pPr>
  </w:p>
  <w:p w14:paraId="7D25F300" w14:textId="0E978BAC" w:rsidR="00FC020D" w:rsidRDefault="00FC020D">
    <w:pPr>
      <w:pStyle w:val="Header"/>
    </w:pPr>
    <w:r>
      <w:rPr>
        <w:noProof/>
        <w:lang w:val="en-US"/>
      </w:rPr>
      <w:drawing>
        <wp:anchor distT="0" distB="0" distL="114300" distR="114300" simplePos="0" relativeHeight="251663360" behindDoc="0" locked="0" layoutInCell="1" allowOverlap="1" wp14:anchorId="14B8C322" wp14:editId="09E8AE6B">
          <wp:simplePos x="0" y="0"/>
          <wp:positionH relativeFrom="column">
            <wp:posOffset>4006885</wp:posOffset>
          </wp:positionH>
          <wp:positionV relativeFrom="page">
            <wp:posOffset>1264285</wp:posOffset>
          </wp:positionV>
          <wp:extent cx="466090" cy="709930"/>
          <wp:effectExtent l="0" t="0" r="0" b="0"/>
          <wp:wrapThrough wrapText="bothSides">
            <wp:wrapPolygon edited="0">
              <wp:start x="0" y="0"/>
              <wp:lineTo x="0" y="16229"/>
              <wp:lineTo x="2649" y="18547"/>
              <wp:lineTo x="6180" y="20866"/>
              <wp:lineTo x="7063" y="20866"/>
              <wp:lineTo x="13243" y="20866"/>
              <wp:lineTo x="14125" y="20866"/>
              <wp:lineTo x="17657" y="18547"/>
              <wp:lineTo x="20305" y="16229"/>
              <wp:lineTo x="20305" y="0"/>
              <wp:lineTo x="0" y="0"/>
            </wp:wrapPolygon>
          </wp:wrapThrough>
          <wp:docPr id="1993800608" name="Picture 3" descr="A red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00608" name="Picture 3" descr="A red and black logo&#10;&#10;AI-generated content may be incorrec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090" cy="7099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4384" behindDoc="0" locked="0" layoutInCell="1" allowOverlap="1" wp14:anchorId="3FD304EB" wp14:editId="58AC6E6F">
          <wp:simplePos x="0" y="0"/>
          <wp:positionH relativeFrom="column">
            <wp:posOffset>3136935</wp:posOffset>
          </wp:positionH>
          <wp:positionV relativeFrom="page">
            <wp:posOffset>1275715</wp:posOffset>
          </wp:positionV>
          <wp:extent cx="497840" cy="709930"/>
          <wp:effectExtent l="0" t="0" r="0" b="0"/>
          <wp:wrapThrough wrapText="bothSides">
            <wp:wrapPolygon edited="0">
              <wp:start x="0" y="0"/>
              <wp:lineTo x="0" y="19127"/>
              <wp:lineTo x="4133" y="20866"/>
              <wp:lineTo x="16531" y="20866"/>
              <wp:lineTo x="20663" y="19127"/>
              <wp:lineTo x="20663" y="0"/>
              <wp:lineTo x="0" y="0"/>
            </wp:wrapPolygon>
          </wp:wrapThrough>
          <wp:docPr id="11255475" name="Picture 8" descr="A logo of a waterf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475" name="Picture 8" descr="A logo of a waterfall&#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497840" cy="7099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2336" behindDoc="0" locked="0" layoutInCell="1" allowOverlap="1" wp14:anchorId="15258058" wp14:editId="2DBFAA93">
          <wp:simplePos x="0" y="0"/>
          <wp:positionH relativeFrom="column">
            <wp:posOffset>1290285</wp:posOffset>
          </wp:positionH>
          <wp:positionV relativeFrom="page">
            <wp:posOffset>1282700</wp:posOffset>
          </wp:positionV>
          <wp:extent cx="552450" cy="680085"/>
          <wp:effectExtent l="0" t="0" r="0" b="5715"/>
          <wp:wrapThrough wrapText="bothSides">
            <wp:wrapPolygon edited="0">
              <wp:start x="0" y="0"/>
              <wp:lineTo x="0" y="16336"/>
              <wp:lineTo x="1490" y="19361"/>
              <wp:lineTo x="5214" y="21176"/>
              <wp:lineTo x="15641" y="21176"/>
              <wp:lineTo x="19366" y="19361"/>
              <wp:lineTo x="20855" y="16941"/>
              <wp:lineTo x="20855" y="0"/>
              <wp:lineTo x="0" y="0"/>
            </wp:wrapPolygon>
          </wp:wrapThrough>
          <wp:docPr id="1780853218" name="Picture 2" descr="A red shield with a bridge and a t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53218" name="Picture 2" descr="A red shield with a bridge and a tower&#10;&#10;AI-generated content may be incorrect."/>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552450" cy="680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Book Antiqua" w:hAnsi="Book Antiqua" w:cs="Arial"/>
        <w:b/>
        <w:noProof/>
        <w:lang w:val="en-US"/>
      </w:rPr>
      <w:drawing>
        <wp:anchor distT="0" distB="0" distL="114300" distR="114300" simplePos="0" relativeHeight="251660288" behindDoc="0" locked="0" layoutInCell="1" allowOverlap="1" wp14:anchorId="26F5568B" wp14:editId="19D29D85">
          <wp:simplePos x="0" y="0"/>
          <wp:positionH relativeFrom="column">
            <wp:posOffset>4751740</wp:posOffset>
          </wp:positionH>
          <wp:positionV relativeFrom="page">
            <wp:posOffset>1264920</wp:posOffset>
          </wp:positionV>
          <wp:extent cx="717550" cy="717550"/>
          <wp:effectExtent l="0" t="0" r="6350" b="6350"/>
          <wp:wrapThrough wrapText="bothSides">
            <wp:wrapPolygon edited="0">
              <wp:start x="0" y="0"/>
              <wp:lineTo x="0" y="21218"/>
              <wp:lineTo x="21218" y="21218"/>
              <wp:lineTo x="21218" y="0"/>
              <wp:lineTo x="0" y="0"/>
            </wp:wrapPolygon>
          </wp:wrapThrough>
          <wp:docPr id="2007260427" name="Picture 2007260427" descr="A red shield with a yellow building and two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60427" name="Picture 2007260427" descr="A red shield with a yellow building and two birds&#10;&#10;AI-generated content may be incorrect."/>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717550" cy="717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59264" behindDoc="0" locked="0" layoutInCell="1" allowOverlap="1" wp14:anchorId="0738A49B" wp14:editId="51346607">
          <wp:simplePos x="0" y="0"/>
          <wp:positionH relativeFrom="column">
            <wp:posOffset>268463</wp:posOffset>
          </wp:positionH>
          <wp:positionV relativeFrom="page">
            <wp:posOffset>1277620</wp:posOffset>
          </wp:positionV>
          <wp:extent cx="717939" cy="725174"/>
          <wp:effectExtent l="0" t="0" r="6350" b="0"/>
          <wp:wrapThrough wrapText="bothSides">
            <wp:wrapPolygon edited="0">
              <wp:start x="0" y="0"/>
              <wp:lineTo x="0" y="20995"/>
              <wp:lineTo x="21218" y="20995"/>
              <wp:lineTo x="21218" y="0"/>
              <wp:lineTo x="0" y="0"/>
            </wp:wrapPolygon>
          </wp:wrapThrough>
          <wp:docPr id="2" name="Picture 1" descr="A blue shield with a map and white st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ue shield with a map and white stars&#10;&#10;AI-generated content may be incorrect."/>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717939" cy="725174"/>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1312" behindDoc="0" locked="0" layoutInCell="1" allowOverlap="1" wp14:anchorId="55E6E0D2" wp14:editId="6928F870">
          <wp:simplePos x="0" y="0"/>
          <wp:positionH relativeFrom="column">
            <wp:posOffset>2228166</wp:posOffset>
          </wp:positionH>
          <wp:positionV relativeFrom="page">
            <wp:posOffset>1273181</wp:posOffset>
          </wp:positionV>
          <wp:extent cx="536506" cy="691781"/>
          <wp:effectExtent l="0" t="0" r="0" b="0"/>
          <wp:wrapThrough wrapText="bothSides">
            <wp:wrapPolygon edited="0">
              <wp:start x="0" y="0"/>
              <wp:lineTo x="0" y="16066"/>
              <wp:lineTo x="2303" y="19041"/>
              <wp:lineTo x="6910" y="20826"/>
              <wp:lineTo x="13820" y="20826"/>
              <wp:lineTo x="18427" y="19041"/>
              <wp:lineTo x="20730" y="16066"/>
              <wp:lineTo x="20730" y="0"/>
              <wp:lineTo x="0" y="0"/>
            </wp:wrapPolygon>
          </wp:wrapThrough>
          <wp:docPr id="905675185" name="Picture 4" descr="A logo with mountains and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75185" name="Picture 4" descr="A logo with mountains and a river&#10;&#10;AI-generated content may be incorrect."/>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42369" cy="69934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C6FD7"/>
    <w:multiLevelType w:val="hybridMultilevel"/>
    <w:tmpl w:val="BBB81E50"/>
    <w:lvl w:ilvl="0" w:tplc="CB6ED8D4">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9C7BD8"/>
    <w:multiLevelType w:val="hybridMultilevel"/>
    <w:tmpl w:val="D7603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4C08DB"/>
    <w:multiLevelType w:val="hybridMultilevel"/>
    <w:tmpl w:val="C7EE9FBA"/>
    <w:lvl w:ilvl="0" w:tplc="CB6ED8D4">
      <w:numFmt w:val="bullet"/>
      <w:lvlText w:val="-"/>
      <w:lvlJc w:val="left"/>
      <w:pPr>
        <w:ind w:left="360" w:hanging="360"/>
      </w:pPr>
      <w:rPr>
        <w:rFonts w:ascii="Calibri" w:eastAsia="MS Mincho"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4467B62"/>
    <w:multiLevelType w:val="hybridMultilevel"/>
    <w:tmpl w:val="888845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F9A1667"/>
    <w:multiLevelType w:val="hybridMultilevel"/>
    <w:tmpl w:val="EFC4EF62"/>
    <w:lvl w:ilvl="0" w:tplc="04090001">
      <w:start w:val="1"/>
      <w:numFmt w:val="bullet"/>
      <w:lvlText w:val=""/>
      <w:lvlJc w:val="left"/>
      <w:pPr>
        <w:ind w:left="1440" w:hanging="360"/>
      </w:pPr>
      <w:rPr>
        <w:rFonts w:ascii="Symbol" w:hAnsi="Symbol" w:hint="default"/>
        <w:w w:val="100"/>
        <w:sz w:val="22"/>
        <w:szCs w:val="2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201C09DA"/>
    <w:multiLevelType w:val="hybridMultilevel"/>
    <w:tmpl w:val="2A22A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9D76612"/>
    <w:multiLevelType w:val="hybridMultilevel"/>
    <w:tmpl w:val="1F2E7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7893A07"/>
    <w:multiLevelType w:val="hybridMultilevel"/>
    <w:tmpl w:val="B83AFA6E"/>
    <w:lvl w:ilvl="0" w:tplc="08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39F52664"/>
    <w:multiLevelType w:val="hybridMultilevel"/>
    <w:tmpl w:val="F626B5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45D83060"/>
    <w:multiLevelType w:val="hybridMultilevel"/>
    <w:tmpl w:val="4B7A10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46932665"/>
    <w:multiLevelType w:val="hybridMultilevel"/>
    <w:tmpl w:val="6142B042"/>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488310DD"/>
    <w:multiLevelType w:val="hybridMultilevel"/>
    <w:tmpl w:val="D5F6C86E"/>
    <w:lvl w:ilvl="0" w:tplc="CB6ED8D4">
      <w:numFmt w:val="bullet"/>
      <w:lvlText w:val="-"/>
      <w:lvlJc w:val="left"/>
      <w:pPr>
        <w:ind w:left="360" w:hanging="360"/>
      </w:pPr>
      <w:rPr>
        <w:rFonts w:ascii="Calibri" w:eastAsia="MS Mincho"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4B7E5CA6"/>
    <w:multiLevelType w:val="hybridMultilevel"/>
    <w:tmpl w:val="261C5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E067F83"/>
    <w:multiLevelType w:val="hybridMultilevel"/>
    <w:tmpl w:val="42C85DC4"/>
    <w:lvl w:ilvl="0" w:tplc="9EF46198">
      <w:numFmt w:val="bullet"/>
      <w:lvlText w:val="-"/>
      <w:lvlJc w:val="left"/>
      <w:pPr>
        <w:ind w:left="720" w:hanging="360"/>
      </w:pPr>
      <w:rPr>
        <w:rFonts w:ascii="Calibri Light" w:eastAsia="Calibri Light" w:hAnsi="Calibri Light" w:cs="Calibri Light" w:hint="default"/>
        <w:w w:val="10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F2A4238"/>
    <w:multiLevelType w:val="hybridMultilevel"/>
    <w:tmpl w:val="664E44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1381F24"/>
    <w:multiLevelType w:val="hybridMultilevel"/>
    <w:tmpl w:val="ABEC0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16F5D70"/>
    <w:multiLevelType w:val="hybridMultilevel"/>
    <w:tmpl w:val="D962FF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2C8115B"/>
    <w:multiLevelType w:val="hybridMultilevel"/>
    <w:tmpl w:val="2D2A0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6B409C3"/>
    <w:multiLevelType w:val="multilevel"/>
    <w:tmpl w:val="806E82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81726AB"/>
    <w:multiLevelType w:val="hybridMultilevel"/>
    <w:tmpl w:val="4588F428"/>
    <w:lvl w:ilvl="0" w:tplc="CB6ED8D4">
      <w:numFmt w:val="bullet"/>
      <w:lvlText w:val="-"/>
      <w:lvlJc w:val="left"/>
      <w:pPr>
        <w:ind w:left="360" w:hanging="360"/>
      </w:pPr>
      <w:rPr>
        <w:rFonts w:ascii="Calibri" w:eastAsia="MS Mincho"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5A327C0B"/>
    <w:multiLevelType w:val="hybridMultilevel"/>
    <w:tmpl w:val="0B26F0BC"/>
    <w:lvl w:ilvl="0" w:tplc="CB6ED8D4">
      <w:numFmt w:val="bullet"/>
      <w:lvlText w:val="-"/>
      <w:lvlJc w:val="left"/>
      <w:pPr>
        <w:ind w:left="360" w:hanging="360"/>
      </w:pPr>
      <w:rPr>
        <w:rFonts w:ascii="Calibri" w:eastAsia="MS Mincho"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5BB21781"/>
    <w:multiLevelType w:val="hybridMultilevel"/>
    <w:tmpl w:val="A672E6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5E4E1862"/>
    <w:multiLevelType w:val="hybridMultilevel"/>
    <w:tmpl w:val="38A0A2DA"/>
    <w:lvl w:ilvl="0" w:tplc="04090001">
      <w:start w:val="1"/>
      <w:numFmt w:val="bullet"/>
      <w:lvlText w:val=""/>
      <w:lvlJc w:val="left"/>
      <w:pPr>
        <w:tabs>
          <w:tab w:val="num" w:pos="360"/>
        </w:tabs>
        <w:ind w:left="360" w:hanging="360"/>
      </w:pPr>
      <w:rPr>
        <w:rFonts w:ascii="Symbol" w:hAnsi="Symbol" w:hint="default"/>
      </w:rPr>
    </w:lvl>
    <w:lvl w:ilvl="1" w:tplc="03B44DF0">
      <w:numFmt w:val="bullet"/>
      <w:lvlText w:val="o"/>
      <w:lvlJc w:val="left"/>
      <w:pPr>
        <w:tabs>
          <w:tab w:val="num" w:pos="1080"/>
        </w:tabs>
        <w:ind w:left="1080" w:hanging="360"/>
      </w:pPr>
      <w:rPr>
        <w:rFonts w:ascii="Courier New" w:hAnsi="Courier New" w:hint="default"/>
      </w:rPr>
    </w:lvl>
    <w:lvl w:ilvl="2" w:tplc="733E902C" w:tentative="1">
      <w:start w:val="1"/>
      <w:numFmt w:val="bullet"/>
      <w:lvlText w:val="•"/>
      <w:lvlJc w:val="left"/>
      <w:pPr>
        <w:tabs>
          <w:tab w:val="num" w:pos="1800"/>
        </w:tabs>
        <w:ind w:left="1800" w:hanging="360"/>
      </w:pPr>
      <w:rPr>
        <w:rFonts w:ascii="Arial" w:hAnsi="Arial" w:hint="default"/>
      </w:rPr>
    </w:lvl>
    <w:lvl w:ilvl="3" w:tplc="5DB66408" w:tentative="1">
      <w:start w:val="1"/>
      <w:numFmt w:val="bullet"/>
      <w:lvlText w:val="•"/>
      <w:lvlJc w:val="left"/>
      <w:pPr>
        <w:tabs>
          <w:tab w:val="num" w:pos="2520"/>
        </w:tabs>
        <w:ind w:left="2520" w:hanging="360"/>
      </w:pPr>
      <w:rPr>
        <w:rFonts w:ascii="Arial" w:hAnsi="Arial" w:hint="default"/>
      </w:rPr>
    </w:lvl>
    <w:lvl w:ilvl="4" w:tplc="0CB49E40" w:tentative="1">
      <w:start w:val="1"/>
      <w:numFmt w:val="bullet"/>
      <w:lvlText w:val="•"/>
      <w:lvlJc w:val="left"/>
      <w:pPr>
        <w:tabs>
          <w:tab w:val="num" w:pos="3240"/>
        </w:tabs>
        <w:ind w:left="3240" w:hanging="360"/>
      </w:pPr>
      <w:rPr>
        <w:rFonts w:ascii="Arial" w:hAnsi="Arial" w:hint="default"/>
      </w:rPr>
    </w:lvl>
    <w:lvl w:ilvl="5" w:tplc="681A21CC" w:tentative="1">
      <w:start w:val="1"/>
      <w:numFmt w:val="bullet"/>
      <w:lvlText w:val="•"/>
      <w:lvlJc w:val="left"/>
      <w:pPr>
        <w:tabs>
          <w:tab w:val="num" w:pos="3960"/>
        </w:tabs>
        <w:ind w:left="3960" w:hanging="360"/>
      </w:pPr>
      <w:rPr>
        <w:rFonts w:ascii="Arial" w:hAnsi="Arial" w:hint="default"/>
      </w:rPr>
    </w:lvl>
    <w:lvl w:ilvl="6" w:tplc="E5349E58" w:tentative="1">
      <w:start w:val="1"/>
      <w:numFmt w:val="bullet"/>
      <w:lvlText w:val="•"/>
      <w:lvlJc w:val="left"/>
      <w:pPr>
        <w:tabs>
          <w:tab w:val="num" w:pos="4680"/>
        </w:tabs>
        <w:ind w:left="4680" w:hanging="360"/>
      </w:pPr>
      <w:rPr>
        <w:rFonts w:ascii="Arial" w:hAnsi="Arial" w:hint="default"/>
      </w:rPr>
    </w:lvl>
    <w:lvl w:ilvl="7" w:tplc="206C4958" w:tentative="1">
      <w:start w:val="1"/>
      <w:numFmt w:val="bullet"/>
      <w:lvlText w:val="•"/>
      <w:lvlJc w:val="left"/>
      <w:pPr>
        <w:tabs>
          <w:tab w:val="num" w:pos="5400"/>
        </w:tabs>
        <w:ind w:left="5400" w:hanging="360"/>
      </w:pPr>
      <w:rPr>
        <w:rFonts w:ascii="Arial" w:hAnsi="Arial" w:hint="default"/>
      </w:rPr>
    </w:lvl>
    <w:lvl w:ilvl="8" w:tplc="38AA6426" w:tentative="1">
      <w:start w:val="1"/>
      <w:numFmt w:val="bullet"/>
      <w:lvlText w:val="•"/>
      <w:lvlJc w:val="left"/>
      <w:pPr>
        <w:tabs>
          <w:tab w:val="num" w:pos="6120"/>
        </w:tabs>
        <w:ind w:left="6120" w:hanging="360"/>
      </w:pPr>
      <w:rPr>
        <w:rFonts w:ascii="Arial" w:hAnsi="Arial" w:hint="default"/>
      </w:rPr>
    </w:lvl>
  </w:abstractNum>
  <w:abstractNum w:abstractNumId="23">
    <w:nsid w:val="62AF0C39"/>
    <w:multiLevelType w:val="hybridMultilevel"/>
    <w:tmpl w:val="2F961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56355B2"/>
    <w:multiLevelType w:val="hybridMultilevel"/>
    <w:tmpl w:val="AFACFECC"/>
    <w:lvl w:ilvl="0" w:tplc="CB6ED8D4">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9DB3EF0"/>
    <w:multiLevelType w:val="hybridMultilevel"/>
    <w:tmpl w:val="86C6F75A"/>
    <w:lvl w:ilvl="0" w:tplc="CB6ED8D4">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36F4AE2"/>
    <w:multiLevelType w:val="hybridMultilevel"/>
    <w:tmpl w:val="F7507904"/>
    <w:lvl w:ilvl="0" w:tplc="CB6ED8D4">
      <w:numFmt w:val="bullet"/>
      <w:lvlText w:val="-"/>
      <w:lvlJc w:val="left"/>
      <w:pPr>
        <w:ind w:left="360" w:hanging="360"/>
      </w:pPr>
      <w:rPr>
        <w:rFonts w:ascii="Calibri" w:eastAsia="MS Mincho"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74302E22"/>
    <w:multiLevelType w:val="hybridMultilevel"/>
    <w:tmpl w:val="15163B48"/>
    <w:lvl w:ilvl="0" w:tplc="CB6ED8D4">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6A31CA8"/>
    <w:multiLevelType w:val="multilevel"/>
    <w:tmpl w:val="0E8C7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A0F6906"/>
    <w:multiLevelType w:val="hybridMultilevel"/>
    <w:tmpl w:val="BE6AA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DDC3230"/>
    <w:multiLevelType w:val="multilevel"/>
    <w:tmpl w:val="10D2C8A2"/>
    <w:lvl w:ilvl="0">
      <w:numFmt w:val="bullet"/>
      <w:lvlText w:val="-"/>
      <w:lvlJc w:val="left"/>
      <w:pPr>
        <w:tabs>
          <w:tab w:val="num" w:pos="360"/>
        </w:tabs>
        <w:ind w:left="360" w:hanging="360"/>
      </w:pPr>
      <w:rPr>
        <w:rFonts w:ascii="Calibri" w:eastAsia="MS Mincho" w:hAnsi="Calibri" w:cs="Calibri"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abstractNumId w:val="5"/>
  </w:num>
  <w:num w:numId="2">
    <w:abstractNumId w:val="8"/>
  </w:num>
  <w:num w:numId="3">
    <w:abstractNumId w:val="16"/>
  </w:num>
  <w:num w:numId="4">
    <w:abstractNumId w:val="29"/>
  </w:num>
  <w:num w:numId="5">
    <w:abstractNumId w:val="11"/>
  </w:num>
  <w:num w:numId="6">
    <w:abstractNumId w:val="1"/>
  </w:num>
  <w:num w:numId="7">
    <w:abstractNumId w:val="28"/>
  </w:num>
  <w:num w:numId="8">
    <w:abstractNumId w:val="30"/>
  </w:num>
  <w:num w:numId="9">
    <w:abstractNumId w:val="19"/>
  </w:num>
  <w:num w:numId="10">
    <w:abstractNumId w:val="25"/>
  </w:num>
  <w:num w:numId="11">
    <w:abstractNumId w:val="0"/>
  </w:num>
  <w:num w:numId="12">
    <w:abstractNumId w:val="24"/>
  </w:num>
  <w:num w:numId="13">
    <w:abstractNumId w:val="2"/>
  </w:num>
  <w:num w:numId="14">
    <w:abstractNumId w:val="26"/>
  </w:num>
  <w:num w:numId="15">
    <w:abstractNumId w:val="20"/>
  </w:num>
  <w:num w:numId="16">
    <w:abstractNumId w:val="27"/>
  </w:num>
  <w:num w:numId="17">
    <w:abstractNumId w:val="18"/>
  </w:num>
  <w:num w:numId="18">
    <w:abstractNumId w:val="22"/>
  </w:num>
  <w:num w:numId="19">
    <w:abstractNumId w:val="14"/>
  </w:num>
  <w:num w:numId="20">
    <w:abstractNumId w:val="17"/>
  </w:num>
  <w:num w:numId="21">
    <w:abstractNumId w:val="15"/>
  </w:num>
  <w:num w:numId="22">
    <w:abstractNumId w:val="23"/>
  </w:num>
  <w:num w:numId="23">
    <w:abstractNumId w:val="13"/>
  </w:num>
  <w:num w:numId="24">
    <w:abstractNumId w:val="10"/>
  </w:num>
  <w:num w:numId="25">
    <w:abstractNumId w:val="7"/>
  </w:num>
  <w:num w:numId="26">
    <w:abstractNumId w:val="4"/>
  </w:num>
  <w:num w:numId="27">
    <w:abstractNumId w:val="9"/>
  </w:num>
  <w:num w:numId="28">
    <w:abstractNumId w:val="3"/>
  </w:num>
  <w:num w:numId="29">
    <w:abstractNumId w:val="21"/>
  </w:num>
  <w:num w:numId="30">
    <w:abstractNumId w:val="6"/>
  </w:num>
  <w:num w:numId="31">
    <w:abstractNumId w:val="1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2NDQxMzA2MDY1NjE2MrFQ0lEKTi0uzszPAykwrAUA1WixASwAAAA="/>
  </w:docVars>
  <w:rsids>
    <w:rsidRoot w:val="00CF7A04"/>
    <w:rsid w:val="0000135E"/>
    <w:rsid w:val="00002945"/>
    <w:rsid w:val="00004556"/>
    <w:rsid w:val="00005297"/>
    <w:rsid w:val="00005437"/>
    <w:rsid w:val="00005CB1"/>
    <w:rsid w:val="00007517"/>
    <w:rsid w:val="00007A06"/>
    <w:rsid w:val="00010A5A"/>
    <w:rsid w:val="0001110D"/>
    <w:rsid w:val="00011B9D"/>
    <w:rsid w:val="00011E4D"/>
    <w:rsid w:val="0001753F"/>
    <w:rsid w:val="00017C06"/>
    <w:rsid w:val="00017FC7"/>
    <w:rsid w:val="0002286A"/>
    <w:rsid w:val="000238D6"/>
    <w:rsid w:val="00023B70"/>
    <w:rsid w:val="00023B71"/>
    <w:rsid w:val="00024666"/>
    <w:rsid w:val="00033802"/>
    <w:rsid w:val="0003438E"/>
    <w:rsid w:val="0003455B"/>
    <w:rsid w:val="000345B0"/>
    <w:rsid w:val="00035F85"/>
    <w:rsid w:val="00036533"/>
    <w:rsid w:val="00037546"/>
    <w:rsid w:val="00037BC2"/>
    <w:rsid w:val="00041010"/>
    <w:rsid w:val="00041731"/>
    <w:rsid w:val="000427A2"/>
    <w:rsid w:val="00042A2C"/>
    <w:rsid w:val="00043247"/>
    <w:rsid w:val="00044C9A"/>
    <w:rsid w:val="00045248"/>
    <w:rsid w:val="00045971"/>
    <w:rsid w:val="000475F9"/>
    <w:rsid w:val="00051398"/>
    <w:rsid w:val="00052D6D"/>
    <w:rsid w:val="00053158"/>
    <w:rsid w:val="00053FCE"/>
    <w:rsid w:val="00054ADD"/>
    <w:rsid w:val="00055958"/>
    <w:rsid w:val="00055E47"/>
    <w:rsid w:val="00061EF2"/>
    <w:rsid w:val="00062939"/>
    <w:rsid w:val="000632F5"/>
    <w:rsid w:val="00063CB4"/>
    <w:rsid w:val="00063E54"/>
    <w:rsid w:val="000645D4"/>
    <w:rsid w:val="0006537A"/>
    <w:rsid w:val="00066CB6"/>
    <w:rsid w:val="0006781E"/>
    <w:rsid w:val="0007012C"/>
    <w:rsid w:val="00070AC1"/>
    <w:rsid w:val="000713EF"/>
    <w:rsid w:val="000730FC"/>
    <w:rsid w:val="000736A8"/>
    <w:rsid w:val="000739C7"/>
    <w:rsid w:val="00073A54"/>
    <w:rsid w:val="00074848"/>
    <w:rsid w:val="00074F93"/>
    <w:rsid w:val="00076DAD"/>
    <w:rsid w:val="000825FD"/>
    <w:rsid w:val="00082BBF"/>
    <w:rsid w:val="0008425A"/>
    <w:rsid w:val="00090FF4"/>
    <w:rsid w:val="00091115"/>
    <w:rsid w:val="00091873"/>
    <w:rsid w:val="000926DB"/>
    <w:rsid w:val="000949AC"/>
    <w:rsid w:val="000954FB"/>
    <w:rsid w:val="00096197"/>
    <w:rsid w:val="00096503"/>
    <w:rsid w:val="000A0F9B"/>
    <w:rsid w:val="000A10FF"/>
    <w:rsid w:val="000A172C"/>
    <w:rsid w:val="000A1866"/>
    <w:rsid w:val="000A1C4C"/>
    <w:rsid w:val="000A3399"/>
    <w:rsid w:val="000A4390"/>
    <w:rsid w:val="000A5A69"/>
    <w:rsid w:val="000A6F47"/>
    <w:rsid w:val="000A7A5F"/>
    <w:rsid w:val="000B022B"/>
    <w:rsid w:val="000B1222"/>
    <w:rsid w:val="000B148B"/>
    <w:rsid w:val="000B47FE"/>
    <w:rsid w:val="000B513C"/>
    <w:rsid w:val="000B621A"/>
    <w:rsid w:val="000B6310"/>
    <w:rsid w:val="000C0062"/>
    <w:rsid w:val="000C0B77"/>
    <w:rsid w:val="000C1261"/>
    <w:rsid w:val="000C2302"/>
    <w:rsid w:val="000C42B4"/>
    <w:rsid w:val="000C6434"/>
    <w:rsid w:val="000D0C8E"/>
    <w:rsid w:val="000D5071"/>
    <w:rsid w:val="000D5616"/>
    <w:rsid w:val="000D5ED6"/>
    <w:rsid w:val="000D60B2"/>
    <w:rsid w:val="000E1FC3"/>
    <w:rsid w:val="000E2E5D"/>
    <w:rsid w:val="000E32DD"/>
    <w:rsid w:val="000E3F83"/>
    <w:rsid w:val="000E4D13"/>
    <w:rsid w:val="000E4E01"/>
    <w:rsid w:val="000E6378"/>
    <w:rsid w:val="000E6857"/>
    <w:rsid w:val="000F19ED"/>
    <w:rsid w:val="000F2546"/>
    <w:rsid w:val="000F3D8B"/>
    <w:rsid w:val="000F4955"/>
    <w:rsid w:val="000F4FE7"/>
    <w:rsid w:val="000F60F2"/>
    <w:rsid w:val="000F6C12"/>
    <w:rsid w:val="000F7C01"/>
    <w:rsid w:val="00101158"/>
    <w:rsid w:val="00102E9E"/>
    <w:rsid w:val="0010595B"/>
    <w:rsid w:val="00105994"/>
    <w:rsid w:val="0010609E"/>
    <w:rsid w:val="00107C92"/>
    <w:rsid w:val="001107CB"/>
    <w:rsid w:val="001107F8"/>
    <w:rsid w:val="00110D7E"/>
    <w:rsid w:val="00111DD6"/>
    <w:rsid w:val="00111EE5"/>
    <w:rsid w:val="00113140"/>
    <w:rsid w:val="00116636"/>
    <w:rsid w:val="00116A88"/>
    <w:rsid w:val="00117185"/>
    <w:rsid w:val="0011730D"/>
    <w:rsid w:val="0012094B"/>
    <w:rsid w:val="001228F1"/>
    <w:rsid w:val="001232C8"/>
    <w:rsid w:val="00125365"/>
    <w:rsid w:val="001272EC"/>
    <w:rsid w:val="001273EA"/>
    <w:rsid w:val="0012792B"/>
    <w:rsid w:val="001328B9"/>
    <w:rsid w:val="00135ADA"/>
    <w:rsid w:val="001422F3"/>
    <w:rsid w:val="00144252"/>
    <w:rsid w:val="0014433C"/>
    <w:rsid w:val="001456AD"/>
    <w:rsid w:val="0015085B"/>
    <w:rsid w:val="00151224"/>
    <w:rsid w:val="00151C86"/>
    <w:rsid w:val="00153FC5"/>
    <w:rsid w:val="00154BBD"/>
    <w:rsid w:val="00160023"/>
    <w:rsid w:val="00160D34"/>
    <w:rsid w:val="0016106C"/>
    <w:rsid w:val="001614C1"/>
    <w:rsid w:val="00161CD6"/>
    <w:rsid w:val="001626F8"/>
    <w:rsid w:val="00165DCD"/>
    <w:rsid w:val="0016617A"/>
    <w:rsid w:val="001665F7"/>
    <w:rsid w:val="00166A2B"/>
    <w:rsid w:val="00167328"/>
    <w:rsid w:val="00167526"/>
    <w:rsid w:val="0016757D"/>
    <w:rsid w:val="001704D3"/>
    <w:rsid w:val="00171567"/>
    <w:rsid w:val="00171ABE"/>
    <w:rsid w:val="00172323"/>
    <w:rsid w:val="0017288A"/>
    <w:rsid w:val="00173A65"/>
    <w:rsid w:val="00173EF2"/>
    <w:rsid w:val="00175417"/>
    <w:rsid w:val="0017649A"/>
    <w:rsid w:val="001773B3"/>
    <w:rsid w:val="001800E2"/>
    <w:rsid w:val="00180BE0"/>
    <w:rsid w:val="0018197D"/>
    <w:rsid w:val="00182818"/>
    <w:rsid w:val="0018286F"/>
    <w:rsid w:val="00182EFB"/>
    <w:rsid w:val="0018316A"/>
    <w:rsid w:val="00185882"/>
    <w:rsid w:val="00185C3F"/>
    <w:rsid w:val="00185EC8"/>
    <w:rsid w:val="00186100"/>
    <w:rsid w:val="00186CBB"/>
    <w:rsid w:val="00186F4C"/>
    <w:rsid w:val="00186FEB"/>
    <w:rsid w:val="001905EE"/>
    <w:rsid w:val="00197132"/>
    <w:rsid w:val="001973B7"/>
    <w:rsid w:val="00197921"/>
    <w:rsid w:val="00197F16"/>
    <w:rsid w:val="001A018D"/>
    <w:rsid w:val="001A20FC"/>
    <w:rsid w:val="001A23FC"/>
    <w:rsid w:val="001A2ACE"/>
    <w:rsid w:val="001A2BAC"/>
    <w:rsid w:val="001A6194"/>
    <w:rsid w:val="001A7844"/>
    <w:rsid w:val="001B06DE"/>
    <w:rsid w:val="001B2C41"/>
    <w:rsid w:val="001B36F6"/>
    <w:rsid w:val="001B6352"/>
    <w:rsid w:val="001B644C"/>
    <w:rsid w:val="001C33DA"/>
    <w:rsid w:val="001C3D7A"/>
    <w:rsid w:val="001C4B9B"/>
    <w:rsid w:val="001C4CB2"/>
    <w:rsid w:val="001C53A3"/>
    <w:rsid w:val="001C639B"/>
    <w:rsid w:val="001C6548"/>
    <w:rsid w:val="001C68F5"/>
    <w:rsid w:val="001C69E0"/>
    <w:rsid w:val="001D006D"/>
    <w:rsid w:val="001D0957"/>
    <w:rsid w:val="001D1D84"/>
    <w:rsid w:val="001D228D"/>
    <w:rsid w:val="001D2C68"/>
    <w:rsid w:val="001D2FEC"/>
    <w:rsid w:val="001D5E95"/>
    <w:rsid w:val="001D6E99"/>
    <w:rsid w:val="001D7203"/>
    <w:rsid w:val="001E10B9"/>
    <w:rsid w:val="001E164F"/>
    <w:rsid w:val="001E2344"/>
    <w:rsid w:val="001E393C"/>
    <w:rsid w:val="001E41DA"/>
    <w:rsid w:val="001E595A"/>
    <w:rsid w:val="001E71BC"/>
    <w:rsid w:val="001F03A0"/>
    <w:rsid w:val="001F18D9"/>
    <w:rsid w:val="001F1C0B"/>
    <w:rsid w:val="001F28C8"/>
    <w:rsid w:val="001F393B"/>
    <w:rsid w:val="001F4596"/>
    <w:rsid w:val="001F6B88"/>
    <w:rsid w:val="001F7695"/>
    <w:rsid w:val="002021A5"/>
    <w:rsid w:val="00202342"/>
    <w:rsid w:val="00202A29"/>
    <w:rsid w:val="0020309F"/>
    <w:rsid w:val="002042B4"/>
    <w:rsid w:val="00205E18"/>
    <w:rsid w:val="00210837"/>
    <w:rsid w:val="00210F89"/>
    <w:rsid w:val="00212D85"/>
    <w:rsid w:val="0021361F"/>
    <w:rsid w:val="0021396B"/>
    <w:rsid w:val="00215B00"/>
    <w:rsid w:val="00217981"/>
    <w:rsid w:val="0022012D"/>
    <w:rsid w:val="00220424"/>
    <w:rsid w:val="002208AF"/>
    <w:rsid w:val="00220A06"/>
    <w:rsid w:val="00221A4B"/>
    <w:rsid w:val="00221FC9"/>
    <w:rsid w:val="00224CDA"/>
    <w:rsid w:val="00225EF4"/>
    <w:rsid w:val="00225F30"/>
    <w:rsid w:val="00227122"/>
    <w:rsid w:val="00227C6F"/>
    <w:rsid w:val="00230083"/>
    <w:rsid w:val="002320D8"/>
    <w:rsid w:val="002362CC"/>
    <w:rsid w:val="00236460"/>
    <w:rsid w:val="00237045"/>
    <w:rsid w:val="002409E2"/>
    <w:rsid w:val="00241ED4"/>
    <w:rsid w:val="002425EE"/>
    <w:rsid w:val="002426C5"/>
    <w:rsid w:val="00242C7A"/>
    <w:rsid w:val="00244389"/>
    <w:rsid w:val="00244D75"/>
    <w:rsid w:val="00246075"/>
    <w:rsid w:val="0025260C"/>
    <w:rsid w:val="00254641"/>
    <w:rsid w:val="00254849"/>
    <w:rsid w:val="00256472"/>
    <w:rsid w:val="00257ED4"/>
    <w:rsid w:val="00261086"/>
    <w:rsid w:val="002629F4"/>
    <w:rsid w:val="00263316"/>
    <w:rsid w:val="002634F4"/>
    <w:rsid w:val="0026352A"/>
    <w:rsid w:val="00263B3B"/>
    <w:rsid w:val="00263DFC"/>
    <w:rsid w:val="00264AD6"/>
    <w:rsid w:val="0026574F"/>
    <w:rsid w:val="0026682B"/>
    <w:rsid w:val="00266879"/>
    <w:rsid w:val="00266E64"/>
    <w:rsid w:val="0026729B"/>
    <w:rsid w:val="00270975"/>
    <w:rsid w:val="00274E71"/>
    <w:rsid w:val="00275210"/>
    <w:rsid w:val="00276523"/>
    <w:rsid w:val="00277EB8"/>
    <w:rsid w:val="0028050C"/>
    <w:rsid w:val="00280C21"/>
    <w:rsid w:val="00281859"/>
    <w:rsid w:val="002822C8"/>
    <w:rsid w:val="00282816"/>
    <w:rsid w:val="00283F70"/>
    <w:rsid w:val="00284769"/>
    <w:rsid w:val="0028542C"/>
    <w:rsid w:val="00287176"/>
    <w:rsid w:val="00287C68"/>
    <w:rsid w:val="00287C91"/>
    <w:rsid w:val="00292CDA"/>
    <w:rsid w:val="00292F18"/>
    <w:rsid w:val="00294367"/>
    <w:rsid w:val="00295A1A"/>
    <w:rsid w:val="00295FC6"/>
    <w:rsid w:val="00296352"/>
    <w:rsid w:val="002A1555"/>
    <w:rsid w:val="002A1A2A"/>
    <w:rsid w:val="002A1CDA"/>
    <w:rsid w:val="002A21A4"/>
    <w:rsid w:val="002A2A4C"/>
    <w:rsid w:val="002A3A5E"/>
    <w:rsid w:val="002A41DF"/>
    <w:rsid w:val="002B0618"/>
    <w:rsid w:val="002B1951"/>
    <w:rsid w:val="002B2DC1"/>
    <w:rsid w:val="002B36A6"/>
    <w:rsid w:val="002B5454"/>
    <w:rsid w:val="002B5507"/>
    <w:rsid w:val="002B5F79"/>
    <w:rsid w:val="002B6B72"/>
    <w:rsid w:val="002B6E50"/>
    <w:rsid w:val="002B75CF"/>
    <w:rsid w:val="002C08C9"/>
    <w:rsid w:val="002C117D"/>
    <w:rsid w:val="002C37F2"/>
    <w:rsid w:val="002C3C35"/>
    <w:rsid w:val="002C4447"/>
    <w:rsid w:val="002C47F0"/>
    <w:rsid w:val="002C5177"/>
    <w:rsid w:val="002D2D6E"/>
    <w:rsid w:val="002D2FD3"/>
    <w:rsid w:val="002D30B4"/>
    <w:rsid w:val="002D4AF7"/>
    <w:rsid w:val="002D5228"/>
    <w:rsid w:val="002D577B"/>
    <w:rsid w:val="002D5D1F"/>
    <w:rsid w:val="002D5DA2"/>
    <w:rsid w:val="002D60DC"/>
    <w:rsid w:val="002D6B3D"/>
    <w:rsid w:val="002E0509"/>
    <w:rsid w:val="002E3795"/>
    <w:rsid w:val="002E45F3"/>
    <w:rsid w:val="002E4D85"/>
    <w:rsid w:val="002F0079"/>
    <w:rsid w:val="002F03FC"/>
    <w:rsid w:val="002F062E"/>
    <w:rsid w:val="002F0F4A"/>
    <w:rsid w:val="002F1552"/>
    <w:rsid w:val="002F2289"/>
    <w:rsid w:val="002F2AD7"/>
    <w:rsid w:val="002F2D5B"/>
    <w:rsid w:val="002F3F7F"/>
    <w:rsid w:val="002F4FA6"/>
    <w:rsid w:val="002F7F2F"/>
    <w:rsid w:val="003011F0"/>
    <w:rsid w:val="00301747"/>
    <w:rsid w:val="003023FD"/>
    <w:rsid w:val="00303BE2"/>
    <w:rsid w:val="00303F52"/>
    <w:rsid w:val="00304367"/>
    <w:rsid w:val="0030611F"/>
    <w:rsid w:val="003067F7"/>
    <w:rsid w:val="00306DFB"/>
    <w:rsid w:val="003076C4"/>
    <w:rsid w:val="00307A05"/>
    <w:rsid w:val="00310DC3"/>
    <w:rsid w:val="00311D3A"/>
    <w:rsid w:val="003123F1"/>
    <w:rsid w:val="00312F1E"/>
    <w:rsid w:val="00313954"/>
    <w:rsid w:val="003148F7"/>
    <w:rsid w:val="00314E1D"/>
    <w:rsid w:val="003150BF"/>
    <w:rsid w:val="00315A98"/>
    <w:rsid w:val="00322CFD"/>
    <w:rsid w:val="00323FA3"/>
    <w:rsid w:val="00327E58"/>
    <w:rsid w:val="003306BC"/>
    <w:rsid w:val="00330C53"/>
    <w:rsid w:val="00330E5A"/>
    <w:rsid w:val="003328D3"/>
    <w:rsid w:val="00332DD6"/>
    <w:rsid w:val="00333989"/>
    <w:rsid w:val="00333DEE"/>
    <w:rsid w:val="00336324"/>
    <w:rsid w:val="00337B36"/>
    <w:rsid w:val="00340F2B"/>
    <w:rsid w:val="00341D7F"/>
    <w:rsid w:val="00341EF9"/>
    <w:rsid w:val="0034200A"/>
    <w:rsid w:val="003428C6"/>
    <w:rsid w:val="003429E2"/>
    <w:rsid w:val="0034666A"/>
    <w:rsid w:val="00347AA2"/>
    <w:rsid w:val="003505F4"/>
    <w:rsid w:val="00351306"/>
    <w:rsid w:val="00351FBD"/>
    <w:rsid w:val="00352224"/>
    <w:rsid w:val="003526A6"/>
    <w:rsid w:val="003541DB"/>
    <w:rsid w:val="00355030"/>
    <w:rsid w:val="00356359"/>
    <w:rsid w:val="00357004"/>
    <w:rsid w:val="00357D21"/>
    <w:rsid w:val="003601E5"/>
    <w:rsid w:val="0036132F"/>
    <w:rsid w:val="003614AB"/>
    <w:rsid w:val="00365685"/>
    <w:rsid w:val="0036587E"/>
    <w:rsid w:val="00365DB5"/>
    <w:rsid w:val="00367681"/>
    <w:rsid w:val="00370035"/>
    <w:rsid w:val="003700A5"/>
    <w:rsid w:val="00370554"/>
    <w:rsid w:val="00370C84"/>
    <w:rsid w:val="00371BF6"/>
    <w:rsid w:val="00371CB8"/>
    <w:rsid w:val="00373580"/>
    <w:rsid w:val="00374291"/>
    <w:rsid w:val="00375BFB"/>
    <w:rsid w:val="00376050"/>
    <w:rsid w:val="00376F12"/>
    <w:rsid w:val="00380E43"/>
    <w:rsid w:val="00381833"/>
    <w:rsid w:val="00381AF6"/>
    <w:rsid w:val="00381B89"/>
    <w:rsid w:val="00383260"/>
    <w:rsid w:val="00384E06"/>
    <w:rsid w:val="0038613A"/>
    <w:rsid w:val="00390207"/>
    <w:rsid w:val="00390550"/>
    <w:rsid w:val="00392C17"/>
    <w:rsid w:val="003932E4"/>
    <w:rsid w:val="0039400A"/>
    <w:rsid w:val="00394E82"/>
    <w:rsid w:val="003950C8"/>
    <w:rsid w:val="00396187"/>
    <w:rsid w:val="003973BB"/>
    <w:rsid w:val="003973C2"/>
    <w:rsid w:val="003A041F"/>
    <w:rsid w:val="003A2563"/>
    <w:rsid w:val="003A3737"/>
    <w:rsid w:val="003A59BD"/>
    <w:rsid w:val="003B1E04"/>
    <w:rsid w:val="003B24BC"/>
    <w:rsid w:val="003B3AB9"/>
    <w:rsid w:val="003B4254"/>
    <w:rsid w:val="003B4363"/>
    <w:rsid w:val="003B5175"/>
    <w:rsid w:val="003B533C"/>
    <w:rsid w:val="003C0D6C"/>
    <w:rsid w:val="003C286C"/>
    <w:rsid w:val="003C2F15"/>
    <w:rsid w:val="003C3E7B"/>
    <w:rsid w:val="003C5590"/>
    <w:rsid w:val="003C7876"/>
    <w:rsid w:val="003D00EA"/>
    <w:rsid w:val="003D0F21"/>
    <w:rsid w:val="003D2653"/>
    <w:rsid w:val="003D3F77"/>
    <w:rsid w:val="003D6680"/>
    <w:rsid w:val="003D6F41"/>
    <w:rsid w:val="003D7059"/>
    <w:rsid w:val="003D7A3E"/>
    <w:rsid w:val="003D7BDE"/>
    <w:rsid w:val="003E110F"/>
    <w:rsid w:val="003E405C"/>
    <w:rsid w:val="003E43D9"/>
    <w:rsid w:val="003E4DB3"/>
    <w:rsid w:val="003E56D8"/>
    <w:rsid w:val="003E60F6"/>
    <w:rsid w:val="003F0167"/>
    <w:rsid w:val="003F0C95"/>
    <w:rsid w:val="003F24F5"/>
    <w:rsid w:val="003F38D8"/>
    <w:rsid w:val="003F53B6"/>
    <w:rsid w:val="003F7CC0"/>
    <w:rsid w:val="00400E6A"/>
    <w:rsid w:val="00401337"/>
    <w:rsid w:val="0040224B"/>
    <w:rsid w:val="004036E5"/>
    <w:rsid w:val="00404CA0"/>
    <w:rsid w:val="0040534D"/>
    <w:rsid w:val="00405B7D"/>
    <w:rsid w:val="00406574"/>
    <w:rsid w:val="0040767B"/>
    <w:rsid w:val="00410B18"/>
    <w:rsid w:val="004134C2"/>
    <w:rsid w:val="00416E14"/>
    <w:rsid w:val="00417BDC"/>
    <w:rsid w:val="00420637"/>
    <w:rsid w:val="004212BB"/>
    <w:rsid w:val="0042132F"/>
    <w:rsid w:val="00421413"/>
    <w:rsid w:val="00421830"/>
    <w:rsid w:val="0042206A"/>
    <w:rsid w:val="00422B63"/>
    <w:rsid w:val="004254D9"/>
    <w:rsid w:val="0043092D"/>
    <w:rsid w:val="00430D99"/>
    <w:rsid w:val="00431A67"/>
    <w:rsid w:val="00431FCE"/>
    <w:rsid w:val="004324FE"/>
    <w:rsid w:val="00433658"/>
    <w:rsid w:val="004348C1"/>
    <w:rsid w:val="004351A9"/>
    <w:rsid w:val="00435742"/>
    <w:rsid w:val="00436A21"/>
    <w:rsid w:val="00437227"/>
    <w:rsid w:val="004374B3"/>
    <w:rsid w:val="004375B1"/>
    <w:rsid w:val="004379B7"/>
    <w:rsid w:val="00440879"/>
    <w:rsid w:val="00440ED3"/>
    <w:rsid w:val="00441716"/>
    <w:rsid w:val="0044270D"/>
    <w:rsid w:val="00442EAD"/>
    <w:rsid w:val="00443C2B"/>
    <w:rsid w:val="00446284"/>
    <w:rsid w:val="0044649D"/>
    <w:rsid w:val="00446A3A"/>
    <w:rsid w:val="00446FC1"/>
    <w:rsid w:val="004473C0"/>
    <w:rsid w:val="004475B4"/>
    <w:rsid w:val="0045039B"/>
    <w:rsid w:val="0045536A"/>
    <w:rsid w:val="004553AF"/>
    <w:rsid w:val="004555CB"/>
    <w:rsid w:val="00456DA4"/>
    <w:rsid w:val="00460408"/>
    <w:rsid w:val="0046133C"/>
    <w:rsid w:val="004615FC"/>
    <w:rsid w:val="00461AA6"/>
    <w:rsid w:val="00461F46"/>
    <w:rsid w:val="00463FF5"/>
    <w:rsid w:val="00464ACF"/>
    <w:rsid w:val="0046558C"/>
    <w:rsid w:val="00466AFA"/>
    <w:rsid w:val="00467FEF"/>
    <w:rsid w:val="00471C8A"/>
    <w:rsid w:val="00471CF5"/>
    <w:rsid w:val="00473927"/>
    <w:rsid w:val="00474509"/>
    <w:rsid w:val="00480F74"/>
    <w:rsid w:val="00483716"/>
    <w:rsid w:val="00485F2A"/>
    <w:rsid w:val="00486D27"/>
    <w:rsid w:val="0049044D"/>
    <w:rsid w:val="00490C97"/>
    <w:rsid w:val="00490D6E"/>
    <w:rsid w:val="00494996"/>
    <w:rsid w:val="00494E80"/>
    <w:rsid w:val="00496FD9"/>
    <w:rsid w:val="004A059D"/>
    <w:rsid w:val="004A0A7D"/>
    <w:rsid w:val="004A0ECE"/>
    <w:rsid w:val="004A1286"/>
    <w:rsid w:val="004A1506"/>
    <w:rsid w:val="004A1926"/>
    <w:rsid w:val="004A2E23"/>
    <w:rsid w:val="004A4E75"/>
    <w:rsid w:val="004B0280"/>
    <w:rsid w:val="004B03DE"/>
    <w:rsid w:val="004B1CEC"/>
    <w:rsid w:val="004B3ADC"/>
    <w:rsid w:val="004B5D2F"/>
    <w:rsid w:val="004B5D31"/>
    <w:rsid w:val="004C0277"/>
    <w:rsid w:val="004C1A52"/>
    <w:rsid w:val="004C2486"/>
    <w:rsid w:val="004C348C"/>
    <w:rsid w:val="004C39A1"/>
    <w:rsid w:val="004C4327"/>
    <w:rsid w:val="004C7FCB"/>
    <w:rsid w:val="004D0AFA"/>
    <w:rsid w:val="004D1C9D"/>
    <w:rsid w:val="004D270F"/>
    <w:rsid w:val="004D2A8E"/>
    <w:rsid w:val="004D3EAA"/>
    <w:rsid w:val="004E0344"/>
    <w:rsid w:val="004E11A8"/>
    <w:rsid w:val="004E1E9A"/>
    <w:rsid w:val="004E3870"/>
    <w:rsid w:val="004E53FB"/>
    <w:rsid w:val="004E5723"/>
    <w:rsid w:val="004E7926"/>
    <w:rsid w:val="004F0271"/>
    <w:rsid w:val="004F16CC"/>
    <w:rsid w:val="004F1B19"/>
    <w:rsid w:val="004F1DB1"/>
    <w:rsid w:val="004F29D8"/>
    <w:rsid w:val="004F41C9"/>
    <w:rsid w:val="004F430D"/>
    <w:rsid w:val="004F4F60"/>
    <w:rsid w:val="004F56D2"/>
    <w:rsid w:val="004F74BF"/>
    <w:rsid w:val="0050141C"/>
    <w:rsid w:val="00502C13"/>
    <w:rsid w:val="00503B9D"/>
    <w:rsid w:val="0050468F"/>
    <w:rsid w:val="00504EA8"/>
    <w:rsid w:val="00507257"/>
    <w:rsid w:val="005072A7"/>
    <w:rsid w:val="0050757A"/>
    <w:rsid w:val="00507CC0"/>
    <w:rsid w:val="00507D5D"/>
    <w:rsid w:val="005110FA"/>
    <w:rsid w:val="00511963"/>
    <w:rsid w:val="005126D1"/>
    <w:rsid w:val="00512C62"/>
    <w:rsid w:val="0051350F"/>
    <w:rsid w:val="00516EE1"/>
    <w:rsid w:val="00517677"/>
    <w:rsid w:val="00521844"/>
    <w:rsid w:val="005229E8"/>
    <w:rsid w:val="00523F51"/>
    <w:rsid w:val="00524174"/>
    <w:rsid w:val="00525568"/>
    <w:rsid w:val="005257BE"/>
    <w:rsid w:val="00525FBA"/>
    <w:rsid w:val="00526B4D"/>
    <w:rsid w:val="0053073D"/>
    <w:rsid w:val="00530FFF"/>
    <w:rsid w:val="00531816"/>
    <w:rsid w:val="00532E4C"/>
    <w:rsid w:val="005337F6"/>
    <w:rsid w:val="00534760"/>
    <w:rsid w:val="00535E27"/>
    <w:rsid w:val="005360FE"/>
    <w:rsid w:val="00537FCE"/>
    <w:rsid w:val="00541007"/>
    <w:rsid w:val="005418E4"/>
    <w:rsid w:val="00541C4A"/>
    <w:rsid w:val="0054202F"/>
    <w:rsid w:val="005424DC"/>
    <w:rsid w:val="005430F0"/>
    <w:rsid w:val="0054425D"/>
    <w:rsid w:val="00544F6A"/>
    <w:rsid w:val="0054532B"/>
    <w:rsid w:val="00545AB8"/>
    <w:rsid w:val="00545BDF"/>
    <w:rsid w:val="00546A93"/>
    <w:rsid w:val="0054787D"/>
    <w:rsid w:val="00547E58"/>
    <w:rsid w:val="0055177E"/>
    <w:rsid w:val="00552EC3"/>
    <w:rsid w:val="00552F63"/>
    <w:rsid w:val="00557D09"/>
    <w:rsid w:val="00560CD8"/>
    <w:rsid w:val="00562A98"/>
    <w:rsid w:val="00562F1A"/>
    <w:rsid w:val="0056314B"/>
    <w:rsid w:val="0056516C"/>
    <w:rsid w:val="00565478"/>
    <w:rsid w:val="00565862"/>
    <w:rsid w:val="0056617E"/>
    <w:rsid w:val="0057233F"/>
    <w:rsid w:val="00572EE3"/>
    <w:rsid w:val="005747F8"/>
    <w:rsid w:val="005756C0"/>
    <w:rsid w:val="00577EB4"/>
    <w:rsid w:val="00580739"/>
    <w:rsid w:val="00581438"/>
    <w:rsid w:val="00581AA8"/>
    <w:rsid w:val="00581C1E"/>
    <w:rsid w:val="0058318E"/>
    <w:rsid w:val="005831BE"/>
    <w:rsid w:val="0058499B"/>
    <w:rsid w:val="00584D77"/>
    <w:rsid w:val="00585F3D"/>
    <w:rsid w:val="005862C9"/>
    <w:rsid w:val="00586765"/>
    <w:rsid w:val="005905BE"/>
    <w:rsid w:val="00591C95"/>
    <w:rsid w:val="00591F8C"/>
    <w:rsid w:val="00592400"/>
    <w:rsid w:val="00592A69"/>
    <w:rsid w:val="0059409B"/>
    <w:rsid w:val="005951AF"/>
    <w:rsid w:val="0059535C"/>
    <w:rsid w:val="00596F73"/>
    <w:rsid w:val="0059782E"/>
    <w:rsid w:val="005A0508"/>
    <w:rsid w:val="005A07EE"/>
    <w:rsid w:val="005A2FE9"/>
    <w:rsid w:val="005A4310"/>
    <w:rsid w:val="005A4533"/>
    <w:rsid w:val="005A58A4"/>
    <w:rsid w:val="005A5E0C"/>
    <w:rsid w:val="005A6B64"/>
    <w:rsid w:val="005A6F1F"/>
    <w:rsid w:val="005A7090"/>
    <w:rsid w:val="005A7503"/>
    <w:rsid w:val="005A77D9"/>
    <w:rsid w:val="005B3013"/>
    <w:rsid w:val="005B4B1E"/>
    <w:rsid w:val="005B4CF8"/>
    <w:rsid w:val="005B7EF7"/>
    <w:rsid w:val="005C1E9F"/>
    <w:rsid w:val="005C3109"/>
    <w:rsid w:val="005C371A"/>
    <w:rsid w:val="005C51E7"/>
    <w:rsid w:val="005C6072"/>
    <w:rsid w:val="005C6FA0"/>
    <w:rsid w:val="005D228A"/>
    <w:rsid w:val="005D26AE"/>
    <w:rsid w:val="005D2A07"/>
    <w:rsid w:val="005D2FF1"/>
    <w:rsid w:val="005D62D9"/>
    <w:rsid w:val="005E06B4"/>
    <w:rsid w:val="005E2CE9"/>
    <w:rsid w:val="005E45A1"/>
    <w:rsid w:val="005E4DDE"/>
    <w:rsid w:val="005E7B13"/>
    <w:rsid w:val="005E7B71"/>
    <w:rsid w:val="005E7D55"/>
    <w:rsid w:val="005F0F24"/>
    <w:rsid w:val="005F2157"/>
    <w:rsid w:val="005F2C0E"/>
    <w:rsid w:val="005F4971"/>
    <w:rsid w:val="005F4DD8"/>
    <w:rsid w:val="005F5EAF"/>
    <w:rsid w:val="005F7523"/>
    <w:rsid w:val="00600F13"/>
    <w:rsid w:val="00601C42"/>
    <w:rsid w:val="00601F70"/>
    <w:rsid w:val="00602080"/>
    <w:rsid w:val="006032A2"/>
    <w:rsid w:val="006044BD"/>
    <w:rsid w:val="0060554A"/>
    <w:rsid w:val="0060648A"/>
    <w:rsid w:val="0061086C"/>
    <w:rsid w:val="00611A4C"/>
    <w:rsid w:val="00611CC2"/>
    <w:rsid w:val="00613EBE"/>
    <w:rsid w:val="006146B7"/>
    <w:rsid w:val="0061485E"/>
    <w:rsid w:val="0061506D"/>
    <w:rsid w:val="00616BB8"/>
    <w:rsid w:val="00616C18"/>
    <w:rsid w:val="006174F0"/>
    <w:rsid w:val="00621203"/>
    <w:rsid w:val="00622EB9"/>
    <w:rsid w:val="00622FCA"/>
    <w:rsid w:val="006238D9"/>
    <w:rsid w:val="00623BF9"/>
    <w:rsid w:val="00625F23"/>
    <w:rsid w:val="006304A0"/>
    <w:rsid w:val="006313CA"/>
    <w:rsid w:val="00633ABB"/>
    <w:rsid w:val="00633DDA"/>
    <w:rsid w:val="00634183"/>
    <w:rsid w:val="00634ED3"/>
    <w:rsid w:val="00635D8C"/>
    <w:rsid w:val="00636AFE"/>
    <w:rsid w:val="00637877"/>
    <w:rsid w:val="006405F0"/>
    <w:rsid w:val="006405F2"/>
    <w:rsid w:val="00641799"/>
    <w:rsid w:val="0064387E"/>
    <w:rsid w:val="006439F0"/>
    <w:rsid w:val="00643AC0"/>
    <w:rsid w:val="0064460B"/>
    <w:rsid w:val="0064468C"/>
    <w:rsid w:val="00650F8A"/>
    <w:rsid w:val="0065159E"/>
    <w:rsid w:val="00653ECC"/>
    <w:rsid w:val="00655970"/>
    <w:rsid w:val="00655E73"/>
    <w:rsid w:val="00656DB3"/>
    <w:rsid w:val="00657756"/>
    <w:rsid w:val="00661322"/>
    <w:rsid w:val="0066159E"/>
    <w:rsid w:val="00661EC8"/>
    <w:rsid w:val="006629EA"/>
    <w:rsid w:val="0066389C"/>
    <w:rsid w:val="00664386"/>
    <w:rsid w:val="0066684B"/>
    <w:rsid w:val="0066721D"/>
    <w:rsid w:val="006700D3"/>
    <w:rsid w:val="00671438"/>
    <w:rsid w:val="00671440"/>
    <w:rsid w:val="00672D13"/>
    <w:rsid w:val="00674AC1"/>
    <w:rsid w:val="006755EC"/>
    <w:rsid w:val="00675718"/>
    <w:rsid w:val="00675BCD"/>
    <w:rsid w:val="00675F35"/>
    <w:rsid w:val="0067652A"/>
    <w:rsid w:val="0067693B"/>
    <w:rsid w:val="00677CC6"/>
    <w:rsid w:val="00684606"/>
    <w:rsid w:val="006868EC"/>
    <w:rsid w:val="00686E7F"/>
    <w:rsid w:val="0068797A"/>
    <w:rsid w:val="00691598"/>
    <w:rsid w:val="00691636"/>
    <w:rsid w:val="0069212D"/>
    <w:rsid w:val="00693B52"/>
    <w:rsid w:val="00694CBE"/>
    <w:rsid w:val="0069629B"/>
    <w:rsid w:val="0069632B"/>
    <w:rsid w:val="00697194"/>
    <w:rsid w:val="00697495"/>
    <w:rsid w:val="00697CAA"/>
    <w:rsid w:val="006A097B"/>
    <w:rsid w:val="006A1F86"/>
    <w:rsid w:val="006A214B"/>
    <w:rsid w:val="006A2EF4"/>
    <w:rsid w:val="006A4253"/>
    <w:rsid w:val="006A590E"/>
    <w:rsid w:val="006A60C8"/>
    <w:rsid w:val="006A7F29"/>
    <w:rsid w:val="006B04B9"/>
    <w:rsid w:val="006B182A"/>
    <w:rsid w:val="006B33B0"/>
    <w:rsid w:val="006B3B3F"/>
    <w:rsid w:val="006B3B92"/>
    <w:rsid w:val="006B3CB3"/>
    <w:rsid w:val="006B50CE"/>
    <w:rsid w:val="006B5465"/>
    <w:rsid w:val="006B724B"/>
    <w:rsid w:val="006C230A"/>
    <w:rsid w:val="006C25DF"/>
    <w:rsid w:val="006C2F30"/>
    <w:rsid w:val="006C3DB0"/>
    <w:rsid w:val="006C58C1"/>
    <w:rsid w:val="006C5E7C"/>
    <w:rsid w:val="006C692D"/>
    <w:rsid w:val="006C6D6A"/>
    <w:rsid w:val="006D1272"/>
    <w:rsid w:val="006D144D"/>
    <w:rsid w:val="006D16A2"/>
    <w:rsid w:val="006D4041"/>
    <w:rsid w:val="006D48A7"/>
    <w:rsid w:val="006D5D2F"/>
    <w:rsid w:val="006D5FB8"/>
    <w:rsid w:val="006D7778"/>
    <w:rsid w:val="006D77F6"/>
    <w:rsid w:val="006D7AE4"/>
    <w:rsid w:val="006E038D"/>
    <w:rsid w:val="006E1C48"/>
    <w:rsid w:val="006E1EAB"/>
    <w:rsid w:val="006E39B2"/>
    <w:rsid w:val="006E549D"/>
    <w:rsid w:val="006E5838"/>
    <w:rsid w:val="006E58F1"/>
    <w:rsid w:val="006E62F1"/>
    <w:rsid w:val="006E72A4"/>
    <w:rsid w:val="006F00CF"/>
    <w:rsid w:val="006F094E"/>
    <w:rsid w:val="006F15D7"/>
    <w:rsid w:val="006F2DEA"/>
    <w:rsid w:val="006F3BAF"/>
    <w:rsid w:val="006F431F"/>
    <w:rsid w:val="006F4F49"/>
    <w:rsid w:val="006F645D"/>
    <w:rsid w:val="006F6B55"/>
    <w:rsid w:val="006F779D"/>
    <w:rsid w:val="007008E7"/>
    <w:rsid w:val="0070153A"/>
    <w:rsid w:val="00702F4E"/>
    <w:rsid w:val="0070457A"/>
    <w:rsid w:val="007050E6"/>
    <w:rsid w:val="00712860"/>
    <w:rsid w:val="00712950"/>
    <w:rsid w:val="007146D9"/>
    <w:rsid w:val="0071589E"/>
    <w:rsid w:val="00715D85"/>
    <w:rsid w:val="007172F9"/>
    <w:rsid w:val="00717988"/>
    <w:rsid w:val="007210EC"/>
    <w:rsid w:val="00724F56"/>
    <w:rsid w:val="00725408"/>
    <w:rsid w:val="0072587C"/>
    <w:rsid w:val="00725FDF"/>
    <w:rsid w:val="0072616E"/>
    <w:rsid w:val="00726A93"/>
    <w:rsid w:val="0073021F"/>
    <w:rsid w:val="00730D99"/>
    <w:rsid w:val="00731004"/>
    <w:rsid w:val="00733792"/>
    <w:rsid w:val="007338A8"/>
    <w:rsid w:val="00735385"/>
    <w:rsid w:val="0073596F"/>
    <w:rsid w:val="00740342"/>
    <w:rsid w:val="007403BA"/>
    <w:rsid w:val="0074342B"/>
    <w:rsid w:val="00743EE4"/>
    <w:rsid w:val="0074422B"/>
    <w:rsid w:val="00744618"/>
    <w:rsid w:val="00744BFF"/>
    <w:rsid w:val="0074643A"/>
    <w:rsid w:val="0074661B"/>
    <w:rsid w:val="0074776A"/>
    <w:rsid w:val="00747C2A"/>
    <w:rsid w:val="007512AF"/>
    <w:rsid w:val="00751C4C"/>
    <w:rsid w:val="007526E8"/>
    <w:rsid w:val="007526F0"/>
    <w:rsid w:val="00752EFE"/>
    <w:rsid w:val="00754BDC"/>
    <w:rsid w:val="00757604"/>
    <w:rsid w:val="00757E52"/>
    <w:rsid w:val="0076005D"/>
    <w:rsid w:val="00760754"/>
    <w:rsid w:val="00760A14"/>
    <w:rsid w:val="00760A73"/>
    <w:rsid w:val="007611EB"/>
    <w:rsid w:val="007622CA"/>
    <w:rsid w:val="0076385C"/>
    <w:rsid w:val="00763D40"/>
    <w:rsid w:val="00764844"/>
    <w:rsid w:val="007660CE"/>
    <w:rsid w:val="00767F06"/>
    <w:rsid w:val="00771193"/>
    <w:rsid w:val="0077187F"/>
    <w:rsid w:val="00772778"/>
    <w:rsid w:val="00772A1E"/>
    <w:rsid w:val="00773644"/>
    <w:rsid w:val="00773702"/>
    <w:rsid w:val="0077487C"/>
    <w:rsid w:val="007824F1"/>
    <w:rsid w:val="00783F9D"/>
    <w:rsid w:val="00784A8F"/>
    <w:rsid w:val="00785178"/>
    <w:rsid w:val="00785DD8"/>
    <w:rsid w:val="00786F8F"/>
    <w:rsid w:val="00787823"/>
    <w:rsid w:val="00790A0F"/>
    <w:rsid w:val="00792B3D"/>
    <w:rsid w:val="007946CA"/>
    <w:rsid w:val="007960C5"/>
    <w:rsid w:val="007970AB"/>
    <w:rsid w:val="00797E13"/>
    <w:rsid w:val="007A2425"/>
    <w:rsid w:val="007A55C4"/>
    <w:rsid w:val="007A6EF8"/>
    <w:rsid w:val="007B05B4"/>
    <w:rsid w:val="007B0C2C"/>
    <w:rsid w:val="007B3C19"/>
    <w:rsid w:val="007B3D95"/>
    <w:rsid w:val="007B47CA"/>
    <w:rsid w:val="007B601C"/>
    <w:rsid w:val="007B693B"/>
    <w:rsid w:val="007B73EE"/>
    <w:rsid w:val="007B7828"/>
    <w:rsid w:val="007B7EA6"/>
    <w:rsid w:val="007B7F9D"/>
    <w:rsid w:val="007C093F"/>
    <w:rsid w:val="007C21CD"/>
    <w:rsid w:val="007C223C"/>
    <w:rsid w:val="007C2828"/>
    <w:rsid w:val="007C3514"/>
    <w:rsid w:val="007C4CF3"/>
    <w:rsid w:val="007C6458"/>
    <w:rsid w:val="007D0174"/>
    <w:rsid w:val="007D0987"/>
    <w:rsid w:val="007D09BE"/>
    <w:rsid w:val="007D0B80"/>
    <w:rsid w:val="007D1D0A"/>
    <w:rsid w:val="007D201C"/>
    <w:rsid w:val="007D235B"/>
    <w:rsid w:val="007D3267"/>
    <w:rsid w:val="007D59A1"/>
    <w:rsid w:val="007E14D2"/>
    <w:rsid w:val="007E18FF"/>
    <w:rsid w:val="007E1DD6"/>
    <w:rsid w:val="007E2535"/>
    <w:rsid w:val="007E3CF1"/>
    <w:rsid w:val="007E3F94"/>
    <w:rsid w:val="007E579B"/>
    <w:rsid w:val="007F0966"/>
    <w:rsid w:val="007F307B"/>
    <w:rsid w:val="007F3854"/>
    <w:rsid w:val="007F418E"/>
    <w:rsid w:val="007F5C44"/>
    <w:rsid w:val="007F6BAD"/>
    <w:rsid w:val="007F739E"/>
    <w:rsid w:val="00800544"/>
    <w:rsid w:val="00800B7A"/>
    <w:rsid w:val="008015AE"/>
    <w:rsid w:val="00801879"/>
    <w:rsid w:val="00801BF3"/>
    <w:rsid w:val="00801EB0"/>
    <w:rsid w:val="00803051"/>
    <w:rsid w:val="008045DC"/>
    <w:rsid w:val="00804B11"/>
    <w:rsid w:val="00804FDA"/>
    <w:rsid w:val="00805792"/>
    <w:rsid w:val="00805FC0"/>
    <w:rsid w:val="008066F3"/>
    <w:rsid w:val="0081093B"/>
    <w:rsid w:val="00811AB3"/>
    <w:rsid w:val="00816A94"/>
    <w:rsid w:val="008178E9"/>
    <w:rsid w:val="00817BD4"/>
    <w:rsid w:val="0082058E"/>
    <w:rsid w:val="00821694"/>
    <w:rsid w:val="00822008"/>
    <w:rsid w:val="0082390F"/>
    <w:rsid w:val="0082446E"/>
    <w:rsid w:val="0082470A"/>
    <w:rsid w:val="00826D71"/>
    <w:rsid w:val="00826EC4"/>
    <w:rsid w:val="00827827"/>
    <w:rsid w:val="008278FC"/>
    <w:rsid w:val="00831395"/>
    <w:rsid w:val="0083174B"/>
    <w:rsid w:val="00831FA6"/>
    <w:rsid w:val="008320DA"/>
    <w:rsid w:val="0083421B"/>
    <w:rsid w:val="00834C38"/>
    <w:rsid w:val="008355AD"/>
    <w:rsid w:val="008363AE"/>
    <w:rsid w:val="0083688B"/>
    <w:rsid w:val="00837C55"/>
    <w:rsid w:val="00841A70"/>
    <w:rsid w:val="0084404F"/>
    <w:rsid w:val="0084470F"/>
    <w:rsid w:val="00844E63"/>
    <w:rsid w:val="00845878"/>
    <w:rsid w:val="00846659"/>
    <w:rsid w:val="0084763B"/>
    <w:rsid w:val="0085009E"/>
    <w:rsid w:val="00851D9D"/>
    <w:rsid w:val="00852404"/>
    <w:rsid w:val="00852C1C"/>
    <w:rsid w:val="00852CA6"/>
    <w:rsid w:val="008541AA"/>
    <w:rsid w:val="00854E8C"/>
    <w:rsid w:val="0085515D"/>
    <w:rsid w:val="008565F3"/>
    <w:rsid w:val="00857C86"/>
    <w:rsid w:val="008617FF"/>
    <w:rsid w:val="00863FCB"/>
    <w:rsid w:val="0086774D"/>
    <w:rsid w:val="00867B0B"/>
    <w:rsid w:val="008737CE"/>
    <w:rsid w:val="0087494B"/>
    <w:rsid w:val="008749A9"/>
    <w:rsid w:val="008765BE"/>
    <w:rsid w:val="008768B7"/>
    <w:rsid w:val="00877282"/>
    <w:rsid w:val="00881AE8"/>
    <w:rsid w:val="00882132"/>
    <w:rsid w:val="008821B7"/>
    <w:rsid w:val="00883D99"/>
    <w:rsid w:val="00884BE9"/>
    <w:rsid w:val="00886C78"/>
    <w:rsid w:val="0088701E"/>
    <w:rsid w:val="00887773"/>
    <w:rsid w:val="00890745"/>
    <w:rsid w:val="00890B85"/>
    <w:rsid w:val="008911A4"/>
    <w:rsid w:val="00891BA0"/>
    <w:rsid w:val="008937BA"/>
    <w:rsid w:val="00894853"/>
    <w:rsid w:val="00895572"/>
    <w:rsid w:val="008970D9"/>
    <w:rsid w:val="00897B13"/>
    <w:rsid w:val="008A0655"/>
    <w:rsid w:val="008A06D5"/>
    <w:rsid w:val="008A1448"/>
    <w:rsid w:val="008A2182"/>
    <w:rsid w:val="008A2901"/>
    <w:rsid w:val="008A3AA1"/>
    <w:rsid w:val="008A47BE"/>
    <w:rsid w:val="008A51A9"/>
    <w:rsid w:val="008A538F"/>
    <w:rsid w:val="008A67FD"/>
    <w:rsid w:val="008A7B31"/>
    <w:rsid w:val="008A7B92"/>
    <w:rsid w:val="008B0102"/>
    <w:rsid w:val="008B030E"/>
    <w:rsid w:val="008B12E4"/>
    <w:rsid w:val="008B2622"/>
    <w:rsid w:val="008B2A33"/>
    <w:rsid w:val="008B2A99"/>
    <w:rsid w:val="008B2C98"/>
    <w:rsid w:val="008B316E"/>
    <w:rsid w:val="008B35A9"/>
    <w:rsid w:val="008B3811"/>
    <w:rsid w:val="008B3962"/>
    <w:rsid w:val="008B5613"/>
    <w:rsid w:val="008B7553"/>
    <w:rsid w:val="008C01E3"/>
    <w:rsid w:val="008C0369"/>
    <w:rsid w:val="008C273B"/>
    <w:rsid w:val="008C299F"/>
    <w:rsid w:val="008C2B30"/>
    <w:rsid w:val="008C3914"/>
    <w:rsid w:val="008C3E75"/>
    <w:rsid w:val="008C5AC4"/>
    <w:rsid w:val="008C70F2"/>
    <w:rsid w:val="008C7E0D"/>
    <w:rsid w:val="008D299A"/>
    <w:rsid w:val="008D3E72"/>
    <w:rsid w:val="008D3E77"/>
    <w:rsid w:val="008D4B58"/>
    <w:rsid w:val="008E00E7"/>
    <w:rsid w:val="008E02FD"/>
    <w:rsid w:val="008E038B"/>
    <w:rsid w:val="008E0C16"/>
    <w:rsid w:val="008E2F0F"/>
    <w:rsid w:val="008E565F"/>
    <w:rsid w:val="008E585E"/>
    <w:rsid w:val="008E5C4C"/>
    <w:rsid w:val="008E75E5"/>
    <w:rsid w:val="008F086F"/>
    <w:rsid w:val="008F09E3"/>
    <w:rsid w:val="008F389C"/>
    <w:rsid w:val="008F39B6"/>
    <w:rsid w:val="008F5738"/>
    <w:rsid w:val="008F57AE"/>
    <w:rsid w:val="008F78A7"/>
    <w:rsid w:val="008F7B2E"/>
    <w:rsid w:val="00902B8F"/>
    <w:rsid w:val="00902E4F"/>
    <w:rsid w:val="00904FF9"/>
    <w:rsid w:val="0090699C"/>
    <w:rsid w:val="0090719D"/>
    <w:rsid w:val="00907555"/>
    <w:rsid w:val="00907A6E"/>
    <w:rsid w:val="00907FDC"/>
    <w:rsid w:val="00911B39"/>
    <w:rsid w:val="009132A0"/>
    <w:rsid w:val="009147DA"/>
    <w:rsid w:val="00917517"/>
    <w:rsid w:val="00921226"/>
    <w:rsid w:val="00922437"/>
    <w:rsid w:val="00922AC8"/>
    <w:rsid w:val="00922BEA"/>
    <w:rsid w:val="00924520"/>
    <w:rsid w:val="00924D09"/>
    <w:rsid w:val="0092789D"/>
    <w:rsid w:val="00927AAF"/>
    <w:rsid w:val="00930B82"/>
    <w:rsid w:val="00931538"/>
    <w:rsid w:val="009316C0"/>
    <w:rsid w:val="00931B88"/>
    <w:rsid w:val="00932005"/>
    <w:rsid w:val="00934DCD"/>
    <w:rsid w:val="0093783E"/>
    <w:rsid w:val="0094008D"/>
    <w:rsid w:val="00940DFA"/>
    <w:rsid w:val="00941105"/>
    <w:rsid w:val="0094200B"/>
    <w:rsid w:val="0094493B"/>
    <w:rsid w:val="00944B34"/>
    <w:rsid w:val="00945131"/>
    <w:rsid w:val="0094592E"/>
    <w:rsid w:val="0094626E"/>
    <w:rsid w:val="009523B4"/>
    <w:rsid w:val="009528B5"/>
    <w:rsid w:val="00953811"/>
    <w:rsid w:val="00956454"/>
    <w:rsid w:val="00956DEE"/>
    <w:rsid w:val="00961039"/>
    <w:rsid w:val="009614BD"/>
    <w:rsid w:val="009617D3"/>
    <w:rsid w:val="009620D6"/>
    <w:rsid w:val="009647F0"/>
    <w:rsid w:val="0097009D"/>
    <w:rsid w:val="00970893"/>
    <w:rsid w:val="00970E4C"/>
    <w:rsid w:val="00973506"/>
    <w:rsid w:val="00973578"/>
    <w:rsid w:val="0097365F"/>
    <w:rsid w:val="0097368D"/>
    <w:rsid w:val="00974EAE"/>
    <w:rsid w:val="009753E8"/>
    <w:rsid w:val="009758C0"/>
    <w:rsid w:val="00976C72"/>
    <w:rsid w:val="009775E7"/>
    <w:rsid w:val="00981386"/>
    <w:rsid w:val="009813CA"/>
    <w:rsid w:val="009814C7"/>
    <w:rsid w:val="00981B51"/>
    <w:rsid w:val="00981EA7"/>
    <w:rsid w:val="00983DEE"/>
    <w:rsid w:val="00984C25"/>
    <w:rsid w:val="009851F6"/>
    <w:rsid w:val="009866C0"/>
    <w:rsid w:val="00986841"/>
    <w:rsid w:val="00991AD8"/>
    <w:rsid w:val="009932B5"/>
    <w:rsid w:val="009932D3"/>
    <w:rsid w:val="00993C0C"/>
    <w:rsid w:val="00994A4C"/>
    <w:rsid w:val="00995C5E"/>
    <w:rsid w:val="00996DC2"/>
    <w:rsid w:val="00997448"/>
    <w:rsid w:val="009A2892"/>
    <w:rsid w:val="009A2EE5"/>
    <w:rsid w:val="009A56FD"/>
    <w:rsid w:val="009A770D"/>
    <w:rsid w:val="009B2E90"/>
    <w:rsid w:val="009B33F2"/>
    <w:rsid w:val="009B383A"/>
    <w:rsid w:val="009B3F42"/>
    <w:rsid w:val="009C1001"/>
    <w:rsid w:val="009C1C23"/>
    <w:rsid w:val="009C31A8"/>
    <w:rsid w:val="009C327C"/>
    <w:rsid w:val="009C455C"/>
    <w:rsid w:val="009C7A82"/>
    <w:rsid w:val="009D0C61"/>
    <w:rsid w:val="009D29BC"/>
    <w:rsid w:val="009D36B2"/>
    <w:rsid w:val="009D5367"/>
    <w:rsid w:val="009D53B5"/>
    <w:rsid w:val="009D578B"/>
    <w:rsid w:val="009D5797"/>
    <w:rsid w:val="009D6852"/>
    <w:rsid w:val="009D6EC2"/>
    <w:rsid w:val="009D70E5"/>
    <w:rsid w:val="009D74C3"/>
    <w:rsid w:val="009E10AB"/>
    <w:rsid w:val="009E2AD2"/>
    <w:rsid w:val="009E350A"/>
    <w:rsid w:val="009E4CD4"/>
    <w:rsid w:val="009E519D"/>
    <w:rsid w:val="009E524D"/>
    <w:rsid w:val="009E5DD9"/>
    <w:rsid w:val="009E5F8D"/>
    <w:rsid w:val="009E68C3"/>
    <w:rsid w:val="009E6F5C"/>
    <w:rsid w:val="009E6FAD"/>
    <w:rsid w:val="009E776B"/>
    <w:rsid w:val="009F462A"/>
    <w:rsid w:val="009F4C4E"/>
    <w:rsid w:val="009F6525"/>
    <w:rsid w:val="009F781F"/>
    <w:rsid w:val="00A0354B"/>
    <w:rsid w:val="00A041C6"/>
    <w:rsid w:val="00A04847"/>
    <w:rsid w:val="00A06658"/>
    <w:rsid w:val="00A068B3"/>
    <w:rsid w:val="00A07947"/>
    <w:rsid w:val="00A10186"/>
    <w:rsid w:val="00A1102E"/>
    <w:rsid w:val="00A11199"/>
    <w:rsid w:val="00A11C9D"/>
    <w:rsid w:val="00A13348"/>
    <w:rsid w:val="00A13DF0"/>
    <w:rsid w:val="00A1407D"/>
    <w:rsid w:val="00A17BC1"/>
    <w:rsid w:val="00A17CC6"/>
    <w:rsid w:val="00A20874"/>
    <w:rsid w:val="00A2166D"/>
    <w:rsid w:val="00A22179"/>
    <w:rsid w:val="00A24BA1"/>
    <w:rsid w:val="00A26134"/>
    <w:rsid w:val="00A264DA"/>
    <w:rsid w:val="00A265E6"/>
    <w:rsid w:val="00A2713D"/>
    <w:rsid w:val="00A275C3"/>
    <w:rsid w:val="00A311AD"/>
    <w:rsid w:val="00A331BA"/>
    <w:rsid w:val="00A34ACF"/>
    <w:rsid w:val="00A3685C"/>
    <w:rsid w:val="00A371E8"/>
    <w:rsid w:val="00A40F18"/>
    <w:rsid w:val="00A413D5"/>
    <w:rsid w:val="00A45140"/>
    <w:rsid w:val="00A46E6E"/>
    <w:rsid w:val="00A50ED8"/>
    <w:rsid w:val="00A52BCA"/>
    <w:rsid w:val="00A5353B"/>
    <w:rsid w:val="00A542A2"/>
    <w:rsid w:val="00A5446A"/>
    <w:rsid w:val="00A547D2"/>
    <w:rsid w:val="00A56692"/>
    <w:rsid w:val="00A56D09"/>
    <w:rsid w:val="00A56DA2"/>
    <w:rsid w:val="00A616D6"/>
    <w:rsid w:val="00A63EBF"/>
    <w:rsid w:val="00A6471B"/>
    <w:rsid w:val="00A66453"/>
    <w:rsid w:val="00A7391D"/>
    <w:rsid w:val="00A753C9"/>
    <w:rsid w:val="00A75511"/>
    <w:rsid w:val="00A75A76"/>
    <w:rsid w:val="00A81AC5"/>
    <w:rsid w:val="00A83164"/>
    <w:rsid w:val="00A84516"/>
    <w:rsid w:val="00A8499E"/>
    <w:rsid w:val="00A87FC3"/>
    <w:rsid w:val="00A90625"/>
    <w:rsid w:val="00A90E12"/>
    <w:rsid w:val="00A91FFE"/>
    <w:rsid w:val="00A9282F"/>
    <w:rsid w:val="00A93D3A"/>
    <w:rsid w:val="00A9474F"/>
    <w:rsid w:val="00A94AFE"/>
    <w:rsid w:val="00A95060"/>
    <w:rsid w:val="00A9684C"/>
    <w:rsid w:val="00AA0D3E"/>
    <w:rsid w:val="00AA2461"/>
    <w:rsid w:val="00AA394B"/>
    <w:rsid w:val="00AA40FF"/>
    <w:rsid w:val="00AA4789"/>
    <w:rsid w:val="00AA5589"/>
    <w:rsid w:val="00AA7881"/>
    <w:rsid w:val="00AA78FC"/>
    <w:rsid w:val="00AA79BA"/>
    <w:rsid w:val="00AB013C"/>
    <w:rsid w:val="00AB3718"/>
    <w:rsid w:val="00AB42F4"/>
    <w:rsid w:val="00AB4551"/>
    <w:rsid w:val="00AB68B3"/>
    <w:rsid w:val="00AB719D"/>
    <w:rsid w:val="00AB7249"/>
    <w:rsid w:val="00AC0C4C"/>
    <w:rsid w:val="00AC15ED"/>
    <w:rsid w:val="00AD0795"/>
    <w:rsid w:val="00AD07A0"/>
    <w:rsid w:val="00AD0F87"/>
    <w:rsid w:val="00AD11D0"/>
    <w:rsid w:val="00AD1258"/>
    <w:rsid w:val="00AD1F6F"/>
    <w:rsid w:val="00AD2170"/>
    <w:rsid w:val="00AD58B9"/>
    <w:rsid w:val="00AD6764"/>
    <w:rsid w:val="00AD6B88"/>
    <w:rsid w:val="00AD7499"/>
    <w:rsid w:val="00AD7E9A"/>
    <w:rsid w:val="00AE05B8"/>
    <w:rsid w:val="00AE105E"/>
    <w:rsid w:val="00AE7E46"/>
    <w:rsid w:val="00AF3139"/>
    <w:rsid w:val="00AF33D6"/>
    <w:rsid w:val="00AF3503"/>
    <w:rsid w:val="00AF3516"/>
    <w:rsid w:val="00AF36B2"/>
    <w:rsid w:val="00AF57DC"/>
    <w:rsid w:val="00AF6F7A"/>
    <w:rsid w:val="00AF7D26"/>
    <w:rsid w:val="00B0034D"/>
    <w:rsid w:val="00B006CB"/>
    <w:rsid w:val="00B01369"/>
    <w:rsid w:val="00B0262E"/>
    <w:rsid w:val="00B02696"/>
    <w:rsid w:val="00B03E42"/>
    <w:rsid w:val="00B051B3"/>
    <w:rsid w:val="00B05D62"/>
    <w:rsid w:val="00B069D6"/>
    <w:rsid w:val="00B06EE7"/>
    <w:rsid w:val="00B073FB"/>
    <w:rsid w:val="00B07CA2"/>
    <w:rsid w:val="00B10B38"/>
    <w:rsid w:val="00B13329"/>
    <w:rsid w:val="00B139F5"/>
    <w:rsid w:val="00B13DBA"/>
    <w:rsid w:val="00B14A5D"/>
    <w:rsid w:val="00B16198"/>
    <w:rsid w:val="00B164C8"/>
    <w:rsid w:val="00B174FE"/>
    <w:rsid w:val="00B2029D"/>
    <w:rsid w:val="00B215BA"/>
    <w:rsid w:val="00B2197A"/>
    <w:rsid w:val="00B22728"/>
    <w:rsid w:val="00B2428C"/>
    <w:rsid w:val="00B25E4E"/>
    <w:rsid w:val="00B268F3"/>
    <w:rsid w:val="00B302AA"/>
    <w:rsid w:val="00B314ED"/>
    <w:rsid w:val="00B340F3"/>
    <w:rsid w:val="00B34A6B"/>
    <w:rsid w:val="00B370E8"/>
    <w:rsid w:val="00B37135"/>
    <w:rsid w:val="00B375BD"/>
    <w:rsid w:val="00B407A6"/>
    <w:rsid w:val="00B40AE4"/>
    <w:rsid w:val="00B40B3D"/>
    <w:rsid w:val="00B40E58"/>
    <w:rsid w:val="00B411E6"/>
    <w:rsid w:val="00B457A8"/>
    <w:rsid w:val="00B45CBF"/>
    <w:rsid w:val="00B47E64"/>
    <w:rsid w:val="00B50910"/>
    <w:rsid w:val="00B50EF3"/>
    <w:rsid w:val="00B51821"/>
    <w:rsid w:val="00B51990"/>
    <w:rsid w:val="00B53464"/>
    <w:rsid w:val="00B53EFB"/>
    <w:rsid w:val="00B5481A"/>
    <w:rsid w:val="00B54AB7"/>
    <w:rsid w:val="00B55130"/>
    <w:rsid w:val="00B5514D"/>
    <w:rsid w:val="00B559B6"/>
    <w:rsid w:val="00B55CF8"/>
    <w:rsid w:val="00B566FF"/>
    <w:rsid w:val="00B56880"/>
    <w:rsid w:val="00B56893"/>
    <w:rsid w:val="00B57B1E"/>
    <w:rsid w:val="00B60E47"/>
    <w:rsid w:val="00B62038"/>
    <w:rsid w:val="00B62248"/>
    <w:rsid w:val="00B63555"/>
    <w:rsid w:val="00B63C7D"/>
    <w:rsid w:val="00B64EA3"/>
    <w:rsid w:val="00B65D72"/>
    <w:rsid w:val="00B65D75"/>
    <w:rsid w:val="00B65E36"/>
    <w:rsid w:val="00B679E0"/>
    <w:rsid w:val="00B70571"/>
    <w:rsid w:val="00B70D57"/>
    <w:rsid w:val="00B71AC6"/>
    <w:rsid w:val="00B71C77"/>
    <w:rsid w:val="00B72860"/>
    <w:rsid w:val="00B738A1"/>
    <w:rsid w:val="00B739F0"/>
    <w:rsid w:val="00B73DF3"/>
    <w:rsid w:val="00B74465"/>
    <w:rsid w:val="00B7549D"/>
    <w:rsid w:val="00B772DF"/>
    <w:rsid w:val="00B77A23"/>
    <w:rsid w:val="00B800EF"/>
    <w:rsid w:val="00B80D95"/>
    <w:rsid w:val="00B81B98"/>
    <w:rsid w:val="00B82D8C"/>
    <w:rsid w:val="00B838F9"/>
    <w:rsid w:val="00B8676C"/>
    <w:rsid w:val="00B90794"/>
    <w:rsid w:val="00B91422"/>
    <w:rsid w:val="00B92410"/>
    <w:rsid w:val="00B93148"/>
    <w:rsid w:val="00B94015"/>
    <w:rsid w:val="00B97CA5"/>
    <w:rsid w:val="00BA1D2F"/>
    <w:rsid w:val="00BA21E8"/>
    <w:rsid w:val="00BA2208"/>
    <w:rsid w:val="00BA2C1F"/>
    <w:rsid w:val="00BA2D51"/>
    <w:rsid w:val="00BA2F9D"/>
    <w:rsid w:val="00BA30FA"/>
    <w:rsid w:val="00BA565D"/>
    <w:rsid w:val="00BA5E29"/>
    <w:rsid w:val="00BA5F39"/>
    <w:rsid w:val="00BA61D0"/>
    <w:rsid w:val="00BA61E5"/>
    <w:rsid w:val="00BA670F"/>
    <w:rsid w:val="00BA76C5"/>
    <w:rsid w:val="00BB254F"/>
    <w:rsid w:val="00BB3A9C"/>
    <w:rsid w:val="00BB6389"/>
    <w:rsid w:val="00BB7265"/>
    <w:rsid w:val="00BB760E"/>
    <w:rsid w:val="00BB7E46"/>
    <w:rsid w:val="00BB7E91"/>
    <w:rsid w:val="00BC0114"/>
    <w:rsid w:val="00BC0CD3"/>
    <w:rsid w:val="00BC1B24"/>
    <w:rsid w:val="00BC2B4A"/>
    <w:rsid w:val="00BC3985"/>
    <w:rsid w:val="00BC48EF"/>
    <w:rsid w:val="00BC7059"/>
    <w:rsid w:val="00BC7B92"/>
    <w:rsid w:val="00BD0237"/>
    <w:rsid w:val="00BD20FE"/>
    <w:rsid w:val="00BD214A"/>
    <w:rsid w:val="00BD3729"/>
    <w:rsid w:val="00BD66CC"/>
    <w:rsid w:val="00BD7061"/>
    <w:rsid w:val="00BE0061"/>
    <w:rsid w:val="00BE0AF5"/>
    <w:rsid w:val="00BE2964"/>
    <w:rsid w:val="00BE2FED"/>
    <w:rsid w:val="00BE451D"/>
    <w:rsid w:val="00BE4B35"/>
    <w:rsid w:val="00BE55F1"/>
    <w:rsid w:val="00BE585F"/>
    <w:rsid w:val="00BE5F8D"/>
    <w:rsid w:val="00BE6707"/>
    <w:rsid w:val="00BE6D9B"/>
    <w:rsid w:val="00BE772E"/>
    <w:rsid w:val="00BE7A4F"/>
    <w:rsid w:val="00BF0616"/>
    <w:rsid w:val="00BF0B71"/>
    <w:rsid w:val="00BF2B06"/>
    <w:rsid w:val="00BF2EB3"/>
    <w:rsid w:val="00BF35BA"/>
    <w:rsid w:val="00BF5184"/>
    <w:rsid w:val="00BF51F8"/>
    <w:rsid w:val="00BF65E1"/>
    <w:rsid w:val="00BF7DCE"/>
    <w:rsid w:val="00C0243D"/>
    <w:rsid w:val="00C02C1D"/>
    <w:rsid w:val="00C0305C"/>
    <w:rsid w:val="00C03438"/>
    <w:rsid w:val="00C04651"/>
    <w:rsid w:val="00C06C1B"/>
    <w:rsid w:val="00C07B0E"/>
    <w:rsid w:val="00C123B0"/>
    <w:rsid w:val="00C132EC"/>
    <w:rsid w:val="00C167D1"/>
    <w:rsid w:val="00C17773"/>
    <w:rsid w:val="00C2013C"/>
    <w:rsid w:val="00C20EF1"/>
    <w:rsid w:val="00C21810"/>
    <w:rsid w:val="00C21AA1"/>
    <w:rsid w:val="00C22052"/>
    <w:rsid w:val="00C22D7B"/>
    <w:rsid w:val="00C2358F"/>
    <w:rsid w:val="00C238DF"/>
    <w:rsid w:val="00C242A0"/>
    <w:rsid w:val="00C24318"/>
    <w:rsid w:val="00C2604A"/>
    <w:rsid w:val="00C2615D"/>
    <w:rsid w:val="00C2688F"/>
    <w:rsid w:val="00C26E61"/>
    <w:rsid w:val="00C30565"/>
    <w:rsid w:val="00C317C0"/>
    <w:rsid w:val="00C3255E"/>
    <w:rsid w:val="00C33E0A"/>
    <w:rsid w:val="00C33E6F"/>
    <w:rsid w:val="00C34060"/>
    <w:rsid w:val="00C35CA3"/>
    <w:rsid w:val="00C40AF6"/>
    <w:rsid w:val="00C414AD"/>
    <w:rsid w:val="00C43165"/>
    <w:rsid w:val="00C44110"/>
    <w:rsid w:val="00C44EB8"/>
    <w:rsid w:val="00C4603B"/>
    <w:rsid w:val="00C468D6"/>
    <w:rsid w:val="00C46925"/>
    <w:rsid w:val="00C50196"/>
    <w:rsid w:val="00C50A58"/>
    <w:rsid w:val="00C5101B"/>
    <w:rsid w:val="00C51508"/>
    <w:rsid w:val="00C5182B"/>
    <w:rsid w:val="00C526ED"/>
    <w:rsid w:val="00C52A40"/>
    <w:rsid w:val="00C52F51"/>
    <w:rsid w:val="00C53A22"/>
    <w:rsid w:val="00C55C65"/>
    <w:rsid w:val="00C5602A"/>
    <w:rsid w:val="00C57A5A"/>
    <w:rsid w:val="00C61359"/>
    <w:rsid w:val="00C634E8"/>
    <w:rsid w:val="00C66783"/>
    <w:rsid w:val="00C73931"/>
    <w:rsid w:val="00C73E46"/>
    <w:rsid w:val="00C75D26"/>
    <w:rsid w:val="00C75D62"/>
    <w:rsid w:val="00C768D0"/>
    <w:rsid w:val="00C77400"/>
    <w:rsid w:val="00C81E23"/>
    <w:rsid w:val="00C82FF7"/>
    <w:rsid w:val="00C84A10"/>
    <w:rsid w:val="00C84D6E"/>
    <w:rsid w:val="00C8705E"/>
    <w:rsid w:val="00C91322"/>
    <w:rsid w:val="00C92344"/>
    <w:rsid w:val="00C92AB1"/>
    <w:rsid w:val="00C9333B"/>
    <w:rsid w:val="00C94465"/>
    <w:rsid w:val="00C95477"/>
    <w:rsid w:val="00C96E38"/>
    <w:rsid w:val="00C9755E"/>
    <w:rsid w:val="00C97F5D"/>
    <w:rsid w:val="00CA0D5C"/>
    <w:rsid w:val="00CA188A"/>
    <w:rsid w:val="00CA47CB"/>
    <w:rsid w:val="00CA5354"/>
    <w:rsid w:val="00CA65A3"/>
    <w:rsid w:val="00CA6E7B"/>
    <w:rsid w:val="00CB16B3"/>
    <w:rsid w:val="00CB2435"/>
    <w:rsid w:val="00CB40D4"/>
    <w:rsid w:val="00CB42A8"/>
    <w:rsid w:val="00CB542C"/>
    <w:rsid w:val="00CB5529"/>
    <w:rsid w:val="00CC07B9"/>
    <w:rsid w:val="00CC1A6F"/>
    <w:rsid w:val="00CC1B7A"/>
    <w:rsid w:val="00CC391F"/>
    <w:rsid w:val="00CC6297"/>
    <w:rsid w:val="00CC678E"/>
    <w:rsid w:val="00CC7DE0"/>
    <w:rsid w:val="00CD262B"/>
    <w:rsid w:val="00CD4383"/>
    <w:rsid w:val="00CD5873"/>
    <w:rsid w:val="00CD5DED"/>
    <w:rsid w:val="00CD6001"/>
    <w:rsid w:val="00CD60AE"/>
    <w:rsid w:val="00CD64D1"/>
    <w:rsid w:val="00CD6D6F"/>
    <w:rsid w:val="00CD7378"/>
    <w:rsid w:val="00CE336B"/>
    <w:rsid w:val="00CE3ED4"/>
    <w:rsid w:val="00CE6253"/>
    <w:rsid w:val="00CE6558"/>
    <w:rsid w:val="00CE65EF"/>
    <w:rsid w:val="00CF00C7"/>
    <w:rsid w:val="00CF029E"/>
    <w:rsid w:val="00CF0B65"/>
    <w:rsid w:val="00CF17A9"/>
    <w:rsid w:val="00CF17C8"/>
    <w:rsid w:val="00CF6D79"/>
    <w:rsid w:val="00CF7A04"/>
    <w:rsid w:val="00CF7ACE"/>
    <w:rsid w:val="00D0396D"/>
    <w:rsid w:val="00D03B47"/>
    <w:rsid w:val="00D0409F"/>
    <w:rsid w:val="00D056F4"/>
    <w:rsid w:val="00D06444"/>
    <w:rsid w:val="00D067CE"/>
    <w:rsid w:val="00D07202"/>
    <w:rsid w:val="00D07EA8"/>
    <w:rsid w:val="00D10B4B"/>
    <w:rsid w:val="00D13311"/>
    <w:rsid w:val="00D14190"/>
    <w:rsid w:val="00D143B1"/>
    <w:rsid w:val="00D1480E"/>
    <w:rsid w:val="00D16D8D"/>
    <w:rsid w:val="00D174F4"/>
    <w:rsid w:val="00D1799F"/>
    <w:rsid w:val="00D20245"/>
    <w:rsid w:val="00D2038F"/>
    <w:rsid w:val="00D228E7"/>
    <w:rsid w:val="00D2381B"/>
    <w:rsid w:val="00D24132"/>
    <w:rsid w:val="00D250B8"/>
    <w:rsid w:val="00D27504"/>
    <w:rsid w:val="00D27592"/>
    <w:rsid w:val="00D304E2"/>
    <w:rsid w:val="00D30768"/>
    <w:rsid w:val="00D3085D"/>
    <w:rsid w:val="00D31828"/>
    <w:rsid w:val="00D31EB0"/>
    <w:rsid w:val="00D36FD5"/>
    <w:rsid w:val="00D402E9"/>
    <w:rsid w:val="00D4172B"/>
    <w:rsid w:val="00D42A84"/>
    <w:rsid w:val="00D437F4"/>
    <w:rsid w:val="00D43C6C"/>
    <w:rsid w:val="00D44F1F"/>
    <w:rsid w:val="00D456DD"/>
    <w:rsid w:val="00D45B3D"/>
    <w:rsid w:val="00D461C0"/>
    <w:rsid w:val="00D46E9F"/>
    <w:rsid w:val="00D50A22"/>
    <w:rsid w:val="00D50A35"/>
    <w:rsid w:val="00D528D3"/>
    <w:rsid w:val="00D52C03"/>
    <w:rsid w:val="00D5300A"/>
    <w:rsid w:val="00D54F9F"/>
    <w:rsid w:val="00D56752"/>
    <w:rsid w:val="00D56B04"/>
    <w:rsid w:val="00D57DBE"/>
    <w:rsid w:val="00D6134E"/>
    <w:rsid w:val="00D62138"/>
    <w:rsid w:val="00D6264B"/>
    <w:rsid w:val="00D656C7"/>
    <w:rsid w:val="00D66825"/>
    <w:rsid w:val="00D702B1"/>
    <w:rsid w:val="00D70584"/>
    <w:rsid w:val="00D705C2"/>
    <w:rsid w:val="00D71233"/>
    <w:rsid w:val="00D723F6"/>
    <w:rsid w:val="00D72B88"/>
    <w:rsid w:val="00D73C22"/>
    <w:rsid w:val="00D73F6D"/>
    <w:rsid w:val="00D75E9F"/>
    <w:rsid w:val="00D76674"/>
    <w:rsid w:val="00D81375"/>
    <w:rsid w:val="00D8178A"/>
    <w:rsid w:val="00D81D1F"/>
    <w:rsid w:val="00D82A4E"/>
    <w:rsid w:val="00D834DC"/>
    <w:rsid w:val="00D837C9"/>
    <w:rsid w:val="00D8494D"/>
    <w:rsid w:val="00D84EC8"/>
    <w:rsid w:val="00D85E91"/>
    <w:rsid w:val="00D86030"/>
    <w:rsid w:val="00D862A8"/>
    <w:rsid w:val="00D87E8D"/>
    <w:rsid w:val="00D90189"/>
    <w:rsid w:val="00D91BCC"/>
    <w:rsid w:val="00D943EE"/>
    <w:rsid w:val="00D94572"/>
    <w:rsid w:val="00D945B6"/>
    <w:rsid w:val="00D947BB"/>
    <w:rsid w:val="00D9585E"/>
    <w:rsid w:val="00D96F23"/>
    <w:rsid w:val="00D973C3"/>
    <w:rsid w:val="00D9790C"/>
    <w:rsid w:val="00DA4EBE"/>
    <w:rsid w:val="00DA5215"/>
    <w:rsid w:val="00DA5B30"/>
    <w:rsid w:val="00DA747C"/>
    <w:rsid w:val="00DB2694"/>
    <w:rsid w:val="00DB2EE4"/>
    <w:rsid w:val="00DB3308"/>
    <w:rsid w:val="00DB34DB"/>
    <w:rsid w:val="00DB3E25"/>
    <w:rsid w:val="00DB45E9"/>
    <w:rsid w:val="00DB4977"/>
    <w:rsid w:val="00DB54F0"/>
    <w:rsid w:val="00DB5D93"/>
    <w:rsid w:val="00DB66C9"/>
    <w:rsid w:val="00DB73C1"/>
    <w:rsid w:val="00DB7818"/>
    <w:rsid w:val="00DC1E46"/>
    <w:rsid w:val="00DC2CDB"/>
    <w:rsid w:val="00DC34E2"/>
    <w:rsid w:val="00DC5C5B"/>
    <w:rsid w:val="00DC6707"/>
    <w:rsid w:val="00DC6844"/>
    <w:rsid w:val="00DC6B1D"/>
    <w:rsid w:val="00DC6E35"/>
    <w:rsid w:val="00DC7AF7"/>
    <w:rsid w:val="00DD0167"/>
    <w:rsid w:val="00DD1CC1"/>
    <w:rsid w:val="00DE12F4"/>
    <w:rsid w:val="00DE1C88"/>
    <w:rsid w:val="00DE2624"/>
    <w:rsid w:val="00DE27A3"/>
    <w:rsid w:val="00DE319C"/>
    <w:rsid w:val="00DE3F5A"/>
    <w:rsid w:val="00DE49E5"/>
    <w:rsid w:val="00DE6259"/>
    <w:rsid w:val="00DE73F5"/>
    <w:rsid w:val="00DE78D0"/>
    <w:rsid w:val="00DE7E9E"/>
    <w:rsid w:val="00DF00EE"/>
    <w:rsid w:val="00DF1454"/>
    <w:rsid w:val="00DF46F0"/>
    <w:rsid w:val="00DF5F0C"/>
    <w:rsid w:val="00DF682B"/>
    <w:rsid w:val="00DF7093"/>
    <w:rsid w:val="00DF7A1F"/>
    <w:rsid w:val="00DF7F9B"/>
    <w:rsid w:val="00E00F0A"/>
    <w:rsid w:val="00E029CC"/>
    <w:rsid w:val="00E032FF"/>
    <w:rsid w:val="00E06945"/>
    <w:rsid w:val="00E06F5D"/>
    <w:rsid w:val="00E0796C"/>
    <w:rsid w:val="00E11149"/>
    <w:rsid w:val="00E124FE"/>
    <w:rsid w:val="00E1502D"/>
    <w:rsid w:val="00E16C3A"/>
    <w:rsid w:val="00E17713"/>
    <w:rsid w:val="00E20F5A"/>
    <w:rsid w:val="00E22F8D"/>
    <w:rsid w:val="00E232E6"/>
    <w:rsid w:val="00E23FAD"/>
    <w:rsid w:val="00E24006"/>
    <w:rsid w:val="00E2605C"/>
    <w:rsid w:val="00E30FF2"/>
    <w:rsid w:val="00E350ED"/>
    <w:rsid w:val="00E3622C"/>
    <w:rsid w:val="00E3737A"/>
    <w:rsid w:val="00E401A8"/>
    <w:rsid w:val="00E4069B"/>
    <w:rsid w:val="00E406A8"/>
    <w:rsid w:val="00E40808"/>
    <w:rsid w:val="00E43301"/>
    <w:rsid w:val="00E43565"/>
    <w:rsid w:val="00E4514A"/>
    <w:rsid w:val="00E47F8D"/>
    <w:rsid w:val="00E51479"/>
    <w:rsid w:val="00E55439"/>
    <w:rsid w:val="00E5594F"/>
    <w:rsid w:val="00E5767F"/>
    <w:rsid w:val="00E6032C"/>
    <w:rsid w:val="00E60356"/>
    <w:rsid w:val="00E62D53"/>
    <w:rsid w:val="00E654A8"/>
    <w:rsid w:val="00E67707"/>
    <w:rsid w:val="00E7024B"/>
    <w:rsid w:val="00E71FD0"/>
    <w:rsid w:val="00E727D5"/>
    <w:rsid w:val="00E75C6C"/>
    <w:rsid w:val="00E80D6E"/>
    <w:rsid w:val="00E84837"/>
    <w:rsid w:val="00E85AD9"/>
    <w:rsid w:val="00E8608E"/>
    <w:rsid w:val="00E86282"/>
    <w:rsid w:val="00E864AD"/>
    <w:rsid w:val="00E870DB"/>
    <w:rsid w:val="00E92F49"/>
    <w:rsid w:val="00E93D7C"/>
    <w:rsid w:val="00E94FBF"/>
    <w:rsid w:val="00EA0D3C"/>
    <w:rsid w:val="00EA17FC"/>
    <w:rsid w:val="00EA1E59"/>
    <w:rsid w:val="00EA24D2"/>
    <w:rsid w:val="00EA3BBF"/>
    <w:rsid w:val="00EA4AF0"/>
    <w:rsid w:val="00EA517B"/>
    <w:rsid w:val="00EA5423"/>
    <w:rsid w:val="00EA5F82"/>
    <w:rsid w:val="00EA6F07"/>
    <w:rsid w:val="00EA7EAC"/>
    <w:rsid w:val="00EB3252"/>
    <w:rsid w:val="00EB5133"/>
    <w:rsid w:val="00EB7501"/>
    <w:rsid w:val="00EC0AC0"/>
    <w:rsid w:val="00EC0B82"/>
    <w:rsid w:val="00EC11A9"/>
    <w:rsid w:val="00EC4BC5"/>
    <w:rsid w:val="00EC5DC0"/>
    <w:rsid w:val="00EC69A2"/>
    <w:rsid w:val="00EC7F8C"/>
    <w:rsid w:val="00ED0AB6"/>
    <w:rsid w:val="00ED0DB2"/>
    <w:rsid w:val="00ED183A"/>
    <w:rsid w:val="00ED4208"/>
    <w:rsid w:val="00ED4D2F"/>
    <w:rsid w:val="00ED545B"/>
    <w:rsid w:val="00ED59F4"/>
    <w:rsid w:val="00EE1930"/>
    <w:rsid w:val="00EE276F"/>
    <w:rsid w:val="00EE2F7D"/>
    <w:rsid w:val="00EE49E1"/>
    <w:rsid w:val="00EE60F8"/>
    <w:rsid w:val="00EE6627"/>
    <w:rsid w:val="00EE6A05"/>
    <w:rsid w:val="00EE7A4E"/>
    <w:rsid w:val="00EF0B38"/>
    <w:rsid w:val="00EF20B7"/>
    <w:rsid w:val="00EF277E"/>
    <w:rsid w:val="00EF2979"/>
    <w:rsid w:val="00EF2F61"/>
    <w:rsid w:val="00EF4684"/>
    <w:rsid w:val="00EF543E"/>
    <w:rsid w:val="00EF6084"/>
    <w:rsid w:val="00EF61EF"/>
    <w:rsid w:val="00EF6665"/>
    <w:rsid w:val="00EF6FFE"/>
    <w:rsid w:val="00EF7382"/>
    <w:rsid w:val="00EF7DEC"/>
    <w:rsid w:val="00F00A9B"/>
    <w:rsid w:val="00F02F49"/>
    <w:rsid w:val="00F038DF"/>
    <w:rsid w:val="00F03C7B"/>
    <w:rsid w:val="00F042AE"/>
    <w:rsid w:val="00F05080"/>
    <w:rsid w:val="00F0638B"/>
    <w:rsid w:val="00F1021C"/>
    <w:rsid w:val="00F1259B"/>
    <w:rsid w:val="00F13048"/>
    <w:rsid w:val="00F14025"/>
    <w:rsid w:val="00F1523C"/>
    <w:rsid w:val="00F161D5"/>
    <w:rsid w:val="00F16857"/>
    <w:rsid w:val="00F16DA4"/>
    <w:rsid w:val="00F17655"/>
    <w:rsid w:val="00F17C40"/>
    <w:rsid w:val="00F17DF4"/>
    <w:rsid w:val="00F20540"/>
    <w:rsid w:val="00F20BAA"/>
    <w:rsid w:val="00F2174C"/>
    <w:rsid w:val="00F21F5A"/>
    <w:rsid w:val="00F23227"/>
    <w:rsid w:val="00F234C5"/>
    <w:rsid w:val="00F23D69"/>
    <w:rsid w:val="00F30E45"/>
    <w:rsid w:val="00F311FA"/>
    <w:rsid w:val="00F31CCF"/>
    <w:rsid w:val="00F31D97"/>
    <w:rsid w:val="00F3529A"/>
    <w:rsid w:val="00F35F74"/>
    <w:rsid w:val="00F365F9"/>
    <w:rsid w:val="00F41921"/>
    <w:rsid w:val="00F421C6"/>
    <w:rsid w:val="00F4419A"/>
    <w:rsid w:val="00F44241"/>
    <w:rsid w:val="00F4444B"/>
    <w:rsid w:val="00F44C61"/>
    <w:rsid w:val="00F4563C"/>
    <w:rsid w:val="00F45DC8"/>
    <w:rsid w:val="00F461D1"/>
    <w:rsid w:val="00F469E3"/>
    <w:rsid w:val="00F50BAF"/>
    <w:rsid w:val="00F516EC"/>
    <w:rsid w:val="00F51FC5"/>
    <w:rsid w:val="00F53091"/>
    <w:rsid w:val="00F5354B"/>
    <w:rsid w:val="00F558C1"/>
    <w:rsid w:val="00F5723E"/>
    <w:rsid w:val="00F57FC2"/>
    <w:rsid w:val="00F615C0"/>
    <w:rsid w:val="00F61642"/>
    <w:rsid w:val="00F61806"/>
    <w:rsid w:val="00F62C13"/>
    <w:rsid w:val="00F63092"/>
    <w:rsid w:val="00F63676"/>
    <w:rsid w:val="00F64E5A"/>
    <w:rsid w:val="00F67438"/>
    <w:rsid w:val="00F67A4D"/>
    <w:rsid w:val="00F7123F"/>
    <w:rsid w:val="00F7208F"/>
    <w:rsid w:val="00F7230D"/>
    <w:rsid w:val="00F731BD"/>
    <w:rsid w:val="00F75640"/>
    <w:rsid w:val="00F758A0"/>
    <w:rsid w:val="00F76082"/>
    <w:rsid w:val="00F77649"/>
    <w:rsid w:val="00F77C1C"/>
    <w:rsid w:val="00F77F19"/>
    <w:rsid w:val="00F815E7"/>
    <w:rsid w:val="00F821F1"/>
    <w:rsid w:val="00F8265A"/>
    <w:rsid w:val="00F841ED"/>
    <w:rsid w:val="00F86D00"/>
    <w:rsid w:val="00F86D21"/>
    <w:rsid w:val="00F906C5"/>
    <w:rsid w:val="00F90A73"/>
    <w:rsid w:val="00F91B16"/>
    <w:rsid w:val="00F9278C"/>
    <w:rsid w:val="00F92E39"/>
    <w:rsid w:val="00F93622"/>
    <w:rsid w:val="00F947C9"/>
    <w:rsid w:val="00F94867"/>
    <w:rsid w:val="00F95A20"/>
    <w:rsid w:val="00F97A3F"/>
    <w:rsid w:val="00F97B26"/>
    <w:rsid w:val="00FA0EF7"/>
    <w:rsid w:val="00FA1097"/>
    <w:rsid w:val="00FA1384"/>
    <w:rsid w:val="00FA1EDD"/>
    <w:rsid w:val="00FA256B"/>
    <w:rsid w:val="00FA2970"/>
    <w:rsid w:val="00FA2B87"/>
    <w:rsid w:val="00FA2F10"/>
    <w:rsid w:val="00FA46B8"/>
    <w:rsid w:val="00FA4BC9"/>
    <w:rsid w:val="00FA590E"/>
    <w:rsid w:val="00FA60FD"/>
    <w:rsid w:val="00FA6ABA"/>
    <w:rsid w:val="00FB0F6C"/>
    <w:rsid w:val="00FB19BC"/>
    <w:rsid w:val="00FB27E9"/>
    <w:rsid w:val="00FB40CC"/>
    <w:rsid w:val="00FB59E9"/>
    <w:rsid w:val="00FC007A"/>
    <w:rsid w:val="00FC020D"/>
    <w:rsid w:val="00FC0C0C"/>
    <w:rsid w:val="00FC328D"/>
    <w:rsid w:val="00FC3A6F"/>
    <w:rsid w:val="00FC568B"/>
    <w:rsid w:val="00FC56EC"/>
    <w:rsid w:val="00FC5E16"/>
    <w:rsid w:val="00FC6682"/>
    <w:rsid w:val="00FC6F6B"/>
    <w:rsid w:val="00FC7436"/>
    <w:rsid w:val="00FC7A60"/>
    <w:rsid w:val="00FD058E"/>
    <w:rsid w:val="00FD1E56"/>
    <w:rsid w:val="00FD29AE"/>
    <w:rsid w:val="00FD2A4C"/>
    <w:rsid w:val="00FD3032"/>
    <w:rsid w:val="00FD3BA4"/>
    <w:rsid w:val="00FD436B"/>
    <w:rsid w:val="00FD5951"/>
    <w:rsid w:val="00FD69CA"/>
    <w:rsid w:val="00FD758E"/>
    <w:rsid w:val="00FE1D69"/>
    <w:rsid w:val="00FE4684"/>
    <w:rsid w:val="00FE4A02"/>
    <w:rsid w:val="00FF07D3"/>
    <w:rsid w:val="00FF116F"/>
    <w:rsid w:val="00FF1546"/>
    <w:rsid w:val="00FF2200"/>
    <w:rsid w:val="00FF2C15"/>
    <w:rsid w:val="00FF2C3D"/>
    <w:rsid w:val="00FF374D"/>
    <w:rsid w:val="00FF3B7F"/>
    <w:rsid w:val="00FF65B0"/>
    <w:rsid w:val="00FF6B9F"/>
    <w:rsid w:val="00FF76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ED08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4C432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C432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C3DB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105994"/>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105994"/>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8F7B2E"/>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5A77D9"/>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4327"/>
    <w:rPr>
      <w:rFonts w:asciiTheme="majorHAnsi" w:eastAsiaTheme="majorEastAsia" w:hAnsiTheme="majorHAnsi" w:cstheme="majorBidi"/>
      <w:color w:val="2E74B5" w:themeColor="accent1" w:themeShade="BF"/>
      <w:sz w:val="32"/>
      <w:szCs w:val="32"/>
      <w:lang w:val="sq-AL"/>
    </w:rPr>
  </w:style>
  <w:style w:type="paragraph" w:styleId="ListParagraph">
    <w:name w:val="List Paragraph"/>
    <w:basedOn w:val="Normal"/>
    <w:link w:val="ListParagraphChar"/>
    <w:uiPriority w:val="34"/>
    <w:qFormat/>
    <w:rsid w:val="004C4327"/>
    <w:pPr>
      <w:ind w:left="720"/>
      <w:contextualSpacing/>
    </w:pPr>
  </w:style>
  <w:style w:type="character" w:customStyle="1" w:styleId="Heading2Char">
    <w:name w:val="Heading 2 Char"/>
    <w:basedOn w:val="DefaultParagraphFont"/>
    <w:link w:val="Heading2"/>
    <w:uiPriority w:val="9"/>
    <w:rsid w:val="004C4327"/>
    <w:rPr>
      <w:rFonts w:asciiTheme="majorHAnsi" w:eastAsiaTheme="majorEastAsia" w:hAnsiTheme="majorHAnsi" w:cstheme="majorBidi"/>
      <w:color w:val="2E74B5" w:themeColor="accent1" w:themeShade="BF"/>
      <w:sz w:val="26"/>
      <w:szCs w:val="26"/>
      <w:lang w:val="sq-AL"/>
    </w:rPr>
  </w:style>
  <w:style w:type="paragraph" w:styleId="Header">
    <w:name w:val="header"/>
    <w:basedOn w:val="Normal"/>
    <w:link w:val="HeaderChar"/>
    <w:uiPriority w:val="99"/>
    <w:unhideWhenUsed/>
    <w:rsid w:val="004C43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4327"/>
    <w:rPr>
      <w:lang w:val="sq-AL"/>
    </w:rPr>
  </w:style>
  <w:style w:type="paragraph" w:styleId="Footer">
    <w:name w:val="footer"/>
    <w:basedOn w:val="Normal"/>
    <w:link w:val="FooterChar"/>
    <w:uiPriority w:val="99"/>
    <w:unhideWhenUsed/>
    <w:rsid w:val="004C43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4327"/>
    <w:rPr>
      <w:lang w:val="sq-AL"/>
    </w:rPr>
  </w:style>
  <w:style w:type="table" w:styleId="TableGrid">
    <w:name w:val="Table Grid"/>
    <w:basedOn w:val="TableNormal"/>
    <w:uiPriority w:val="39"/>
    <w:rsid w:val="00E177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6C3DB0"/>
    <w:rPr>
      <w:rFonts w:asciiTheme="majorHAnsi" w:eastAsiaTheme="majorEastAsia" w:hAnsiTheme="majorHAnsi" w:cstheme="majorBidi"/>
      <w:color w:val="1F4D78" w:themeColor="accent1" w:themeShade="7F"/>
      <w:sz w:val="24"/>
      <w:szCs w:val="24"/>
      <w:lang w:val="sq-AL"/>
    </w:rPr>
  </w:style>
  <w:style w:type="paragraph" w:styleId="FootnoteText">
    <w:name w:val="footnote text"/>
    <w:aliases w:val="Footnote Text Char Char Char,Footnote Text Char Char,Footnote Text Char1,Footnote Text Char Char1,Footnote Text Char1 Char Char,Footnote Text Char Char1 Char Char,Footnote Text Char Char Char Char Char Char,DTE-Voetnoottekst,Fußnotentextf"/>
    <w:basedOn w:val="Normal"/>
    <w:link w:val="FootnoteTextChar"/>
    <w:uiPriority w:val="99"/>
    <w:unhideWhenUsed/>
    <w:rsid w:val="00CA65A3"/>
    <w:pPr>
      <w:spacing w:after="0" w:line="240" w:lineRule="auto"/>
    </w:pPr>
    <w:rPr>
      <w:sz w:val="20"/>
      <w:szCs w:val="20"/>
    </w:rPr>
  </w:style>
  <w:style w:type="character" w:customStyle="1" w:styleId="FootnoteTextChar">
    <w:name w:val="Footnote Text Char"/>
    <w:aliases w:val="Footnote Text Char Char Char Char,Footnote Text Char Char Char1,Footnote Text Char1 Char,Footnote Text Char Char1 Char,Footnote Text Char1 Char Char Char,Footnote Text Char Char1 Char Char Char,DTE-Voetnoottekst Char"/>
    <w:basedOn w:val="DefaultParagraphFont"/>
    <w:link w:val="FootnoteText"/>
    <w:uiPriority w:val="99"/>
    <w:rsid w:val="00CA65A3"/>
    <w:rPr>
      <w:sz w:val="20"/>
      <w:szCs w:val="20"/>
      <w:lang w:val="en-GB"/>
    </w:rPr>
  </w:style>
  <w:style w:type="character" w:styleId="FootnoteReference">
    <w:name w:val="footnote reference"/>
    <w:aliases w:val="4_G,4_GR,16 Point,Superscript 6 Point,Superscript 6 Point + 11 pt"/>
    <w:basedOn w:val="DefaultParagraphFont"/>
    <w:uiPriority w:val="99"/>
    <w:unhideWhenUsed/>
    <w:rsid w:val="00CA65A3"/>
    <w:rPr>
      <w:vertAlign w:val="superscript"/>
    </w:rPr>
  </w:style>
  <w:style w:type="paragraph" w:styleId="NoSpacing">
    <w:name w:val="No Spacing"/>
    <w:link w:val="NoSpacingChar"/>
    <w:uiPriority w:val="1"/>
    <w:qFormat/>
    <w:rsid w:val="00CA65A3"/>
    <w:pPr>
      <w:spacing w:after="0" w:line="240" w:lineRule="auto"/>
    </w:pPr>
  </w:style>
  <w:style w:type="character" w:customStyle="1" w:styleId="NoSpacingChar">
    <w:name w:val="No Spacing Char"/>
    <w:link w:val="NoSpacing"/>
    <w:uiPriority w:val="1"/>
    <w:rsid w:val="00CA65A3"/>
  </w:style>
  <w:style w:type="paragraph" w:customStyle="1" w:styleId="Default">
    <w:name w:val="Default"/>
    <w:rsid w:val="00CA65A3"/>
    <w:pPr>
      <w:autoSpaceDE w:val="0"/>
      <w:autoSpaceDN w:val="0"/>
      <w:adjustRightInd w:val="0"/>
      <w:spacing w:after="0" w:line="240" w:lineRule="auto"/>
    </w:pPr>
    <w:rPr>
      <w:rFonts w:ascii="Calibri" w:hAnsi="Calibri" w:cs="Calibri"/>
      <w:color w:val="000000"/>
      <w:sz w:val="24"/>
      <w:szCs w:val="24"/>
      <w:lang w:val="sq-AL"/>
    </w:rPr>
  </w:style>
  <w:style w:type="character" w:customStyle="1" w:styleId="apple-style-span">
    <w:name w:val="apple-style-span"/>
    <w:basedOn w:val="DefaultParagraphFont"/>
    <w:uiPriority w:val="99"/>
    <w:rsid w:val="0064460B"/>
  </w:style>
  <w:style w:type="paragraph" w:styleId="HTMLPreformatted">
    <w:name w:val="HTML Preformatted"/>
    <w:basedOn w:val="Normal"/>
    <w:link w:val="HTMLPreformattedChar"/>
    <w:uiPriority w:val="99"/>
    <w:semiHidden/>
    <w:unhideWhenUsed/>
    <w:rsid w:val="00C06C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C06C1B"/>
    <w:rPr>
      <w:rFonts w:ascii="Courier New" w:eastAsia="Times New Roman" w:hAnsi="Courier New" w:cs="Courier New"/>
      <w:sz w:val="20"/>
      <w:szCs w:val="20"/>
    </w:rPr>
  </w:style>
  <w:style w:type="character" w:customStyle="1" w:styleId="Heading4Char">
    <w:name w:val="Heading 4 Char"/>
    <w:basedOn w:val="DefaultParagraphFont"/>
    <w:link w:val="Heading4"/>
    <w:uiPriority w:val="9"/>
    <w:rsid w:val="00105994"/>
    <w:rPr>
      <w:rFonts w:asciiTheme="majorHAnsi" w:eastAsiaTheme="majorEastAsia" w:hAnsiTheme="majorHAnsi" w:cstheme="majorBidi"/>
      <w:i/>
      <w:iCs/>
      <w:color w:val="2E74B5" w:themeColor="accent1" w:themeShade="BF"/>
      <w:lang w:val="sq-AL"/>
    </w:rPr>
  </w:style>
  <w:style w:type="character" w:customStyle="1" w:styleId="Heading5Char">
    <w:name w:val="Heading 5 Char"/>
    <w:basedOn w:val="DefaultParagraphFont"/>
    <w:link w:val="Heading5"/>
    <w:uiPriority w:val="9"/>
    <w:rsid w:val="00105994"/>
    <w:rPr>
      <w:rFonts w:asciiTheme="majorHAnsi" w:eastAsiaTheme="majorEastAsia" w:hAnsiTheme="majorHAnsi" w:cstheme="majorBidi"/>
      <w:color w:val="2E74B5" w:themeColor="accent1" w:themeShade="BF"/>
      <w:lang w:val="sq-AL"/>
    </w:rPr>
  </w:style>
  <w:style w:type="paragraph" w:customStyle="1" w:styleId="m2503289670033568515msolistparagraph">
    <w:name w:val="m_2503289670033568515msolistparagraph"/>
    <w:basedOn w:val="Normal"/>
    <w:rsid w:val="0010599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6Char">
    <w:name w:val="Heading 6 Char"/>
    <w:basedOn w:val="DefaultParagraphFont"/>
    <w:link w:val="Heading6"/>
    <w:uiPriority w:val="9"/>
    <w:rsid w:val="008F7B2E"/>
    <w:rPr>
      <w:rFonts w:asciiTheme="majorHAnsi" w:eastAsiaTheme="majorEastAsia" w:hAnsiTheme="majorHAnsi" w:cstheme="majorBidi"/>
      <w:color w:val="1F4D78" w:themeColor="accent1" w:themeShade="7F"/>
      <w:lang w:val="sq-AL"/>
    </w:rPr>
  </w:style>
  <w:style w:type="character" w:customStyle="1" w:styleId="Heading7Char">
    <w:name w:val="Heading 7 Char"/>
    <w:basedOn w:val="DefaultParagraphFont"/>
    <w:link w:val="Heading7"/>
    <w:uiPriority w:val="9"/>
    <w:rsid w:val="005A77D9"/>
    <w:rPr>
      <w:rFonts w:asciiTheme="majorHAnsi" w:eastAsiaTheme="majorEastAsia" w:hAnsiTheme="majorHAnsi" w:cstheme="majorBidi"/>
      <w:i/>
      <w:iCs/>
      <w:color w:val="1F4D78" w:themeColor="accent1" w:themeShade="7F"/>
      <w:lang w:val="sq-AL"/>
    </w:rPr>
  </w:style>
  <w:style w:type="table" w:customStyle="1" w:styleId="PlainTable31">
    <w:name w:val="Plain Table 31"/>
    <w:basedOn w:val="TableNormal"/>
    <w:uiPriority w:val="43"/>
    <w:rsid w:val="00B772DF"/>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ListParagraphChar">
    <w:name w:val="List Paragraph Char"/>
    <w:basedOn w:val="DefaultParagraphFont"/>
    <w:link w:val="ListParagraph"/>
    <w:uiPriority w:val="1"/>
    <w:locked/>
    <w:rsid w:val="00341D7F"/>
    <w:rPr>
      <w:lang w:val="sq-AL"/>
    </w:rPr>
  </w:style>
  <w:style w:type="table" w:customStyle="1" w:styleId="TableGrid1">
    <w:name w:val="Table Grid1"/>
    <w:basedOn w:val="TableNormal"/>
    <w:next w:val="TableGrid"/>
    <w:uiPriority w:val="59"/>
    <w:rsid w:val="00907A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6E62F1"/>
    <w:rPr>
      <w:color w:val="0000FF"/>
      <w:u w:val="single"/>
    </w:rPr>
  </w:style>
  <w:style w:type="paragraph" w:styleId="BalloonText">
    <w:name w:val="Balloon Text"/>
    <w:basedOn w:val="Normal"/>
    <w:link w:val="BalloonTextChar"/>
    <w:uiPriority w:val="99"/>
    <w:semiHidden/>
    <w:unhideWhenUsed/>
    <w:rsid w:val="00FD59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D5951"/>
    <w:rPr>
      <w:rFonts w:ascii="Segoe UI" w:hAnsi="Segoe UI" w:cs="Segoe UI"/>
      <w:sz w:val="18"/>
      <w:szCs w:val="18"/>
      <w:lang w:val="sq-AL"/>
    </w:rPr>
  </w:style>
  <w:style w:type="table" w:customStyle="1" w:styleId="GridTable5Dark-Accent21">
    <w:name w:val="Grid Table 5 Dark - Accent 21"/>
    <w:basedOn w:val="TableNormal"/>
    <w:uiPriority w:val="50"/>
    <w:rsid w:val="0074643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31">
    <w:name w:val="Grid Table 5 Dark - Accent 31"/>
    <w:basedOn w:val="TableNormal"/>
    <w:uiPriority w:val="50"/>
    <w:rsid w:val="0074643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4-Accent31">
    <w:name w:val="Grid Table 4 - Accent 31"/>
    <w:basedOn w:val="TableNormal"/>
    <w:uiPriority w:val="49"/>
    <w:rsid w:val="001800E2"/>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Accent31">
    <w:name w:val="Grid Table 1 Light - Accent 31"/>
    <w:basedOn w:val="TableNormal"/>
    <w:uiPriority w:val="46"/>
    <w:rsid w:val="00633ABB"/>
    <w:pPr>
      <w:spacing w:after="0" w:line="240" w:lineRule="auto"/>
    </w:p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ValueAddBox1">
    <w:name w:val="Value Add Box1"/>
    <w:basedOn w:val="TableNormal"/>
    <w:next w:val="TableGrid"/>
    <w:uiPriority w:val="39"/>
    <w:qFormat/>
    <w:rsid w:val="00F16857"/>
    <w:pPr>
      <w:spacing w:after="0" w:line="240" w:lineRule="auto"/>
    </w:pPr>
    <w:rPr>
      <w:rFonts w:ascii="Calibri" w:eastAsia="Calibri" w:hAnsi="Calibri" w:cs="Calibri"/>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A13DF0"/>
    <w:pPr>
      <w:widowControl w:val="0"/>
      <w:autoSpaceDE w:val="0"/>
      <w:autoSpaceDN w:val="0"/>
      <w:spacing w:after="0" w:line="240" w:lineRule="auto"/>
    </w:pPr>
    <w:rPr>
      <w:rFonts w:ascii="Calibri Light" w:eastAsia="Calibri Light" w:hAnsi="Calibri Light" w:cs="Calibri Light"/>
      <w:lang w:val="en-US"/>
    </w:rPr>
  </w:style>
  <w:style w:type="character" w:customStyle="1" w:styleId="BodyTextChar">
    <w:name w:val="Body Text Char"/>
    <w:basedOn w:val="DefaultParagraphFont"/>
    <w:link w:val="BodyText"/>
    <w:uiPriority w:val="1"/>
    <w:rsid w:val="00A13DF0"/>
    <w:rPr>
      <w:rFonts w:ascii="Calibri Light" w:eastAsia="Calibri Light" w:hAnsi="Calibri Light" w:cs="Calibri Light"/>
    </w:rPr>
  </w:style>
  <w:style w:type="paragraph" w:customStyle="1" w:styleId="TableParagraph">
    <w:name w:val="Table Paragraph"/>
    <w:basedOn w:val="Normal"/>
    <w:uiPriority w:val="1"/>
    <w:qFormat/>
    <w:rsid w:val="005424DC"/>
    <w:pPr>
      <w:widowControl w:val="0"/>
      <w:autoSpaceDE w:val="0"/>
      <w:autoSpaceDN w:val="0"/>
      <w:spacing w:after="0" w:line="240" w:lineRule="auto"/>
    </w:pPr>
    <w:rPr>
      <w:rFonts w:ascii="Microsoft Sans Serif" w:eastAsia="Microsoft Sans Serif" w:hAnsi="Microsoft Sans Serif" w:cs="Microsoft Sans Serif"/>
    </w:rPr>
  </w:style>
  <w:style w:type="table" w:customStyle="1" w:styleId="TableGrid41">
    <w:name w:val="Table Grid41"/>
    <w:basedOn w:val="TableNormal"/>
    <w:next w:val="TableGrid"/>
    <w:rsid w:val="0077370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6C58C1"/>
    <w:rPr>
      <w:sz w:val="16"/>
      <w:szCs w:val="16"/>
    </w:rPr>
  </w:style>
  <w:style w:type="paragraph" w:styleId="CommentText">
    <w:name w:val="annotation text"/>
    <w:basedOn w:val="Normal"/>
    <w:link w:val="CommentTextChar"/>
    <w:uiPriority w:val="99"/>
    <w:unhideWhenUsed/>
    <w:rsid w:val="006C58C1"/>
    <w:pPr>
      <w:spacing w:after="0" w:line="240" w:lineRule="auto"/>
      <w:jc w:val="both"/>
    </w:pPr>
    <w:rPr>
      <w:rFonts w:ascii="Arial Narrow" w:eastAsiaTheme="minorHAnsi" w:hAnsi="Arial Narrow"/>
      <w:sz w:val="20"/>
      <w:szCs w:val="20"/>
    </w:rPr>
  </w:style>
  <w:style w:type="character" w:customStyle="1" w:styleId="CommentTextChar">
    <w:name w:val="Comment Text Char"/>
    <w:basedOn w:val="DefaultParagraphFont"/>
    <w:link w:val="CommentText"/>
    <w:uiPriority w:val="99"/>
    <w:rsid w:val="006C58C1"/>
    <w:rPr>
      <w:rFonts w:ascii="Arial Narrow" w:eastAsiaTheme="minorHAnsi" w:hAnsi="Arial Narrow"/>
      <w:sz w:val="20"/>
      <w:szCs w:val="20"/>
      <w:lang w:val="en-GB"/>
    </w:rPr>
  </w:style>
  <w:style w:type="table" w:customStyle="1" w:styleId="TableGrid13">
    <w:name w:val="Table Grid13"/>
    <w:basedOn w:val="TableNormal"/>
    <w:next w:val="TableGrid"/>
    <w:uiPriority w:val="99"/>
    <w:rsid w:val="006C58C1"/>
    <w:pPr>
      <w:spacing w:after="0" w:line="264" w:lineRule="auto"/>
    </w:pPr>
    <w:rPr>
      <w:rFonts w:ascii="Times New Roman" w:eastAsia="Times New Roma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
    <w:name w:val="Paragraph"/>
    <w:basedOn w:val="Normal"/>
    <w:link w:val="ParagraphZchn"/>
    <w:uiPriority w:val="1"/>
    <w:qFormat/>
    <w:rsid w:val="004E1E9A"/>
    <w:pPr>
      <w:spacing w:after="120" w:line="240" w:lineRule="auto"/>
      <w:jc w:val="both"/>
    </w:pPr>
    <w:rPr>
      <w:rFonts w:ascii="Arial Narrow" w:eastAsia="Times New Roman" w:hAnsi="Arial Narrow" w:cs="Times New Roman"/>
      <w:color w:val="000000" w:themeColor="text1"/>
    </w:rPr>
  </w:style>
  <w:style w:type="character" w:customStyle="1" w:styleId="ParagraphZchn">
    <w:name w:val="Paragraph Zchn"/>
    <w:basedOn w:val="DefaultParagraphFont"/>
    <w:link w:val="Paragraph"/>
    <w:uiPriority w:val="1"/>
    <w:rsid w:val="004E1E9A"/>
    <w:rPr>
      <w:rFonts w:ascii="Arial Narrow" w:eastAsia="Times New Roman" w:hAnsi="Arial Narrow" w:cs="Times New Roman"/>
      <w:color w:val="000000" w:themeColor="text1"/>
      <w:lang w:val="en-GB"/>
    </w:rPr>
  </w:style>
  <w:style w:type="paragraph" w:customStyle="1" w:styleId="source">
    <w:name w:val="source"/>
    <w:basedOn w:val="Normal"/>
    <w:link w:val="sourceZchn"/>
    <w:qFormat/>
    <w:rsid w:val="00C97F5D"/>
    <w:pPr>
      <w:spacing w:before="120" w:after="0" w:line="240" w:lineRule="auto"/>
      <w:jc w:val="center"/>
    </w:pPr>
    <w:rPr>
      <w:rFonts w:ascii="Arial Narrow" w:eastAsia="Calibri" w:hAnsi="Arial Narrow" w:cs="Calibri"/>
      <w:i/>
      <w:iCs/>
      <w:sz w:val="16"/>
      <w:szCs w:val="16"/>
      <w:lang w:val="en-US"/>
    </w:rPr>
  </w:style>
  <w:style w:type="character" w:customStyle="1" w:styleId="sourceZchn">
    <w:name w:val="source Zchn"/>
    <w:basedOn w:val="DefaultParagraphFont"/>
    <w:link w:val="source"/>
    <w:rsid w:val="00C97F5D"/>
    <w:rPr>
      <w:rFonts w:ascii="Arial Narrow" w:eastAsia="Calibri" w:hAnsi="Arial Narrow" w:cs="Calibri"/>
      <w:i/>
      <w:iCs/>
      <w:sz w:val="16"/>
      <w:szCs w:val="16"/>
    </w:rPr>
  </w:style>
  <w:style w:type="character" w:styleId="Strong">
    <w:name w:val="Strong"/>
    <w:basedOn w:val="DefaultParagraphFont"/>
    <w:uiPriority w:val="22"/>
    <w:qFormat/>
    <w:rsid w:val="00F0638B"/>
    <w:rPr>
      <w:b/>
      <w:bCs/>
    </w:rPr>
  </w:style>
  <w:style w:type="character" w:styleId="Emphasis">
    <w:name w:val="Emphasis"/>
    <w:basedOn w:val="DefaultParagraphFont"/>
    <w:uiPriority w:val="20"/>
    <w:qFormat/>
    <w:rsid w:val="006700D3"/>
    <w:rPr>
      <w:i/>
      <w:iCs/>
    </w:rPr>
  </w:style>
  <w:style w:type="paragraph" w:styleId="Revision">
    <w:name w:val="Revision"/>
    <w:hidden/>
    <w:uiPriority w:val="99"/>
    <w:semiHidden/>
    <w:rsid w:val="00FD058E"/>
    <w:pPr>
      <w:spacing w:after="0" w:line="240" w:lineRule="auto"/>
    </w:pPr>
    <w:rPr>
      <w:lang w:val="en-GB"/>
    </w:rPr>
  </w:style>
  <w:style w:type="paragraph" w:styleId="CommentSubject">
    <w:name w:val="annotation subject"/>
    <w:basedOn w:val="CommentText"/>
    <w:next w:val="CommentText"/>
    <w:link w:val="CommentSubjectChar"/>
    <w:uiPriority w:val="99"/>
    <w:semiHidden/>
    <w:unhideWhenUsed/>
    <w:rsid w:val="00DC6707"/>
    <w:pPr>
      <w:spacing w:after="160"/>
      <w:jc w:val="left"/>
    </w:pPr>
    <w:rPr>
      <w:rFonts w:asciiTheme="minorHAnsi" w:eastAsia="MS Mincho" w:hAnsiTheme="minorHAnsi"/>
      <w:b/>
      <w:bCs/>
    </w:rPr>
  </w:style>
  <w:style w:type="character" w:customStyle="1" w:styleId="CommentSubjectChar">
    <w:name w:val="Comment Subject Char"/>
    <w:basedOn w:val="CommentTextChar"/>
    <w:link w:val="CommentSubject"/>
    <w:uiPriority w:val="99"/>
    <w:semiHidden/>
    <w:rsid w:val="00DC6707"/>
    <w:rPr>
      <w:rFonts w:ascii="Arial Narrow" w:eastAsiaTheme="minorHAnsi" w:hAnsi="Arial Narrow"/>
      <w:b/>
      <w:bCs/>
      <w:sz w:val="20"/>
      <w:szCs w:val="20"/>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4C432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C432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C3DB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105994"/>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105994"/>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8F7B2E"/>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5A77D9"/>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4327"/>
    <w:rPr>
      <w:rFonts w:asciiTheme="majorHAnsi" w:eastAsiaTheme="majorEastAsia" w:hAnsiTheme="majorHAnsi" w:cstheme="majorBidi"/>
      <w:color w:val="2E74B5" w:themeColor="accent1" w:themeShade="BF"/>
      <w:sz w:val="32"/>
      <w:szCs w:val="32"/>
      <w:lang w:val="sq-AL"/>
    </w:rPr>
  </w:style>
  <w:style w:type="paragraph" w:styleId="ListParagraph">
    <w:name w:val="List Paragraph"/>
    <w:basedOn w:val="Normal"/>
    <w:link w:val="ListParagraphChar"/>
    <w:uiPriority w:val="34"/>
    <w:qFormat/>
    <w:rsid w:val="004C4327"/>
    <w:pPr>
      <w:ind w:left="720"/>
      <w:contextualSpacing/>
    </w:pPr>
  </w:style>
  <w:style w:type="character" w:customStyle="1" w:styleId="Heading2Char">
    <w:name w:val="Heading 2 Char"/>
    <w:basedOn w:val="DefaultParagraphFont"/>
    <w:link w:val="Heading2"/>
    <w:uiPriority w:val="9"/>
    <w:rsid w:val="004C4327"/>
    <w:rPr>
      <w:rFonts w:asciiTheme="majorHAnsi" w:eastAsiaTheme="majorEastAsia" w:hAnsiTheme="majorHAnsi" w:cstheme="majorBidi"/>
      <w:color w:val="2E74B5" w:themeColor="accent1" w:themeShade="BF"/>
      <w:sz w:val="26"/>
      <w:szCs w:val="26"/>
      <w:lang w:val="sq-AL"/>
    </w:rPr>
  </w:style>
  <w:style w:type="paragraph" w:styleId="Header">
    <w:name w:val="header"/>
    <w:basedOn w:val="Normal"/>
    <w:link w:val="HeaderChar"/>
    <w:uiPriority w:val="99"/>
    <w:unhideWhenUsed/>
    <w:rsid w:val="004C43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4327"/>
    <w:rPr>
      <w:lang w:val="sq-AL"/>
    </w:rPr>
  </w:style>
  <w:style w:type="paragraph" w:styleId="Footer">
    <w:name w:val="footer"/>
    <w:basedOn w:val="Normal"/>
    <w:link w:val="FooterChar"/>
    <w:uiPriority w:val="99"/>
    <w:unhideWhenUsed/>
    <w:rsid w:val="004C43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4327"/>
    <w:rPr>
      <w:lang w:val="sq-AL"/>
    </w:rPr>
  </w:style>
  <w:style w:type="table" w:styleId="TableGrid">
    <w:name w:val="Table Grid"/>
    <w:basedOn w:val="TableNormal"/>
    <w:uiPriority w:val="39"/>
    <w:rsid w:val="00E177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6C3DB0"/>
    <w:rPr>
      <w:rFonts w:asciiTheme="majorHAnsi" w:eastAsiaTheme="majorEastAsia" w:hAnsiTheme="majorHAnsi" w:cstheme="majorBidi"/>
      <w:color w:val="1F4D78" w:themeColor="accent1" w:themeShade="7F"/>
      <w:sz w:val="24"/>
      <w:szCs w:val="24"/>
      <w:lang w:val="sq-AL"/>
    </w:rPr>
  </w:style>
  <w:style w:type="paragraph" w:styleId="FootnoteText">
    <w:name w:val="footnote text"/>
    <w:aliases w:val="Footnote Text Char Char Char,Footnote Text Char Char,Footnote Text Char1,Footnote Text Char Char1,Footnote Text Char1 Char Char,Footnote Text Char Char1 Char Char,Footnote Text Char Char Char Char Char Char,DTE-Voetnoottekst,Fußnotentextf"/>
    <w:basedOn w:val="Normal"/>
    <w:link w:val="FootnoteTextChar"/>
    <w:uiPriority w:val="99"/>
    <w:unhideWhenUsed/>
    <w:rsid w:val="00CA65A3"/>
    <w:pPr>
      <w:spacing w:after="0" w:line="240" w:lineRule="auto"/>
    </w:pPr>
    <w:rPr>
      <w:sz w:val="20"/>
      <w:szCs w:val="20"/>
    </w:rPr>
  </w:style>
  <w:style w:type="character" w:customStyle="1" w:styleId="FootnoteTextChar">
    <w:name w:val="Footnote Text Char"/>
    <w:aliases w:val="Footnote Text Char Char Char Char,Footnote Text Char Char Char1,Footnote Text Char1 Char,Footnote Text Char Char1 Char,Footnote Text Char1 Char Char Char,Footnote Text Char Char1 Char Char Char,DTE-Voetnoottekst Char"/>
    <w:basedOn w:val="DefaultParagraphFont"/>
    <w:link w:val="FootnoteText"/>
    <w:uiPriority w:val="99"/>
    <w:rsid w:val="00CA65A3"/>
    <w:rPr>
      <w:sz w:val="20"/>
      <w:szCs w:val="20"/>
      <w:lang w:val="en-GB"/>
    </w:rPr>
  </w:style>
  <w:style w:type="character" w:styleId="FootnoteReference">
    <w:name w:val="footnote reference"/>
    <w:aliases w:val="4_G,4_GR,16 Point,Superscript 6 Point,Superscript 6 Point + 11 pt"/>
    <w:basedOn w:val="DefaultParagraphFont"/>
    <w:uiPriority w:val="99"/>
    <w:unhideWhenUsed/>
    <w:rsid w:val="00CA65A3"/>
    <w:rPr>
      <w:vertAlign w:val="superscript"/>
    </w:rPr>
  </w:style>
  <w:style w:type="paragraph" w:styleId="NoSpacing">
    <w:name w:val="No Spacing"/>
    <w:link w:val="NoSpacingChar"/>
    <w:uiPriority w:val="1"/>
    <w:qFormat/>
    <w:rsid w:val="00CA65A3"/>
    <w:pPr>
      <w:spacing w:after="0" w:line="240" w:lineRule="auto"/>
    </w:pPr>
  </w:style>
  <w:style w:type="character" w:customStyle="1" w:styleId="NoSpacingChar">
    <w:name w:val="No Spacing Char"/>
    <w:link w:val="NoSpacing"/>
    <w:uiPriority w:val="1"/>
    <w:rsid w:val="00CA65A3"/>
  </w:style>
  <w:style w:type="paragraph" w:customStyle="1" w:styleId="Default">
    <w:name w:val="Default"/>
    <w:rsid w:val="00CA65A3"/>
    <w:pPr>
      <w:autoSpaceDE w:val="0"/>
      <w:autoSpaceDN w:val="0"/>
      <w:adjustRightInd w:val="0"/>
      <w:spacing w:after="0" w:line="240" w:lineRule="auto"/>
    </w:pPr>
    <w:rPr>
      <w:rFonts w:ascii="Calibri" w:hAnsi="Calibri" w:cs="Calibri"/>
      <w:color w:val="000000"/>
      <w:sz w:val="24"/>
      <w:szCs w:val="24"/>
      <w:lang w:val="sq-AL"/>
    </w:rPr>
  </w:style>
  <w:style w:type="character" w:customStyle="1" w:styleId="apple-style-span">
    <w:name w:val="apple-style-span"/>
    <w:basedOn w:val="DefaultParagraphFont"/>
    <w:uiPriority w:val="99"/>
    <w:rsid w:val="0064460B"/>
  </w:style>
  <w:style w:type="paragraph" w:styleId="HTMLPreformatted">
    <w:name w:val="HTML Preformatted"/>
    <w:basedOn w:val="Normal"/>
    <w:link w:val="HTMLPreformattedChar"/>
    <w:uiPriority w:val="99"/>
    <w:semiHidden/>
    <w:unhideWhenUsed/>
    <w:rsid w:val="00C06C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C06C1B"/>
    <w:rPr>
      <w:rFonts w:ascii="Courier New" w:eastAsia="Times New Roman" w:hAnsi="Courier New" w:cs="Courier New"/>
      <w:sz w:val="20"/>
      <w:szCs w:val="20"/>
    </w:rPr>
  </w:style>
  <w:style w:type="character" w:customStyle="1" w:styleId="Heading4Char">
    <w:name w:val="Heading 4 Char"/>
    <w:basedOn w:val="DefaultParagraphFont"/>
    <w:link w:val="Heading4"/>
    <w:uiPriority w:val="9"/>
    <w:rsid w:val="00105994"/>
    <w:rPr>
      <w:rFonts w:asciiTheme="majorHAnsi" w:eastAsiaTheme="majorEastAsia" w:hAnsiTheme="majorHAnsi" w:cstheme="majorBidi"/>
      <w:i/>
      <w:iCs/>
      <w:color w:val="2E74B5" w:themeColor="accent1" w:themeShade="BF"/>
      <w:lang w:val="sq-AL"/>
    </w:rPr>
  </w:style>
  <w:style w:type="character" w:customStyle="1" w:styleId="Heading5Char">
    <w:name w:val="Heading 5 Char"/>
    <w:basedOn w:val="DefaultParagraphFont"/>
    <w:link w:val="Heading5"/>
    <w:uiPriority w:val="9"/>
    <w:rsid w:val="00105994"/>
    <w:rPr>
      <w:rFonts w:asciiTheme="majorHAnsi" w:eastAsiaTheme="majorEastAsia" w:hAnsiTheme="majorHAnsi" w:cstheme="majorBidi"/>
      <w:color w:val="2E74B5" w:themeColor="accent1" w:themeShade="BF"/>
      <w:lang w:val="sq-AL"/>
    </w:rPr>
  </w:style>
  <w:style w:type="paragraph" w:customStyle="1" w:styleId="m2503289670033568515msolistparagraph">
    <w:name w:val="m_2503289670033568515msolistparagraph"/>
    <w:basedOn w:val="Normal"/>
    <w:rsid w:val="0010599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6Char">
    <w:name w:val="Heading 6 Char"/>
    <w:basedOn w:val="DefaultParagraphFont"/>
    <w:link w:val="Heading6"/>
    <w:uiPriority w:val="9"/>
    <w:rsid w:val="008F7B2E"/>
    <w:rPr>
      <w:rFonts w:asciiTheme="majorHAnsi" w:eastAsiaTheme="majorEastAsia" w:hAnsiTheme="majorHAnsi" w:cstheme="majorBidi"/>
      <w:color w:val="1F4D78" w:themeColor="accent1" w:themeShade="7F"/>
      <w:lang w:val="sq-AL"/>
    </w:rPr>
  </w:style>
  <w:style w:type="character" w:customStyle="1" w:styleId="Heading7Char">
    <w:name w:val="Heading 7 Char"/>
    <w:basedOn w:val="DefaultParagraphFont"/>
    <w:link w:val="Heading7"/>
    <w:uiPriority w:val="9"/>
    <w:rsid w:val="005A77D9"/>
    <w:rPr>
      <w:rFonts w:asciiTheme="majorHAnsi" w:eastAsiaTheme="majorEastAsia" w:hAnsiTheme="majorHAnsi" w:cstheme="majorBidi"/>
      <w:i/>
      <w:iCs/>
      <w:color w:val="1F4D78" w:themeColor="accent1" w:themeShade="7F"/>
      <w:lang w:val="sq-AL"/>
    </w:rPr>
  </w:style>
  <w:style w:type="table" w:customStyle="1" w:styleId="PlainTable31">
    <w:name w:val="Plain Table 31"/>
    <w:basedOn w:val="TableNormal"/>
    <w:uiPriority w:val="43"/>
    <w:rsid w:val="00B772DF"/>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ListParagraphChar">
    <w:name w:val="List Paragraph Char"/>
    <w:basedOn w:val="DefaultParagraphFont"/>
    <w:link w:val="ListParagraph"/>
    <w:uiPriority w:val="1"/>
    <w:locked/>
    <w:rsid w:val="00341D7F"/>
    <w:rPr>
      <w:lang w:val="sq-AL"/>
    </w:rPr>
  </w:style>
  <w:style w:type="table" w:customStyle="1" w:styleId="TableGrid1">
    <w:name w:val="Table Grid1"/>
    <w:basedOn w:val="TableNormal"/>
    <w:next w:val="TableGrid"/>
    <w:uiPriority w:val="59"/>
    <w:rsid w:val="00907A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6E62F1"/>
    <w:rPr>
      <w:color w:val="0000FF"/>
      <w:u w:val="single"/>
    </w:rPr>
  </w:style>
  <w:style w:type="paragraph" w:styleId="BalloonText">
    <w:name w:val="Balloon Text"/>
    <w:basedOn w:val="Normal"/>
    <w:link w:val="BalloonTextChar"/>
    <w:uiPriority w:val="99"/>
    <w:semiHidden/>
    <w:unhideWhenUsed/>
    <w:rsid w:val="00FD59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D5951"/>
    <w:rPr>
      <w:rFonts w:ascii="Segoe UI" w:hAnsi="Segoe UI" w:cs="Segoe UI"/>
      <w:sz w:val="18"/>
      <w:szCs w:val="18"/>
      <w:lang w:val="sq-AL"/>
    </w:rPr>
  </w:style>
  <w:style w:type="table" w:customStyle="1" w:styleId="GridTable5Dark-Accent21">
    <w:name w:val="Grid Table 5 Dark - Accent 21"/>
    <w:basedOn w:val="TableNormal"/>
    <w:uiPriority w:val="50"/>
    <w:rsid w:val="0074643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31">
    <w:name w:val="Grid Table 5 Dark - Accent 31"/>
    <w:basedOn w:val="TableNormal"/>
    <w:uiPriority w:val="50"/>
    <w:rsid w:val="0074643A"/>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4-Accent31">
    <w:name w:val="Grid Table 4 - Accent 31"/>
    <w:basedOn w:val="TableNormal"/>
    <w:uiPriority w:val="49"/>
    <w:rsid w:val="001800E2"/>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Accent31">
    <w:name w:val="Grid Table 1 Light - Accent 31"/>
    <w:basedOn w:val="TableNormal"/>
    <w:uiPriority w:val="46"/>
    <w:rsid w:val="00633ABB"/>
    <w:pPr>
      <w:spacing w:after="0" w:line="240" w:lineRule="auto"/>
    </w:p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ValueAddBox1">
    <w:name w:val="Value Add Box1"/>
    <w:basedOn w:val="TableNormal"/>
    <w:next w:val="TableGrid"/>
    <w:uiPriority w:val="39"/>
    <w:qFormat/>
    <w:rsid w:val="00F16857"/>
    <w:pPr>
      <w:spacing w:after="0" w:line="240" w:lineRule="auto"/>
    </w:pPr>
    <w:rPr>
      <w:rFonts w:ascii="Calibri" w:eastAsia="Calibri" w:hAnsi="Calibri" w:cs="Calibri"/>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A13DF0"/>
    <w:pPr>
      <w:widowControl w:val="0"/>
      <w:autoSpaceDE w:val="0"/>
      <w:autoSpaceDN w:val="0"/>
      <w:spacing w:after="0" w:line="240" w:lineRule="auto"/>
    </w:pPr>
    <w:rPr>
      <w:rFonts w:ascii="Calibri Light" w:eastAsia="Calibri Light" w:hAnsi="Calibri Light" w:cs="Calibri Light"/>
      <w:lang w:val="en-US"/>
    </w:rPr>
  </w:style>
  <w:style w:type="character" w:customStyle="1" w:styleId="BodyTextChar">
    <w:name w:val="Body Text Char"/>
    <w:basedOn w:val="DefaultParagraphFont"/>
    <w:link w:val="BodyText"/>
    <w:uiPriority w:val="1"/>
    <w:rsid w:val="00A13DF0"/>
    <w:rPr>
      <w:rFonts w:ascii="Calibri Light" w:eastAsia="Calibri Light" w:hAnsi="Calibri Light" w:cs="Calibri Light"/>
    </w:rPr>
  </w:style>
  <w:style w:type="paragraph" w:customStyle="1" w:styleId="TableParagraph">
    <w:name w:val="Table Paragraph"/>
    <w:basedOn w:val="Normal"/>
    <w:uiPriority w:val="1"/>
    <w:qFormat/>
    <w:rsid w:val="005424DC"/>
    <w:pPr>
      <w:widowControl w:val="0"/>
      <w:autoSpaceDE w:val="0"/>
      <w:autoSpaceDN w:val="0"/>
      <w:spacing w:after="0" w:line="240" w:lineRule="auto"/>
    </w:pPr>
    <w:rPr>
      <w:rFonts w:ascii="Microsoft Sans Serif" w:eastAsia="Microsoft Sans Serif" w:hAnsi="Microsoft Sans Serif" w:cs="Microsoft Sans Serif"/>
    </w:rPr>
  </w:style>
  <w:style w:type="table" w:customStyle="1" w:styleId="TableGrid41">
    <w:name w:val="Table Grid41"/>
    <w:basedOn w:val="TableNormal"/>
    <w:next w:val="TableGrid"/>
    <w:rsid w:val="0077370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6C58C1"/>
    <w:rPr>
      <w:sz w:val="16"/>
      <w:szCs w:val="16"/>
    </w:rPr>
  </w:style>
  <w:style w:type="paragraph" w:styleId="CommentText">
    <w:name w:val="annotation text"/>
    <w:basedOn w:val="Normal"/>
    <w:link w:val="CommentTextChar"/>
    <w:uiPriority w:val="99"/>
    <w:unhideWhenUsed/>
    <w:rsid w:val="006C58C1"/>
    <w:pPr>
      <w:spacing w:after="0" w:line="240" w:lineRule="auto"/>
      <w:jc w:val="both"/>
    </w:pPr>
    <w:rPr>
      <w:rFonts w:ascii="Arial Narrow" w:eastAsiaTheme="minorHAnsi" w:hAnsi="Arial Narrow"/>
      <w:sz w:val="20"/>
      <w:szCs w:val="20"/>
    </w:rPr>
  </w:style>
  <w:style w:type="character" w:customStyle="1" w:styleId="CommentTextChar">
    <w:name w:val="Comment Text Char"/>
    <w:basedOn w:val="DefaultParagraphFont"/>
    <w:link w:val="CommentText"/>
    <w:uiPriority w:val="99"/>
    <w:rsid w:val="006C58C1"/>
    <w:rPr>
      <w:rFonts w:ascii="Arial Narrow" w:eastAsiaTheme="minorHAnsi" w:hAnsi="Arial Narrow"/>
      <w:sz w:val="20"/>
      <w:szCs w:val="20"/>
      <w:lang w:val="en-GB"/>
    </w:rPr>
  </w:style>
  <w:style w:type="table" w:customStyle="1" w:styleId="TableGrid13">
    <w:name w:val="Table Grid13"/>
    <w:basedOn w:val="TableNormal"/>
    <w:next w:val="TableGrid"/>
    <w:uiPriority w:val="99"/>
    <w:rsid w:val="006C58C1"/>
    <w:pPr>
      <w:spacing w:after="0" w:line="264" w:lineRule="auto"/>
    </w:pPr>
    <w:rPr>
      <w:rFonts w:ascii="Times New Roman" w:eastAsia="Times New Roma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
    <w:name w:val="Paragraph"/>
    <w:basedOn w:val="Normal"/>
    <w:link w:val="ParagraphZchn"/>
    <w:uiPriority w:val="1"/>
    <w:qFormat/>
    <w:rsid w:val="004E1E9A"/>
    <w:pPr>
      <w:spacing w:after="120" w:line="240" w:lineRule="auto"/>
      <w:jc w:val="both"/>
    </w:pPr>
    <w:rPr>
      <w:rFonts w:ascii="Arial Narrow" w:eastAsia="Times New Roman" w:hAnsi="Arial Narrow" w:cs="Times New Roman"/>
      <w:color w:val="000000" w:themeColor="text1"/>
    </w:rPr>
  </w:style>
  <w:style w:type="character" w:customStyle="1" w:styleId="ParagraphZchn">
    <w:name w:val="Paragraph Zchn"/>
    <w:basedOn w:val="DefaultParagraphFont"/>
    <w:link w:val="Paragraph"/>
    <w:uiPriority w:val="1"/>
    <w:rsid w:val="004E1E9A"/>
    <w:rPr>
      <w:rFonts w:ascii="Arial Narrow" w:eastAsia="Times New Roman" w:hAnsi="Arial Narrow" w:cs="Times New Roman"/>
      <w:color w:val="000000" w:themeColor="text1"/>
      <w:lang w:val="en-GB"/>
    </w:rPr>
  </w:style>
  <w:style w:type="paragraph" w:customStyle="1" w:styleId="source">
    <w:name w:val="source"/>
    <w:basedOn w:val="Normal"/>
    <w:link w:val="sourceZchn"/>
    <w:qFormat/>
    <w:rsid w:val="00C97F5D"/>
    <w:pPr>
      <w:spacing w:before="120" w:after="0" w:line="240" w:lineRule="auto"/>
      <w:jc w:val="center"/>
    </w:pPr>
    <w:rPr>
      <w:rFonts w:ascii="Arial Narrow" w:eastAsia="Calibri" w:hAnsi="Arial Narrow" w:cs="Calibri"/>
      <w:i/>
      <w:iCs/>
      <w:sz w:val="16"/>
      <w:szCs w:val="16"/>
      <w:lang w:val="en-US"/>
    </w:rPr>
  </w:style>
  <w:style w:type="character" w:customStyle="1" w:styleId="sourceZchn">
    <w:name w:val="source Zchn"/>
    <w:basedOn w:val="DefaultParagraphFont"/>
    <w:link w:val="source"/>
    <w:rsid w:val="00C97F5D"/>
    <w:rPr>
      <w:rFonts w:ascii="Arial Narrow" w:eastAsia="Calibri" w:hAnsi="Arial Narrow" w:cs="Calibri"/>
      <w:i/>
      <w:iCs/>
      <w:sz w:val="16"/>
      <w:szCs w:val="16"/>
    </w:rPr>
  </w:style>
  <w:style w:type="character" w:styleId="Strong">
    <w:name w:val="Strong"/>
    <w:basedOn w:val="DefaultParagraphFont"/>
    <w:uiPriority w:val="22"/>
    <w:qFormat/>
    <w:rsid w:val="00F0638B"/>
    <w:rPr>
      <w:b/>
      <w:bCs/>
    </w:rPr>
  </w:style>
  <w:style w:type="character" w:styleId="Emphasis">
    <w:name w:val="Emphasis"/>
    <w:basedOn w:val="DefaultParagraphFont"/>
    <w:uiPriority w:val="20"/>
    <w:qFormat/>
    <w:rsid w:val="006700D3"/>
    <w:rPr>
      <w:i/>
      <w:iCs/>
    </w:rPr>
  </w:style>
  <w:style w:type="paragraph" w:styleId="Revision">
    <w:name w:val="Revision"/>
    <w:hidden/>
    <w:uiPriority w:val="99"/>
    <w:semiHidden/>
    <w:rsid w:val="00FD058E"/>
    <w:pPr>
      <w:spacing w:after="0" w:line="240" w:lineRule="auto"/>
    </w:pPr>
    <w:rPr>
      <w:lang w:val="en-GB"/>
    </w:rPr>
  </w:style>
  <w:style w:type="paragraph" w:styleId="CommentSubject">
    <w:name w:val="annotation subject"/>
    <w:basedOn w:val="CommentText"/>
    <w:next w:val="CommentText"/>
    <w:link w:val="CommentSubjectChar"/>
    <w:uiPriority w:val="99"/>
    <w:semiHidden/>
    <w:unhideWhenUsed/>
    <w:rsid w:val="00DC6707"/>
    <w:pPr>
      <w:spacing w:after="160"/>
      <w:jc w:val="left"/>
    </w:pPr>
    <w:rPr>
      <w:rFonts w:asciiTheme="minorHAnsi" w:eastAsia="MS Mincho" w:hAnsiTheme="minorHAnsi"/>
      <w:b/>
      <w:bCs/>
    </w:rPr>
  </w:style>
  <w:style w:type="character" w:customStyle="1" w:styleId="CommentSubjectChar">
    <w:name w:val="Comment Subject Char"/>
    <w:basedOn w:val="CommentTextChar"/>
    <w:link w:val="CommentSubject"/>
    <w:uiPriority w:val="99"/>
    <w:semiHidden/>
    <w:rsid w:val="00DC6707"/>
    <w:rPr>
      <w:rFonts w:ascii="Arial Narrow" w:eastAsiaTheme="minorHAnsi" w:hAnsi="Arial Narrow"/>
      <w:b/>
      <w:bCs/>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21597">
      <w:bodyDiv w:val="1"/>
      <w:marLeft w:val="0"/>
      <w:marRight w:val="0"/>
      <w:marTop w:val="0"/>
      <w:marBottom w:val="0"/>
      <w:divBdr>
        <w:top w:val="none" w:sz="0" w:space="0" w:color="auto"/>
        <w:left w:val="none" w:sz="0" w:space="0" w:color="auto"/>
        <w:bottom w:val="none" w:sz="0" w:space="0" w:color="auto"/>
        <w:right w:val="none" w:sz="0" w:space="0" w:color="auto"/>
      </w:divBdr>
    </w:div>
    <w:div w:id="31227417">
      <w:bodyDiv w:val="1"/>
      <w:marLeft w:val="0"/>
      <w:marRight w:val="0"/>
      <w:marTop w:val="0"/>
      <w:marBottom w:val="0"/>
      <w:divBdr>
        <w:top w:val="none" w:sz="0" w:space="0" w:color="auto"/>
        <w:left w:val="none" w:sz="0" w:space="0" w:color="auto"/>
        <w:bottom w:val="none" w:sz="0" w:space="0" w:color="auto"/>
        <w:right w:val="none" w:sz="0" w:space="0" w:color="auto"/>
      </w:divBdr>
    </w:div>
    <w:div w:id="38213401">
      <w:bodyDiv w:val="1"/>
      <w:marLeft w:val="0"/>
      <w:marRight w:val="0"/>
      <w:marTop w:val="0"/>
      <w:marBottom w:val="0"/>
      <w:divBdr>
        <w:top w:val="none" w:sz="0" w:space="0" w:color="auto"/>
        <w:left w:val="none" w:sz="0" w:space="0" w:color="auto"/>
        <w:bottom w:val="none" w:sz="0" w:space="0" w:color="auto"/>
        <w:right w:val="none" w:sz="0" w:space="0" w:color="auto"/>
      </w:divBdr>
    </w:div>
    <w:div w:id="45379514">
      <w:bodyDiv w:val="1"/>
      <w:marLeft w:val="0"/>
      <w:marRight w:val="0"/>
      <w:marTop w:val="0"/>
      <w:marBottom w:val="0"/>
      <w:divBdr>
        <w:top w:val="none" w:sz="0" w:space="0" w:color="auto"/>
        <w:left w:val="none" w:sz="0" w:space="0" w:color="auto"/>
        <w:bottom w:val="none" w:sz="0" w:space="0" w:color="auto"/>
        <w:right w:val="none" w:sz="0" w:space="0" w:color="auto"/>
      </w:divBdr>
    </w:div>
    <w:div w:id="58596277">
      <w:bodyDiv w:val="1"/>
      <w:marLeft w:val="0"/>
      <w:marRight w:val="0"/>
      <w:marTop w:val="0"/>
      <w:marBottom w:val="0"/>
      <w:divBdr>
        <w:top w:val="none" w:sz="0" w:space="0" w:color="auto"/>
        <w:left w:val="none" w:sz="0" w:space="0" w:color="auto"/>
        <w:bottom w:val="none" w:sz="0" w:space="0" w:color="auto"/>
        <w:right w:val="none" w:sz="0" w:space="0" w:color="auto"/>
      </w:divBdr>
    </w:div>
    <w:div w:id="66004347">
      <w:bodyDiv w:val="1"/>
      <w:marLeft w:val="0"/>
      <w:marRight w:val="0"/>
      <w:marTop w:val="0"/>
      <w:marBottom w:val="0"/>
      <w:divBdr>
        <w:top w:val="none" w:sz="0" w:space="0" w:color="auto"/>
        <w:left w:val="none" w:sz="0" w:space="0" w:color="auto"/>
        <w:bottom w:val="none" w:sz="0" w:space="0" w:color="auto"/>
        <w:right w:val="none" w:sz="0" w:space="0" w:color="auto"/>
      </w:divBdr>
    </w:div>
    <w:div w:id="70978662">
      <w:bodyDiv w:val="1"/>
      <w:marLeft w:val="0"/>
      <w:marRight w:val="0"/>
      <w:marTop w:val="0"/>
      <w:marBottom w:val="0"/>
      <w:divBdr>
        <w:top w:val="none" w:sz="0" w:space="0" w:color="auto"/>
        <w:left w:val="none" w:sz="0" w:space="0" w:color="auto"/>
        <w:bottom w:val="none" w:sz="0" w:space="0" w:color="auto"/>
        <w:right w:val="none" w:sz="0" w:space="0" w:color="auto"/>
      </w:divBdr>
    </w:div>
    <w:div w:id="85271308">
      <w:bodyDiv w:val="1"/>
      <w:marLeft w:val="0"/>
      <w:marRight w:val="0"/>
      <w:marTop w:val="0"/>
      <w:marBottom w:val="0"/>
      <w:divBdr>
        <w:top w:val="none" w:sz="0" w:space="0" w:color="auto"/>
        <w:left w:val="none" w:sz="0" w:space="0" w:color="auto"/>
        <w:bottom w:val="none" w:sz="0" w:space="0" w:color="auto"/>
        <w:right w:val="none" w:sz="0" w:space="0" w:color="auto"/>
      </w:divBdr>
    </w:div>
    <w:div w:id="90399826">
      <w:bodyDiv w:val="1"/>
      <w:marLeft w:val="0"/>
      <w:marRight w:val="0"/>
      <w:marTop w:val="0"/>
      <w:marBottom w:val="0"/>
      <w:divBdr>
        <w:top w:val="none" w:sz="0" w:space="0" w:color="auto"/>
        <w:left w:val="none" w:sz="0" w:space="0" w:color="auto"/>
        <w:bottom w:val="none" w:sz="0" w:space="0" w:color="auto"/>
        <w:right w:val="none" w:sz="0" w:space="0" w:color="auto"/>
      </w:divBdr>
    </w:div>
    <w:div w:id="137650284">
      <w:bodyDiv w:val="1"/>
      <w:marLeft w:val="0"/>
      <w:marRight w:val="0"/>
      <w:marTop w:val="0"/>
      <w:marBottom w:val="0"/>
      <w:divBdr>
        <w:top w:val="none" w:sz="0" w:space="0" w:color="auto"/>
        <w:left w:val="none" w:sz="0" w:space="0" w:color="auto"/>
        <w:bottom w:val="none" w:sz="0" w:space="0" w:color="auto"/>
        <w:right w:val="none" w:sz="0" w:space="0" w:color="auto"/>
      </w:divBdr>
    </w:div>
    <w:div w:id="149686681">
      <w:bodyDiv w:val="1"/>
      <w:marLeft w:val="0"/>
      <w:marRight w:val="0"/>
      <w:marTop w:val="0"/>
      <w:marBottom w:val="0"/>
      <w:divBdr>
        <w:top w:val="none" w:sz="0" w:space="0" w:color="auto"/>
        <w:left w:val="none" w:sz="0" w:space="0" w:color="auto"/>
        <w:bottom w:val="none" w:sz="0" w:space="0" w:color="auto"/>
        <w:right w:val="none" w:sz="0" w:space="0" w:color="auto"/>
      </w:divBdr>
    </w:div>
    <w:div w:id="190076846">
      <w:bodyDiv w:val="1"/>
      <w:marLeft w:val="0"/>
      <w:marRight w:val="0"/>
      <w:marTop w:val="0"/>
      <w:marBottom w:val="0"/>
      <w:divBdr>
        <w:top w:val="none" w:sz="0" w:space="0" w:color="auto"/>
        <w:left w:val="none" w:sz="0" w:space="0" w:color="auto"/>
        <w:bottom w:val="none" w:sz="0" w:space="0" w:color="auto"/>
        <w:right w:val="none" w:sz="0" w:space="0" w:color="auto"/>
      </w:divBdr>
    </w:div>
    <w:div w:id="192887020">
      <w:bodyDiv w:val="1"/>
      <w:marLeft w:val="0"/>
      <w:marRight w:val="0"/>
      <w:marTop w:val="0"/>
      <w:marBottom w:val="0"/>
      <w:divBdr>
        <w:top w:val="none" w:sz="0" w:space="0" w:color="auto"/>
        <w:left w:val="none" w:sz="0" w:space="0" w:color="auto"/>
        <w:bottom w:val="none" w:sz="0" w:space="0" w:color="auto"/>
        <w:right w:val="none" w:sz="0" w:space="0" w:color="auto"/>
      </w:divBdr>
    </w:div>
    <w:div w:id="203517395">
      <w:bodyDiv w:val="1"/>
      <w:marLeft w:val="0"/>
      <w:marRight w:val="0"/>
      <w:marTop w:val="0"/>
      <w:marBottom w:val="0"/>
      <w:divBdr>
        <w:top w:val="none" w:sz="0" w:space="0" w:color="auto"/>
        <w:left w:val="none" w:sz="0" w:space="0" w:color="auto"/>
        <w:bottom w:val="none" w:sz="0" w:space="0" w:color="auto"/>
        <w:right w:val="none" w:sz="0" w:space="0" w:color="auto"/>
      </w:divBdr>
      <w:divsChild>
        <w:div w:id="711075805">
          <w:marLeft w:val="0"/>
          <w:marRight w:val="0"/>
          <w:marTop w:val="0"/>
          <w:marBottom w:val="0"/>
          <w:divBdr>
            <w:top w:val="none" w:sz="0" w:space="0" w:color="auto"/>
            <w:left w:val="none" w:sz="0" w:space="0" w:color="auto"/>
            <w:bottom w:val="none" w:sz="0" w:space="0" w:color="auto"/>
            <w:right w:val="none" w:sz="0" w:space="0" w:color="auto"/>
          </w:divBdr>
          <w:divsChild>
            <w:div w:id="799883754">
              <w:marLeft w:val="0"/>
              <w:marRight w:val="0"/>
              <w:marTop w:val="0"/>
              <w:marBottom w:val="0"/>
              <w:divBdr>
                <w:top w:val="none" w:sz="0" w:space="0" w:color="auto"/>
                <w:left w:val="none" w:sz="0" w:space="0" w:color="auto"/>
                <w:bottom w:val="none" w:sz="0" w:space="0" w:color="auto"/>
                <w:right w:val="none" w:sz="0" w:space="0" w:color="auto"/>
              </w:divBdr>
            </w:div>
            <w:div w:id="1153568558">
              <w:marLeft w:val="0"/>
              <w:marRight w:val="0"/>
              <w:marTop w:val="0"/>
              <w:marBottom w:val="0"/>
              <w:divBdr>
                <w:top w:val="none" w:sz="0" w:space="0" w:color="auto"/>
                <w:left w:val="none" w:sz="0" w:space="0" w:color="auto"/>
                <w:bottom w:val="none" w:sz="0" w:space="0" w:color="auto"/>
                <w:right w:val="none" w:sz="0" w:space="0" w:color="auto"/>
              </w:divBdr>
            </w:div>
            <w:div w:id="568269113">
              <w:marLeft w:val="0"/>
              <w:marRight w:val="0"/>
              <w:marTop w:val="0"/>
              <w:marBottom w:val="0"/>
              <w:divBdr>
                <w:top w:val="none" w:sz="0" w:space="0" w:color="auto"/>
                <w:left w:val="none" w:sz="0" w:space="0" w:color="auto"/>
                <w:bottom w:val="none" w:sz="0" w:space="0" w:color="auto"/>
                <w:right w:val="none" w:sz="0" w:space="0" w:color="auto"/>
              </w:divBdr>
              <w:divsChild>
                <w:div w:id="1687093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389216">
          <w:marLeft w:val="0"/>
          <w:marRight w:val="0"/>
          <w:marTop w:val="0"/>
          <w:marBottom w:val="0"/>
          <w:divBdr>
            <w:top w:val="none" w:sz="0" w:space="0" w:color="auto"/>
            <w:left w:val="none" w:sz="0" w:space="0" w:color="auto"/>
            <w:bottom w:val="none" w:sz="0" w:space="0" w:color="auto"/>
            <w:right w:val="none" w:sz="0" w:space="0" w:color="auto"/>
          </w:divBdr>
          <w:divsChild>
            <w:div w:id="1437215402">
              <w:marLeft w:val="0"/>
              <w:marRight w:val="0"/>
              <w:marTop w:val="0"/>
              <w:marBottom w:val="0"/>
              <w:divBdr>
                <w:top w:val="none" w:sz="0" w:space="0" w:color="auto"/>
                <w:left w:val="none" w:sz="0" w:space="0" w:color="auto"/>
                <w:bottom w:val="none" w:sz="0" w:space="0" w:color="auto"/>
                <w:right w:val="none" w:sz="0" w:space="0" w:color="auto"/>
              </w:divBdr>
              <w:divsChild>
                <w:div w:id="939682505">
                  <w:marLeft w:val="0"/>
                  <w:marRight w:val="0"/>
                  <w:marTop w:val="0"/>
                  <w:marBottom w:val="0"/>
                  <w:divBdr>
                    <w:top w:val="none" w:sz="0" w:space="0" w:color="auto"/>
                    <w:left w:val="none" w:sz="0" w:space="0" w:color="auto"/>
                    <w:bottom w:val="none" w:sz="0" w:space="0" w:color="auto"/>
                    <w:right w:val="none" w:sz="0" w:space="0" w:color="auto"/>
                  </w:divBdr>
                  <w:divsChild>
                    <w:div w:id="152948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770355">
      <w:bodyDiv w:val="1"/>
      <w:marLeft w:val="0"/>
      <w:marRight w:val="0"/>
      <w:marTop w:val="0"/>
      <w:marBottom w:val="0"/>
      <w:divBdr>
        <w:top w:val="none" w:sz="0" w:space="0" w:color="auto"/>
        <w:left w:val="none" w:sz="0" w:space="0" w:color="auto"/>
        <w:bottom w:val="none" w:sz="0" w:space="0" w:color="auto"/>
        <w:right w:val="none" w:sz="0" w:space="0" w:color="auto"/>
      </w:divBdr>
    </w:div>
    <w:div w:id="250049908">
      <w:bodyDiv w:val="1"/>
      <w:marLeft w:val="0"/>
      <w:marRight w:val="0"/>
      <w:marTop w:val="0"/>
      <w:marBottom w:val="0"/>
      <w:divBdr>
        <w:top w:val="none" w:sz="0" w:space="0" w:color="auto"/>
        <w:left w:val="none" w:sz="0" w:space="0" w:color="auto"/>
        <w:bottom w:val="none" w:sz="0" w:space="0" w:color="auto"/>
        <w:right w:val="none" w:sz="0" w:space="0" w:color="auto"/>
      </w:divBdr>
    </w:div>
    <w:div w:id="283000373">
      <w:bodyDiv w:val="1"/>
      <w:marLeft w:val="0"/>
      <w:marRight w:val="0"/>
      <w:marTop w:val="0"/>
      <w:marBottom w:val="0"/>
      <w:divBdr>
        <w:top w:val="none" w:sz="0" w:space="0" w:color="auto"/>
        <w:left w:val="none" w:sz="0" w:space="0" w:color="auto"/>
        <w:bottom w:val="none" w:sz="0" w:space="0" w:color="auto"/>
        <w:right w:val="none" w:sz="0" w:space="0" w:color="auto"/>
      </w:divBdr>
    </w:div>
    <w:div w:id="298338865">
      <w:bodyDiv w:val="1"/>
      <w:marLeft w:val="0"/>
      <w:marRight w:val="0"/>
      <w:marTop w:val="0"/>
      <w:marBottom w:val="0"/>
      <w:divBdr>
        <w:top w:val="none" w:sz="0" w:space="0" w:color="auto"/>
        <w:left w:val="none" w:sz="0" w:space="0" w:color="auto"/>
        <w:bottom w:val="none" w:sz="0" w:space="0" w:color="auto"/>
        <w:right w:val="none" w:sz="0" w:space="0" w:color="auto"/>
      </w:divBdr>
    </w:div>
    <w:div w:id="322662728">
      <w:bodyDiv w:val="1"/>
      <w:marLeft w:val="0"/>
      <w:marRight w:val="0"/>
      <w:marTop w:val="0"/>
      <w:marBottom w:val="0"/>
      <w:divBdr>
        <w:top w:val="none" w:sz="0" w:space="0" w:color="auto"/>
        <w:left w:val="none" w:sz="0" w:space="0" w:color="auto"/>
        <w:bottom w:val="none" w:sz="0" w:space="0" w:color="auto"/>
        <w:right w:val="none" w:sz="0" w:space="0" w:color="auto"/>
      </w:divBdr>
    </w:div>
    <w:div w:id="324479858">
      <w:bodyDiv w:val="1"/>
      <w:marLeft w:val="0"/>
      <w:marRight w:val="0"/>
      <w:marTop w:val="0"/>
      <w:marBottom w:val="0"/>
      <w:divBdr>
        <w:top w:val="none" w:sz="0" w:space="0" w:color="auto"/>
        <w:left w:val="none" w:sz="0" w:space="0" w:color="auto"/>
        <w:bottom w:val="none" w:sz="0" w:space="0" w:color="auto"/>
        <w:right w:val="none" w:sz="0" w:space="0" w:color="auto"/>
      </w:divBdr>
    </w:div>
    <w:div w:id="339047836">
      <w:bodyDiv w:val="1"/>
      <w:marLeft w:val="0"/>
      <w:marRight w:val="0"/>
      <w:marTop w:val="0"/>
      <w:marBottom w:val="0"/>
      <w:divBdr>
        <w:top w:val="none" w:sz="0" w:space="0" w:color="auto"/>
        <w:left w:val="none" w:sz="0" w:space="0" w:color="auto"/>
        <w:bottom w:val="none" w:sz="0" w:space="0" w:color="auto"/>
        <w:right w:val="none" w:sz="0" w:space="0" w:color="auto"/>
      </w:divBdr>
    </w:div>
    <w:div w:id="349112771">
      <w:bodyDiv w:val="1"/>
      <w:marLeft w:val="0"/>
      <w:marRight w:val="0"/>
      <w:marTop w:val="0"/>
      <w:marBottom w:val="0"/>
      <w:divBdr>
        <w:top w:val="none" w:sz="0" w:space="0" w:color="auto"/>
        <w:left w:val="none" w:sz="0" w:space="0" w:color="auto"/>
        <w:bottom w:val="none" w:sz="0" w:space="0" w:color="auto"/>
        <w:right w:val="none" w:sz="0" w:space="0" w:color="auto"/>
      </w:divBdr>
    </w:div>
    <w:div w:id="371616489">
      <w:bodyDiv w:val="1"/>
      <w:marLeft w:val="0"/>
      <w:marRight w:val="0"/>
      <w:marTop w:val="0"/>
      <w:marBottom w:val="0"/>
      <w:divBdr>
        <w:top w:val="none" w:sz="0" w:space="0" w:color="auto"/>
        <w:left w:val="none" w:sz="0" w:space="0" w:color="auto"/>
        <w:bottom w:val="none" w:sz="0" w:space="0" w:color="auto"/>
        <w:right w:val="none" w:sz="0" w:space="0" w:color="auto"/>
      </w:divBdr>
    </w:div>
    <w:div w:id="389495601">
      <w:bodyDiv w:val="1"/>
      <w:marLeft w:val="0"/>
      <w:marRight w:val="0"/>
      <w:marTop w:val="0"/>
      <w:marBottom w:val="0"/>
      <w:divBdr>
        <w:top w:val="none" w:sz="0" w:space="0" w:color="auto"/>
        <w:left w:val="none" w:sz="0" w:space="0" w:color="auto"/>
        <w:bottom w:val="none" w:sz="0" w:space="0" w:color="auto"/>
        <w:right w:val="none" w:sz="0" w:space="0" w:color="auto"/>
      </w:divBdr>
    </w:div>
    <w:div w:id="392705856">
      <w:bodyDiv w:val="1"/>
      <w:marLeft w:val="0"/>
      <w:marRight w:val="0"/>
      <w:marTop w:val="0"/>
      <w:marBottom w:val="0"/>
      <w:divBdr>
        <w:top w:val="none" w:sz="0" w:space="0" w:color="auto"/>
        <w:left w:val="none" w:sz="0" w:space="0" w:color="auto"/>
        <w:bottom w:val="none" w:sz="0" w:space="0" w:color="auto"/>
        <w:right w:val="none" w:sz="0" w:space="0" w:color="auto"/>
      </w:divBdr>
    </w:div>
    <w:div w:id="400253288">
      <w:bodyDiv w:val="1"/>
      <w:marLeft w:val="0"/>
      <w:marRight w:val="0"/>
      <w:marTop w:val="0"/>
      <w:marBottom w:val="0"/>
      <w:divBdr>
        <w:top w:val="none" w:sz="0" w:space="0" w:color="auto"/>
        <w:left w:val="none" w:sz="0" w:space="0" w:color="auto"/>
        <w:bottom w:val="none" w:sz="0" w:space="0" w:color="auto"/>
        <w:right w:val="none" w:sz="0" w:space="0" w:color="auto"/>
      </w:divBdr>
      <w:divsChild>
        <w:div w:id="1408842428">
          <w:marLeft w:val="0"/>
          <w:marRight w:val="0"/>
          <w:marTop w:val="0"/>
          <w:marBottom w:val="0"/>
          <w:divBdr>
            <w:top w:val="none" w:sz="0" w:space="0" w:color="auto"/>
            <w:left w:val="none" w:sz="0" w:space="0" w:color="auto"/>
            <w:bottom w:val="none" w:sz="0" w:space="0" w:color="auto"/>
            <w:right w:val="none" w:sz="0" w:space="0" w:color="auto"/>
          </w:divBdr>
          <w:divsChild>
            <w:div w:id="1193805801">
              <w:marLeft w:val="0"/>
              <w:marRight w:val="0"/>
              <w:marTop w:val="0"/>
              <w:marBottom w:val="0"/>
              <w:divBdr>
                <w:top w:val="none" w:sz="0" w:space="0" w:color="auto"/>
                <w:left w:val="none" w:sz="0" w:space="0" w:color="auto"/>
                <w:bottom w:val="none" w:sz="0" w:space="0" w:color="auto"/>
                <w:right w:val="none" w:sz="0" w:space="0" w:color="auto"/>
              </w:divBdr>
            </w:div>
            <w:div w:id="2129346356">
              <w:marLeft w:val="0"/>
              <w:marRight w:val="0"/>
              <w:marTop w:val="0"/>
              <w:marBottom w:val="0"/>
              <w:divBdr>
                <w:top w:val="none" w:sz="0" w:space="0" w:color="auto"/>
                <w:left w:val="none" w:sz="0" w:space="0" w:color="auto"/>
                <w:bottom w:val="none" w:sz="0" w:space="0" w:color="auto"/>
                <w:right w:val="none" w:sz="0" w:space="0" w:color="auto"/>
              </w:divBdr>
            </w:div>
            <w:div w:id="1244490088">
              <w:marLeft w:val="0"/>
              <w:marRight w:val="0"/>
              <w:marTop w:val="0"/>
              <w:marBottom w:val="0"/>
              <w:divBdr>
                <w:top w:val="none" w:sz="0" w:space="0" w:color="auto"/>
                <w:left w:val="none" w:sz="0" w:space="0" w:color="auto"/>
                <w:bottom w:val="none" w:sz="0" w:space="0" w:color="auto"/>
                <w:right w:val="none" w:sz="0" w:space="0" w:color="auto"/>
              </w:divBdr>
              <w:divsChild>
                <w:div w:id="122225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399634">
          <w:marLeft w:val="0"/>
          <w:marRight w:val="0"/>
          <w:marTop w:val="0"/>
          <w:marBottom w:val="0"/>
          <w:divBdr>
            <w:top w:val="none" w:sz="0" w:space="0" w:color="auto"/>
            <w:left w:val="none" w:sz="0" w:space="0" w:color="auto"/>
            <w:bottom w:val="none" w:sz="0" w:space="0" w:color="auto"/>
            <w:right w:val="none" w:sz="0" w:space="0" w:color="auto"/>
          </w:divBdr>
          <w:divsChild>
            <w:div w:id="633410662">
              <w:marLeft w:val="0"/>
              <w:marRight w:val="0"/>
              <w:marTop w:val="0"/>
              <w:marBottom w:val="0"/>
              <w:divBdr>
                <w:top w:val="none" w:sz="0" w:space="0" w:color="auto"/>
                <w:left w:val="none" w:sz="0" w:space="0" w:color="auto"/>
                <w:bottom w:val="none" w:sz="0" w:space="0" w:color="auto"/>
                <w:right w:val="none" w:sz="0" w:space="0" w:color="auto"/>
              </w:divBdr>
              <w:divsChild>
                <w:div w:id="1289319703">
                  <w:marLeft w:val="0"/>
                  <w:marRight w:val="0"/>
                  <w:marTop w:val="0"/>
                  <w:marBottom w:val="0"/>
                  <w:divBdr>
                    <w:top w:val="none" w:sz="0" w:space="0" w:color="auto"/>
                    <w:left w:val="none" w:sz="0" w:space="0" w:color="auto"/>
                    <w:bottom w:val="none" w:sz="0" w:space="0" w:color="auto"/>
                    <w:right w:val="none" w:sz="0" w:space="0" w:color="auto"/>
                  </w:divBdr>
                  <w:divsChild>
                    <w:div w:id="125882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383908">
      <w:bodyDiv w:val="1"/>
      <w:marLeft w:val="0"/>
      <w:marRight w:val="0"/>
      <w:marTop w:val="0"/>
      <w:marBottom w:val="0"/>
      <w:divBdr>
        <w:top w:val="none" w:sz="0" w:space="0" w:color="auto"/>
        <w:left w:val="none" w:sz="0" w:space="0" w:color="auto"/>
        <w:bottom w:val="none" w:sz="0" w:space="0" w:color="auto"/>
        <w:right w:val="none" w:sz="0" w:space="0" w:color="auto"/>
      </w:divBdr>
    </w:div>
    <w:div w:id="431248945">
      <w:bodyDiv w:val="1"/>
      <w:marLeft w:val="0"/>
      <w:marRight w:val="0"/>
      <w:marTop w:val="0"/>
      <w:marBottom w:val="0"/>
      <w:divBdr>
        <w:top w:val="none" w:sz="0" w:space="0" w:color="auto"/>
        <w:left w:val="none" w:sz="0" w:space="0" w:color="auto"/>
        <w:bottom w:val="none" w:sz="0" w:space="0" w:color="auto"/>
        <w:right w:val="none" w:sz="0" w:space="0" w:color="auto"/>
      </w:divBdr>
    </w:div>
    <w:div w:id="464858515">
      <w:bodyDiv w:val="1"/>
      <w:marLeft w:val="0"/>
      <w:marRight w:val="0"/>
      <w:marTop w:val="0"/>
      <w:marBottom w:val="0"/>
      <w:divBdr>
        <w:top w:val="none" w:sz="0" w:space="0" w:color="auto"/>
        <w:left w:val="none" w:sz="0" w:space="0" w:color="auto"/>
        <w:bottom w:val="none" w:sz="0" w:space="0" w:color="auto"/>
        <w:right w:val="none" w:sz="0" w:space="0" w:color="auto"/>
      </w:divBdr>
    </w:div>
    <w:div w:id="486213894">
      <w:bodyDiv w:val="1"/>
      <w:marLeft w:val="0"/>
      <w:marRight w:val="0"/>
      <w:marTop w:val="0"/>
      <w:marBottom w:val="0"/>
      <w:divBdr>
        <w:top w:val="none" w:sz="0" w:space="0" w:color="auto"/>
        <w:left w:val="none" w:sz="0" w:space="0" w:color="auto"/>
        <w:bottom w:val="none" w:sz="0" w:space="0" w:color="auto"/>
        <w:right w:val="none" w:sz="0" w:space="0" w:color="auto"/>
      </w:divBdr>
    </w:div>
    <w:div w:id="510335961">
      <w:bodyDiv w:val="1"/>
      <w:marLeft w:val="0"/>
      <w:marRight w:val="0"/>
      <w:marTop w:val="0"/>
      <w:marBottom w:val="0"/>
      <w:divBdr>
        <w:top w:val="none" w:sz="0" w:space="0" w:color="auto"/>
        <w:left w:val="none" w:sz="0" w:space="0" w:color="auto"/>
        <w:bottom w:val="none" w:sz="0" w:space="0" w:color="auto"/>
        <w:right w:val="none" w:sz="0" w:space="0" w:color="auto"/>
      </w:divBdr>
    </w:div>
    <w:div w:id="545679481">
      <w:bodyDiv w:val="1"/>
      <w:marLeft w:val="0"/>
      <w:marRight w:val="0"/>
      <w:marTop w:val="0"/>
      <w:marBottom w:val="0"/>
      <w:divBdr>
        <w:top w:val="none" w:sz="0" w:space="0" w:color="auto"/>
        <w:left w:val="none" w:sz="0" w:space="0" w:color="auto"/>
        <w:bottom w:val="none" w:sz="0" w:space="0" w:color="auto"/>
        <w:right w:val="none" w:sz="0" w:space="0" w:color="auto"/>
      </w:divBdr>
    </w:div>
    <w:div w:id="595139295">
      <w:bodyDiv w:val="1"/>
      <w:marLeft w:val="0"/>
      <w:marRight w:val="0"/>
      <w:marTop w:val="0"/>
      <w:marBottom w:val="0"/>
      <w:divBdr>
        <w:top w:val="none" w:sz="0" w:space="0" w:color="auto"/>
        <w:left w:val="none" w:sz="0" w:space="0" w:color="auto"/>
        <w:bottom w:val="none" w:sz="0" w:space="0" w:color="auto"/>
        <w:right w:val="none" w:sz="0" w:space="0" w:color="auto"/>
      </w:divBdr>
    </w:div>
    <w:div w:id="621350274">
      <w:bodyDiv w:val="1"/>
      <w:marLeft w:val="0"/>
      <w:marRight w:val="0"/>
      <w:marTop w:val="0"/>
      <w:marBottom w:val="0"/>
      <w:divBdr>
        <w:top w:val="none" w:sz="0" w:space="0" w:color="auto"/>
        <w:left w:val="none" w:sz="0" w:space="0" w:color="auto"/>
        <w:bottom w:val="none" w:sz="0" w:space="0" w:color="auto"/>
        <w:right w:val="none" w:sz="0" w:space="0" w:color="auto"/>
      </w:divBdr>
    </w:div>
    <w:div w:id="640965196">
      <w:bodyDiv w:val="1"/>
      <w:marLeft w:val="0"/>
      <w:marRight w:val="0"/>
      <w:marTop w:val="0"/>
      <w:marBottom w:val="0"/>
      <w:divBdr>
        <w:top w:val="none" w:sz="0" w:space="0" w:color="auto"/>
        <w:left w:val="none" w:sz="0" w:space="0" w:color="auto"/>
        <w:bottom w:val="none" w:sz="0" w:space="0" w:color="auto"/>
        <w:right w:val="none" w:sz="0" w:space="0" w:color="auto"/>
      </w:divBdr>
    </w:div>
    <w:div w:id="644311327">
      <w:bodyDiv w:val="1"/>
      <w:marLeft w:val="0"/>
      <w:marRight w:val="0"/>
      <w:marTop w:val="0"/>
      <w:marBottom w:val="0"/>
      <w:divBdr>
        <w:top w:val="none" w:sz="0" w:space="0" w:color="auto"/>
        <w:left w:val="none" w:sz="0" w:space="0" w:color="auto"/>
        <w:bottom w:val="none" w:sz="0" w:space="0" w:color="auto"/>
        <w:right w:val="none" w:sz="0" w:space="0" w:color="auto"/>
      </w:divBdr>
    </w:div>
    <w:div w:id="650913912">
      <w:bodyDiv w:val="1"/>
      <w:marLeft w:val="0"/>
      <w:marRight w:val="0"/>
      <w:marTop w:val="0"/>
      <w:marBottom w:val="0"/>
      <w:divBdr>
        <w:top w:val="none" w:sz="0" w:space="0" w:color="auto"/>
        <w:left w:val="none" w:sz="0" w:space="0" w:color="auto"/>
        <w:bottom w:val="none" w:sz="0" w:space="0" w:color="auto"/>
        <w:right w:val="none" w:sz="0" w:space="0" w:color="auto"/>
      </w:divBdr>
    </w:div>
    <w:div w:id="665403051">
      <w:bodyDiv w:val="1"/>
      <w:marLeft w:val="0"/>
      <w:marRight w:val="0"/>
      <w:marTop w:val="0"/>
      <w:marBottom w:val="0"/>
      <w:divBdr>
        <w:top w:val="none" w:sz="0" w:space="0" w:color="auto"/>
        <w:left w:val="none" w:sz="0" w:space="0" w:color="auto"/>
        <w:bottom w:val="none" w:sz="0" w:space="0" w:color="auto"/>
        <w:right w:val="none" w:sz="0" w:space="0" w:color="auto"/>
      </w:divBdr>
    </w:div>
    <w:div w:id="702053290">
      <w:bodyDiv w:val="1"/>
      <w:marLeft w:val="0"/>
      <w:marRight w:val="0"/>
      <w:marTop w:val="0"/>
      <w:marBottom w:val="0"/>
      <w:divBdr>
        <w:top w:val="none" w:sz="0" w:space="0" w:color="auto"/>
        <w:left w:val="none" w:sz="0" w:space="0" w:color="auto"/>
        <w:bottom w:val="none" w:sz="0" w:space="0" w:color="auto"/>
        <w:right w:val="none" w:sz="0" w:space="0" w:color="auto"/>
      </w:divBdr>
    </w:div>
    <w:div w:id="723604691">
      <w:bodyDiv w:val="1"/>
      <w:marLeft w:val="0"/>
      <w:marRight w:val="0"/>
      <w:marTop w:val="0"/>
      <w:marBottom w:val="0"/>
      <w:divBdr>
        <w:top w:val="none" w:sz="0" w:space="0" w:color="auto"/>
        <w:left w:val="none" w:sz="0" w:space="0" w:color="auto"/>
        <w:bottom w:val="none" w:sz="0" w:space="0" w:color="auto"/>
        <w:right w:val="none" w:sz="0" w:space="0" w:color="auto"/>
      </w:divBdr>
    </w:div>
    <w:div w:id="725955947">
      <w:bodyDiv w:val="1"/>
      <w:marLeft w:val="0"/>
      <w:marRight w:val="0"/>
      <w:marTop w:val="0"/>
      <w:marBottom w:val="0"/>
      <w:divBdr>
        <w:top w:val="none" w:sz="0" w:space="0" w:color="auto"/>
        <w:left w:val="none" w:sz="0" w:space="0" w:color="auto"/>
        <w:bottom w:val="none" w:sz="0" w:space="0" w:color="auto"/>
        <w:right w:val="none" w:sz="0" w:space="0" w:color="auto"/>
      </w:divBdr>
    </w:div>
    <w:div w:id="736323359">
      <w:bodyDiv w:val="1"/>
      <w:marLeft w:val="0"/>
      <w:marRight w:val="0"/>
      <w:marTop w:val="0"/>
      <w:marBottom w:val="0"/>
      <w:divBdr>
        <w:top w:val="none" w:sz="0" w:space="0" w:color="auto"/>
        <w:left w:val="none" w:sz="0" w:space="0" w:color="auto"/>
        <w:bottom w:val="none" w:sz="0" w:space="0" w:color="auto"/>
        <w:right w:val="none" w:sz="0" w:space="0" w:color="auto"/>
      </w:divBdr>
    </w:div>
    <w:div w:id="736513411">
      <w:bodyDiv w:val="1"/>
      <w:marLeft w:val="0"/>
      <w:marRight w:val="0"/>
      <w:marTop w:val="0"/>
      <w:marBottom w:val="0"/>
      <w:divBdr>
        <w:top w:val="none" w:sz="0" w:space="0" w:color="auto"/>
        <w:left w:val="none" w:sz="0" w:space="0" w:color="auto"/>
        <w:bottom w:val="none" w:sz="0" w:space="0" w:color="auto"/>
        <w:right w:val="none" w:sz="0" w:space="0" w:color="auto"/>
      </w:divBdr>
    </w:div>
    <w:div w:id="781848083">
      <w:bodyDiv w:val="1"/>
      <w:marLeft w:val="0"/>
      <w:marRight w:val="0"/>
      <w:marTop w:val="0"/>
      <w:marBottom w:val="0"/>
      <w:divBdr>
        <w:top w:val="none" w:sz="0" w:space="0" w:color="auto"/>
        <w:left w:val="none" w:sz="0" w:space="0" w:color="auto"/>
        <w:bottom w:val="none" w:sz="0" w:space="0" w:color="auto"/>
        <w:right w:val="none" w:sz="0" w:space="0" w:color="auto"/>
      </w:divBdr>
    </w:div>
    <w:div w:id="783813520">
      <w:bodyDiv w:val="1"/>
      <w:marLeft w:val="0"/>
      <w:marRight w:val="0"/>
      <w:marTop w:val="0"/>
      <w:marBottom w:val="0"/>
      <w:divBdr>
        <w:top w:val="none" w:sz="0" w:space="0" w:color="auto"/>
        <w:left w:val="none" w:sz="0" w:space="0" w:color="auto"/>
        <w:bottom w:val="none" w:sz="0" w:space="0" w:color="auto"/>
        <w:right w:val="none" w:sz="0" w:space="0" w:color="auto"/>
      </w:divBdr>
    </w:div>
    <w:div w:id="786969477">
      <w:bodyDiv w:val="1"/>
      <w:marLeft w:val="0"/>
      <w:marRight w:val="0"/>
      <w:marTop w:val="0"/>
      <w:marBottom w:val="0"/>
      <w:divBdr>
        <w:top w:val="none" w:sz="0" w:space="0" w:color="auto"/>
        <w:left w:val="none" w:sz="0" w:space="0" w:color="auto"/>
        <w:bottom w:val="none" w:sz="0" w:space="0" w:color="auto"/>
        <w:right w:val="none" w:sz="0" w:space="0" w:color="auto"/>
      </w:divBdr>
    </w:div>
    <w:div w:id="798037128">
      <w:bodyDiv w:val="1"/>
      <w:marLeft w:val="0"/>
      <w:marRight w:val="0"/>
      <w:marTop w:val="0"/>
      <w:marBottom w:val="0"/>
      <w:divBdr>
        <w:top w:val="none" w:sz="0" w:space="0" w:color="auto"/>
        <w:left w:val="none" w:sz="0" w:space="0" w:color="auto"/>
        <w:bottom w:val="none" w:sz="0" w:space="0" w:color="auto"/>
        <w:right w:val="none" w:sz="0" w:space="0" w:color="auto"/>
      </w:divBdr>
    </w:div>
    <w:div w:id="811097448">
      <w:bodyDiv w:val="1"/>
      <w:marLeft w:val="0"/>
      <w:marRight w:val="0"/>
      <w:marTop w:val="0"/>
      <w:marBottom w:val="0"/>
      <w:divBdr>
        <w:top w:val="none" w:sz="0" w:space="0" w:color="auto"/>
        <w:left w:val="none" w:sz="0" w:space="0" w:color="auto"/>
        <w:bottom w:val="none" w:sz="0" w:space="0" w:color="auto"/>
        <w:right w:val="none" w:sz="0" w:space="0" w:color="auto"/>
      </w:divBdr>
    </w:div>
    <w:div w:id="812719009">
      <w:bodyDiv w:val="1"/>
      <w:marLeft w:val="0"/>
      <w:marRight w:val="0"/>
      <w:marTop w:val="0"/>
      <w:marBottom w:val="0"/>
      <w:divBdr>
        <w:top w:val="none" w:sz="0" w:space="0" w:color="auto"/>
        <w:left w:val="none" w:sz="0" w:space="0" w:color="auto"/>
        <w:bottom w:val="none" w:sz="0" w:space="0" w:color="auto"/>
        <w:right w:val="none" w:sz="0" w:space="0" w:color="auto"/>
      </w:divBdr>
    </w:div>
    <w:div w:id="902906545">
      <w:bodyDiv w:val="1"/>
      <w:marLeft w:val="0"/>
      <w:marRight w:val="0"/>
      <w:marTop w:val="0"/>
      <w:marBottom w:val="0"/>
      <w:divBdr>
        <w:top w:val="none" w:sz="0" w:space="0" w:color="auto"/>
        <w:left w:val="none" w:sz="0" w:space="0" w:color="auto"/>
        <w:bottom w:val="none" w:sz="0" w:space="0" w:color="auto"/>
        <w:right w:val="none" w:sz="0" w:space="0" w:color="auto"/>
      </w:divBdr>
    </w:div>
    <w:div w:id="914166164">
      <w:bodyDiv w:val="1"/>
      <w:marLeft w:val="0"/>
      <w:marRight w:val="0"/>
      <w:marTop w:val="0"/>
      <w:marBottom w:val="0"/>
      <w:divBdr>
        <w:top w:val="none" w:sz="0" w:space="0" w:color="auto"/>
        <w:left w:val="none" w:sz="0" w:space="0" w:color="auto"/>
        <w:bottom w:val="none" w:sz="0" w:space="0" w:color="auto"/>
        <w:right w:val="none" w:sz="0" w:space="0" w:color="auto"/>
      </w:divBdr>
      <w:divsChild>
        <w:div w:id="1739666606">
          <w:marLeft w:val="0"/>
          <w:marRight w:val="0"/>
          <w:marTop w:val="0"/>
          <w:marBottom w:val="0"/>
          <w:divBdr>
            <w:top w:val="none" w:sz="0" w:space="0" w:color="auto"/>
            <w:left w:val="none" w:sz="0" w:space="0" w:color="auto"/>
            <w:bottom w:val="none" w:sz="0" w:space="0" w:color="auto"/>
            <w:right w:val="none" w:sz="0" w:space="0" w:color="auto"/>
          </w:divBdr>
          <w:divsChild>
            <w:div w:id="889926907">
              <w:marLeft w:val="0"/>
              <w:marRight w:val="0"/>
              <w:marTop w:val="0"/>
              <w:marBottom w:val="0"/>
              <w:divBdr>
                <w:top w:val="none" w:sz="0" w:space="0" w:color="auto"/>
                <w:left w:val="none" w:sz="0" w:space="0" w:color="auto"/>
                <w:bottom w:val="none" w:sz="0" w:space="0" w:color="auto"/>
                <w:right w:val="none" w:sz="0" w:space="0" w:color="auto"/>
              </w:divBdr>
            </w:div>
            <w:div w:id="146242934">
              <w:marLeft w:val="0"/>
              <w:marRight w:val="0"/>
              <w:marTop w:val="0"/>
              <w:marBottom w:val="0"/>
              <w:divBdr>
                <w:top w:val="none" w:sz="0" w:space="0" w:color="auto"/>
                <w:left w:val="none" w:sz="0" w:space="0" w:color="auto"/>
                <w:bottom w:val="none" w:sz="0" w:space="0" w:color="auto"/>
                <w:right w:val="none" w:sz="0" w:space="0" w:color="auto"/>
              </w:divBdr>
            </w:div>
            <w:div w:id="269313744">
              <w:marLeft w:val="0"/>
              <w:marRight w:val="0"/>
              <w:marTop w:val="0"/>
              <w:marBottom w:val="0"/>
              <w:divBdr>
                <w:top w:val="none" w:sz="0" w:space="0" w:color="auto"/>
                <w:left w:val="none" w:sz="0" w:space="0" w:color="auto"/>
                <w:bottom w:val="none" w:sz="0" w:space="0" w:color="auto"/>
                <w:right w:val="none" w:sz="0" w:space="0" w:color="auto"/>
              </w:divBdr>
              <w:divsChild>
                <w:div w:id="87662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848321">
          <w:marLeft w:val="0"/>
          <w:marRight w:val="0"/>
          <w:marTop w:val="0"/>
          <w:marBottom w:val="0"/>
          <w:divBdr>
            <w:top w:val="none" w:sz="0" w:space="0" w:color="auto"/>
            <w:left w:val="none" w:sz="0" w:space="0" w:color="auto"/>
            <w:bottom w:val="none" w:sz="0" w:space="0" w:color="auto"/>
            <w:right w:val="none" w:sz="0" w:space="0" w:color="auto"/>
          </w:divBdr>
          <w:divsChild>
            <w:div w:id="1826774782">
              <w:marLeft w:val="0"/>
              <w:marRight w:val="0"/>
              <w:marTop w:val="0"/>
              <w:marBottom w:val="0"/>
              <w:divBdr>
                <w:top w:val="none" w:sz="0" w:space="0" w:color="auto"/>
                <w:left w:val="none" w:sz="0" w:space="0" w:color="auto"/>
                <w:bottom w:val="none" w:sz="0" w:space="0" w:color="auto"/>
                <w:right w:val="none" w:sz="0" w:space="0" w:color="auto"/>
              </w:divBdr>
              <w:divsChild>
                <w:div w:id="1852643569">
                  <w:marLeft w:val="0"/>
                  <w:marRight w:val="0"/>
                  <w:marTop w:val="0"/>
                  <w:marBottom w:val="0"/>
                  <w:divBdr>
                    <w:top w:val="none" w:sz="0" w:space="0" w:color="auto"/>
                    <w:left w:val="none" w:sz="0" w:space="0" w:color="auto"/>
                    <w:bottom w:val="none" w:sz="0" w:space="0" w:color="auto"/>
                    <w:right w:val="none" w:sz="0" w:space="0" w:color="auto"/>
                  </w:divBdr>
                  <w:divsChild>
                    <w:div w:id="24997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721082">
      <w:bodyDiv w:val="1"/>
      <w:marLeft w:val="0"/>
      <w:marRight w:val="0"/>
      <w:marTop w:val="0"/>
      <w:marBottom w:val="0"/>
      <w:divBdr>
        <w:top w:val="none" w:sz="0" w:space="0" w:color="auto"/>
        <w:left w:val="none" w:sz="0" w:space="0" w:color="auto"/>
        <w:bottom w:val="none" w:sz="0" w:space="0" w:color="auto"/>
        <w:right w:val="none" w:sz="0" w:space="0" w:color="auto"/>
      </w:divBdr>
      <w:divsChild>
        <w:div w:id="500240942">
          <w:marLeft w:val="0"/>
          <w:marRight w:val="0"/>
          <w:marTop w:val="0"/>
          <w:marBottom w:val="0"/>
          <w:divBdr>
            <w:top w:val="none" w:sz="0" w:space="0" w:color="auto"/>
            <w:left w:val="none" w:sz="0" w:space="0" w:color="auto"/>
            <w:bottom w:val="none" w:sz="0" w:space="0" w:color="auto"/>
            <w:right w:val="none" w:sz="0" w:space="0" w:color="auto"/>
          </w:divBdr>
          <w:divsChild>
            <w:div w:id="1338532202">
              <w:marLeft w:val="0"/>
              <w:marRight w:val="0"/>
              <w:marTop w:val="0"/>
              <w:marBottom w:val="0"/>
              <w:divBdr>
                <w:top w:val="none" w:sz="0" w:space="0" w:color="auto"/>
                <w:left w:val="none" w:sz="0" w:space="0" w:color="auto"/>
                <w:bottom w:val="none" w:sz="0" w:space="0" w:color="auto"/>
                <w:right w:val="none" w:sz="0" w:space="0" w:color="auto"/>
              </w:divBdr>
            </w:div>
            <w:div w:id="1464080703">
              <w:marLeft w:val="0"/>
              <w:marRight w:val="0"/>
              <w:marTop w:val="0"/>
              <w:marBottom w:val="0"/>
              <w:divBdr>
                <w:top w:val="none" w:sz="0" w:space="0" w:color="auto"/>
                <w:left w:val="none" w:sz="0" w:space="0" w:color="auto"/>
                <w:bottom w:val="none" w:sz="0" w:space="0" w:color="auto"/>
                <w:right w:val="none" w:sz="0" w:space="0" w:color="auto"/>
              </w:divBdr>
            </w:div>
            <w:div w:id="642585158">
              <w:marLeft w:val="0"/>
              <w:marRight w:val="0"/>
              <w:marTop w:val="0"/>
              <w:marBottom w:val="0"/>
              <w:divBdr>
                <w:top w:val="none" w:sz="0" w:space="0" w:color="auto"/>
                <w:left w:val="none" w:sz="0" w:space="0" w:color="auto"/>
                <w:bottom w:val="none" w:sz="0" w:space="0" w:color="auto"/>
                <w:right w:val="none" w:sz="0" w:space="0" w:color="auto"/>
              </w:divBdr>
              <w:divsChild>
                <w:div w:id="39277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873488">
          <w:marLeft w:val="0"/>
          <w:marRight w:val="0"/>
          <w:marTop w:val="0"/>
          <w:marBottom w:val="0"/>
          <w:divBdr>
            <w:top w:val="none" w:sz="0" w:space="0" w:color="auto"/>
            <w:left w:val="none" w:sz="0" w:space="0" w:color="auto"/>
            <w:bottom w:val="none" w:sz="0" w:space="0" w:color="auto"/>
            <w:right w:val="none" w:sz="0" w:space="0" w:color="auto"/>
          </w:divBdr>
          <w:divsChild>
            <w:div w:id="1452481075">
              <w:marLeft w:val="0"/>
              <w:marRight w:val="0"/>
              <w:marTop w:val="0"/>
              <w:marBottom w:val="0"/>
              <w:divBdr>
                <w:top w:val="none" w:sz="0" w:space="0" w:color="auto"/>
                <w:left w:val="none" w:sz="0" w:space="0" w:color="auto"/>
                <w:bottom w:val="none" w:sz="0" w:space="0" w:color="auto"/>
                <w:right w:val="none" w:sz="0" w:space="0" w:color="auto"/>
              </w:divBdr>
              <w:divsChild>
                <w:div w:id="1753114607">
                  <w:marLeft w:val="0"/>
                  <w:marRight w:val="0"/>
                  <w:marTop w:val="0"/>
                  <w:marBottom w:val="0"/>
                  <w:divBdr>
                    <w:top w:val="none" w:sz="0" w:space="0" w:color="auto"/>
                    <w:left w:val="none" w:sz="0" w:space="0" w:color="auto"/>
                    <w:bottom w:val="none" w:sz="0" w:space="0" w:color="auto"/>
                    <w:right w:val="none" w:sz="0" w:space="0" w:color="auto"/>
                  </w:divBdr>
                  <w:divsChild>
                    <w:div w:id="1785072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1448870">
      <w:bodyDiv w:val="1"/>
      <w:marLeft w:val="0"/>
      <w:marRight w:val="0"/>
      <w:marTop w:val="0"/>
      <w:marBottom w:val="0"/>
      <w:divBdr>
        <w:top w:val="none" w:sz="0" w:space="0" w:color="auto"/>
        <w:left w:val="none" w:sz="0" w:space="0" w:color="auto"/>
        <w:bottom w:val="none" w:sz="0" w:space="0" w:color="auto"/>
        <w:right w:val="none" w:sz="0" w:space="0" w:color="auto"/>
      </w:divBdr>
    </w:div>
    <w:div w:id="932936846">
      <w:bodyDiv w:val="1"/>
      <w:marLeft w:val="0"/>
      <w:marRight w:val="0"/>
      <w:marTop w:val="0"/>
      <w:marBottom w:val="0"/>
      <w:divBdr>
        <w:top w:val="none" w:sz="0" w:space="0" w:color="auto"/>
        <w:left w:val="none" w:sz="0" w:space="0" w:color="auto"/>
        <w:bottom w:val="none" w:sz="0" w:space="0" w:color="auto"/>
        <w:right w:val="none" w:sz="0" w:space="0" w:color="auto"/>
      </w:divBdr>
    </w:div>
    <w:div w:id="940919551">
      <w:bodyDiv w:val="1"/>
      <w:marLeft w:val="0"/>
      <w:marRight w:val="0"/>
      <w:marTop w:val="0"/>
      <w:marBottom w:val="0"/>
      <w:divBdr>
        <w:top w:val="none" w:sz="0" w:space="0" w:color="auto"/>
        <w:left w:val="none" w:sz="0" w:space="0" w:color="auto"/>
        <w:bottom w:val="none" w:sz="0" w:space="0" w:color="auto"/>
        <w:right w:val="none" w:sz="0" w:space="0" w:color="auto"/>
      </w:divBdr>
    </w:div>
    <w:div w:id="943347355">
      <w:bodyDiv w:val="1"/>
      <w:marLeft w:val="0"/>
      <w:marRight w:val="0"/>
      <w:marTop w:val="0"/>
      <w:marBottom w:val="0"/>
      <w:divBdr>
        <w:top w:val="none" w:sz="0" w:space="0" w:color="auto"/>
        <w:left w:val="none" w:sz="0" w:space="0" w:color="auto"/>
        <w:bottom w:val="none" w:sz="0" w:space="0" w:color="auto"/>
        <w:right w:val="none" w:sz="0" w:space="0" w:color="auto"/>
      </w:divBdr>
    </w:div>
    <w:div w:id="966930531">
      <w:bodyDiv w:val="1"/>
      <w:marLeft w:val="0"/>
      <w:marRight w:val="0"/>
      <w:marTop w:val="0"/>
      <w:marBottom w:val="0"/>
      <w:divBdr>
        <w:top w:val="none" w:sz="0" w:space="0" w:color="auto"/>
        <w:left w:val="none" w:sz="0" w:space="0" w:color="auto"/>
        <w:bottom w:val="none" w:sz="0" w:space="0" w:color="auto"/>
        <w:right w:val="none" w:sz="0" w:space="0" w:color="auto"/>
      </w:divBdr>
    </w:div>
    <w:div w:id="976909279">
      <w:bodyDiv w:val="1"/>
      <w:marLeft w:val="0"/>
      <w:marRight w:val="0"/>
      <w:marTop w:val="0"/>
      <w:marBottom w:val="0"/>
      <w:divBdr>
        <w:top w:val="none" w:sz="0" w:space="0" w:color="auto"/>
        <w:left w:val="none" w:sz="0" w:space="0" w:color="auto"/>
        <w:bottom w:val="none" w:sz="0" w:space="0" w:color="auto"/>
        <w:right w:val="none" w:sz="0" w:space="0" w:color="auto"/>
      </w:divBdr>
    </w:div>
    <w:div w:id="985664029">
      <w:bodyDiv w:val="1"/>
      <w:marLeft w:val="0"/>
      <w:marRight w:val="0"/>
      <w:marTop w:val="0"/>
      <w:marBottom w:val="0"/>
      <w:divBdr>
        <w:top w:val="none" w:sz="0" w:space="0" w:color="auto"/>
        <w:left w:val="none" w:sz="0" w:space="0" w:color="auto"/>
        <w:bottom w:val="none" w:sz="0" w:space="0" w:color="auto"/>
        <w:right w:val="none" w:sz="0" w:space="0" w:color="auto"/>
      </w:divBdr>
    </w:div>
    <w:div w:id="990524820">
      <w:bodyDiv w:val="1"/>
      <w:marLeft w:val="0"/>
      <w:marRight w:val="0"/>
      <w:marTop w:val="0"/>
      <w:marBottom w:val="0"/>
      <w:divBdr>
        <w:top w:val="none" w:sz="0" w:space="0" w:color="auto"/>
        <w:left w:val="none" w:sz="0" w:space="0" w:color="auto"/>
        <w:bottom w:val="none" w:sz="0" w:space="0" w:color="auto"/>
        <w:right w:val="none" w:sz="0" w:space="0" w:color="auto"/>
      </w:divBdr>
    </w:div>
    <w:div w:id="993336494">
      <w:bodyDiv w:val="1"/>
      <w:marLeft w:val="0"/>
      <w:marRight w:val="0"/>
      <w:marTop w:val="0"/>
      <w:marBottom w:val="0"/>
      <w:divBdr>
        <w:top w:val="none" w:sz="0" w:space="0" w:color="auto"/>
        <w:left w:val="none" w:sz="0" w:space="0" w:color="auto"/>
        <w:bottom w:val="none" w:sz="0" w:space="0" w:color="auto"/>
        <w:right w:val="none" w:sz="0" w:space="0" w:color="auto"/>
      </w:divBdr>
    </w:div>
    <w:div w:id="1013383967">
      <w:bodyDiv w:val="1"/>
      <w:marLeft w:val="0"/>
      <w:marRight w:val="0"/>
      <w:marTop w:val="0"/>
      <w:marBottom w:val="0"/>
      <w:divBdr>
        <w:top w:val="none" w:sz="0" w:space="0" w:color="auto"/>
        <w:left w:val="none" w:sz="0" w:space="0" w:color="auto"/>
        <w:bottom w:val="none" w:sz="0" w:space="0" w:color="auto"/>
        <w:right w:val="none" w:sz="0" w:space="0" w:color="auto"/>
      </w:divBdr>
    </w:div>
    <w:div w:id="1084718809">
      <w:bodyDiv w:val="1"/>
      <w:marLeft w:val="0"/>
      <w:marRight w:val="0"/>
      <w:marTop w:val="0"/>
      <w:marBottom w:val="0"/>
      <w:divBdr>
        <w:top w:val="none" w:sz="0" w:space="0" w:color="auto"/>
        <w:left w:val="none" w:sz="0" w:space="0" w:color="auto"/>
        <w:bottom w:val="none" w:sz="0" w:space="0" w:color="auto"/>
        <w:right w:val="none" w:sz="0" w:space="0" w:color="auto"/>
      </w:divBdr>
    </w:div>
    <w:div w:id="1089812375">
      <w:bodyDiv w:val="1"/>
      <w:marLeft w:val="0"/>
      <w:marRight w:val="0"/>
      <w:marTop w:val="0"/>
      <w:marBottom w:val="0"/>
      <w:divBdr>
        <w:top w:val="none" w:sz="0" w:space="0" w:color="auto"/>
        <w:left w:val="none" w:sz="0" w:space="0" w:color="auto"/>
        <w:bottom w:val="none" w:sz="0" w:space="0" w:color="auto"/>
        <w:right w:val="none" w:sz="0" w:space="0" w:color="auto"/>
      </w:divBdr>
    </w:div>
    <w:div w:id="1096175572">
      <w:bodyDiv w:val="1"/>
      <w:marLeft w:val="0"/>
      <w:marRight w:val="0"/>
      <w:marTop w:val="0"/>
      <w:marBottom w:val="0"/>
      <w:divBdr>
        <w:top w:val="none" w:sz="0" w:space="0" w:color="auto"/>
        <w:left w:val="none" w:sz="0" w:space="0" w:color="auto"/>
        <w:bottom w:val="none" w:sz="0" w:space="0" w:color="auto"/>
        <w:right w:val="none" w:sz="0" w:space="0" w:color="auto"/>
      </w:divBdr>
    </w:div>
    <w:div w:id="1104497821">
      <w:bodyDiv w:val="1"/>
      <w:marLeft w:val="0"/>
      <w:marRight w:val="0"/>
      <w:marTop w:val="0"/>
      <w:marBottom w:val="0"/>
      <w:divBdr>
        <w:top w:val="none" w:sz="0" w:space="0" w:color="auto"/>
        <w:left w:val="none" w:sz="0" w:space="0" w:color="auto"/>
        <w:bottom w:val="none" w:sz="0" w:space="0" w:color="auto"/>
        <w:right w:val="none" w:sz="0" w:space="0" w:color="auto"/>
      </w:divBdr>
    </w:div>
    <w:div w:id="1148090944">
      <w:bodyDiv w:val="1"/>
      <w:marLeft w:val="0"/>
      <w:marRight w:val="0"/>
      <w:marTop w:val="0"/>
      <w:marBottom w:val="0"/>
      <w:divBdr>
        <w:top w:val="none" w:sz="0" w:space="0" w:color="auto"/>
        <w:left w:val="none" w:sz="0" w:space="0" w:color="auto"/>
        <w:bottom w:val="none" w:sz="0" w:space="0" w:color="auto"/>
        <w:right w:val="none" w:sz="0" w:space="0" w:color="auto"/>
      </w:divBdr>
    </w:div>
    <w:div w:id="1153179883">
      <w:bodyDiv w:val="1"/>
      <w:marLeft w:val="0"/>
      <w:marRight w:val="0"/>
      <w:marTop w:val="0"/>
      <w:marBottom w:val="0"/>
      <w:divBdr>
        <w:top w:val="none" w:sz="0" w:space="0" w:color="auto"/>
        <w:left w:val="none" w:sz="0" w:space="0" w:color="auto"/>
        <w:bottom w:val="none" w:sz="0" w:space="0" w:color="auto"/>
        <w:right w:val="none" w:sz="0" w:space="0" w:color="auto"/>
      </w:divBdr>
    </w:div>
    <w:div w:id="1163932471">
      <w:bodyDiv w:val="1"/>
      <w:marLeft w:val="0"/>
      <w:marRight w:val="0"/>
      <w:marTop w:val="0"/>
      <w:marBottom w:val="0"/>
      <w:divBdr>
        <w:top w:val="none" w:sz="0" w:space="0" w:color="auto"/>
        <w:left w:val="none" w:sz="0" w:space="0" w:color="auto"/>
        <w:bottom w:val="none" w:sz="0" w:space="0" w:color="auto"/>
        <w:right w:val="none" w:sz="0" w:space="0" w:color="auto"/>
      </w:divBdr>
    </w:div>
    <w:div w:id="1164931055">
      <w:bodyDiv w:val="1"/>
      <w:marLeft w:val="0"/>
      <w:marRight w:val="0"/>
      <w:marTop w:val="0"/>
      <w:marBottom w:val="0"/>
      <w:divBdr>
        <w:top w:val="none" w:sz="0" w:space="0" w:color="auto"/>
        <w:left w:val="none" w:sz="0" w:space="0" w:color="auto"/>
        <w:bottom w:val="none" w:sz="0" w:space="0" w:color="auto"/>
        <w:right w:val="none" w:sz="0" w:space="0" w:color="auto"/>
      </w:divBdr>
    </w:div>
    <w:div w:id="1170675628">
      <w:bodyDiv w:val="1"/>
      <w:marLeft w:val="0"/>
      <w:marRight w:val="0"/>
      <w:marTop w:val="0"/>
      <w:marBottom w:val="0"/>
      <w:divBdr>
        <w:top w:val="none" w:sz="0" w:space="0" w:color="auto"/>
        <w:left w:val="none" w:sz="0" w:space="0" w:color="auto"/>
        <w:bottom w:val="none" w:sz="0" w:space="0" w:color="auto"/>
        <w:right w:val="none" w:sz="0" w:space="0" w:color="auto"/>
      </w:divBdr>
    </w:div>
    <w:div w:id="1182013944">
      <w:bodyDiv w:val="1"/>
      <w:marLeft w:val="0"/>
      <w:marRight w:val="0"/>
      <w:marTop w:val="0"/>
      <w:marBottom w:val="0"/>
      <w:divBdr>
        <w:top w:val="none" w:sz="0" w:space="0" w:color="auto"/>
        <w:left w:val="none" w:sz="0" w:space="0" w:color="auto"/>
        <w:bottom w:val="none" w:sz="0" w:space="0" w:color="auto"/>
        <w:right w:val="none" w:sz="0" w:space="0" w:color="auto"/>
      </w:divBdr>
    </w:div>
    <w:div w:id="1186407534">
      <w:bodyDiv w:val="1"/>
      <w:marLeft w:val="0"/>
      <w:marRight w:val="0"/>
      <w:marTop w:val="0"/>
      <w:marBottom w:val="0"/>
      <w:divBdr>
        <w:top w:val="none" w:sz="0" w:space="0" w:color="auto"/>
        <w:left w:val="none" w:sz="0" w:space="0" w:color="auto"/>
        <w:bottom w:val="none" w:sz="0" w:space="0" w:color="auto"/>
        <w:right w:val="none" w:sz="0" w:space="0" w:color="auto"/>
      </w:divBdr>
    </w:div>
    <w:div w:id="1197043925">
      <w:bodyDiv w:val="1"/>
      <w:marLeft w:val="0"/>
      <w:marRight w:val="0"/>
      <w:marTop w:val="0"/>
      <w:marBottom w:val="0"/>
      <w:divBdr>
        <w:top w:val="none" w:sz="0" w:space="0" w:color="auto"/>
        <w:left w:val="none" w:sz="0" w:space="0" w:color="auto"/>
        <w:bottom w:val="none" w:sz="0" w:space="0" w:color="auto"/>
        <w:right w:val="none" w:sz="0" w:space="0" w:color="auto"/>
      </w:divBdr>
    </w:div>
    <w:div w:id="1201940457">
      <w:bodyDiv w:val="1"/>
      <w:marLeft w:val="0"/>
      <w:marRight w:val="0"/>
      <w:marTop w:val="0"/>
      <w:marBottom w:val="0"/>
      <w:divBdr>
        <w:top w:val="none" w:sz="0" w:space="0" w:color="auto"/>
        <w:left w:val="none" w:sz="0" w:space="0" w:color="auto"/>
        <w:bottom w:val="none" w:sz="0" w:space="0" w:color="auto"/>
        <w:right w:val="none" w:sz="0" w:space="0" w:color="auto"/>
      </w:divBdr>
      <w:divsChild>
        <w:div w:id="346758303">
          <w:marLeft w:val="0"/>
          <w:marRight w:val="0"/>
          <w:marTop w:val="0"/>
          <w:marBottom w:val="0"/>
          <w:divBdr>
            <w:top w:val="none" w:sz="0" w:space="0" w:color="auto"/>
            <w:left w:val="none" w:sz="0" w:space="0" w:color="auto"/>
            <w:bottom w:val="none" w:sz="0" w:space="0" w:color="auto"/>
            <w:right w:val="none" w:sz="0" w:space="0" w:color="auto"/>
          </w:divBdr>
          <w:divsChild>
            <w:div w:id="1343778033">
              <w:marLeft w:val="0"/>
              <w:marRight w:val="0"/>
              <w:marTop w:val="0"/>
              <w:marBottom w:val="0"/>
              <w:divBdr>
                <w:top w:val="none" w:sz="0" w:space="0" w:color="auto"/>
                <w:left w:val="none" w:sz="0" w:space="0" w:color="auto"/>
                <w:bottom w:val="none" w:sz="0" w:space="0" w:color="auto"/>
                <w:right w:val="none" w:sz="0" w:space="0" w:color="auto"/>
              </w:divBdr>
            </w:div>
            <w:div w:id="1964075633">
              <w:marLeft w:val="0"/>
              <w:marRight w:val="0"/>
              <w:marTop w:val="0"/>
              <w:marBottom w:val="0"/>
              <w:divBdr>
                <w:top w:val="none" w:sz="0" w:space="0" w:color="auto"/>
                <w:left w:val="none" w:sz="0" w:space="0" w:color="auto"/>
                <w:bottom w:val="none" w:sz="0" w:space="0" w:color="auto"/>
                <w:right w:val="none" w:sz="0" w:space="0" w:color="auto"/>
              </w:divBdr>
            </w:div>
            <w:div w:id="1265767926">
              <w:marLeft w:val="0"/>
              <w:marRight w:val="0"/>
              <w:marTop w:val="0"/>
              <w:marBottom w:val="0"/>
              <w:divBdr>
                <w:top w:val="none" w:sz="0" w:space="0" w:color="auto"/>
                <w:left w:val="none" w:sz="0" w:space="0" w:color="auto"/>
                <w:bottom w:val="none" w:sz="0" w:space="0" w:color="auto"/>
                <w:right w:val="none" w:sz="0" w:space="0" w:color="auto"/>
              </w:divBdr>
              <w:divsChild>
                <w:div w:id="51874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554395">
          <w:marLeft w:val="0"/>
          <w:marRight w:val="0"/>
          <w:marTop w:val="0"/>
          <w:marBottom w:val="0"/>
          <w:divBdr>
            <w:top w:val="none" w:sz="0" w:space="0" w:color="auto"/>
            <w:left w:val="none" w:sz="0" w:space="0" w:color="auto"/>
            <w:bottom w:val="none" w:sz="0" w:space="0" w:color="auto"/>
            <w:right w:val="none" w:sz="0" w:space="0" w:color="auto"/>
          </w:divBdr>
          <w:divsChild>
            <w:div w:id="375352430">
              <w:marLeft w:val="0"/>
              <w:marRight w:val="0"/>
              <w:marTop w:val="0"/>
              <w:marBottom w:val="0"/>
              <w:divBdr>
                <w:top w:val="none" w:sz="0" w:space="0" w:color="auto"/>
                <w:left w:val="none" w:sz="0" w:space="0" w:color="auto"/>
                <w:bottom w:val="none" w:sz="0" w:space="0" w:color="auto"/>
                <w:right w:val="none" w:sz="0" w:space="0" w:color="auto"/>
              </w:divBdr>
              <w:divsChild>
                <w:div w:id="1258829611">
                  <w:marLeft w:val="0"/>
                  <w:marRight w:val="0"/>
                  <w:marTop w:val="0"/>
                  <w:marBottom w:val="0"/>
                  <w:divBdr>
                    <w:top w:val="none" w:sz="0" w:space="0" w:color="auto"/>
                    <w:left w:val="none" w:sz="0" w:space="0" w:color="auto"/>
                    <w:bottom w:val="none" w:sz="0" w:space="0" w:color="auto"/>
                    <w:right w:val="none" w:sz="0" w:space="0" w:color="auto"/>
                  </w:divBdr>
                  <w:divsChild>
                    <w:div w:id="35215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928012">
      <w:bodyDiv w:val="1"/>
      <w:marLeft w:val="0"/>
      <w:marRight w:val="0"/>
      <w:marTop w:val="0"/>
      <w:marBottom w:val="0"/>
      <w:divBdr>
        <w:top w:val="none" w:sz="0" w:space="0" w:color="auto"/>
        <w:left w:val="none" w:sz="0" w:space="0" w:color="auto"/>
        <w:bottom w:val="none" w:sz="0" w:space="0" w:color="auto"/>
        <w:right w:val="none" w:sz="0" w:space="0" w:color="auto"/>
      </w:divBdr>
    </w:div>
    <w:div w:id="1239439731">
      <w:bodyDiv w:val="1"/>
      <w:marLeft w:val="0"/>
      <w:marRight w:val="0"/>
      <w:marTop w:val="0"/>
      <w:marBottom w:val="0"/>
      <w:divBdr>
        <w:top w:val="none" w:sz="0" w:space="0" w:color="auto"/>
        <w:left w:val="none" w:sz="0" w:space="0" w:color="auto"/>
        <w:bottom w:val="none" w:sz="0" w:space="0" w:color="auto"/>
        <w:right w:val="none" w:sz="0" w:space="0" w:color="auto"/>
      </w:divBdr>
    </w:div>
    <w:div w:id="1244022726">
      <w:bodyDiv w:val="1"/>
      <w:marLeft w:val="0"/>
      <w:marRight w:val="0"/>
      <w:marTop w:val="0"/>
      <w:marBottom w:val="0"/>
      <w:divBdr>
        <w:top w:val="none" w:sz="0" w:space="0" w:color="auto"/>
        <w:left w:val="none" w:sz="0" w:space="0" w:color="auto"/>
        <w:bottom w:val="none" w:sz="0" w:space="0" w:color="auto"/>
        <w:right w:val="none" w:sz="0" w:space="0" w:color="auto"/>
      </w:divBdr>
    </w:div>
    <w:div w:id="1262492681">
      <w:bodyDiv w:val="1"/>
      <w:marLeft w:val="0"/>
      <w:marRight w:val="0"/>
      <w:marTop w:val="0"/>
      <w:marBottom w:val="0"/>
      <w:divBdr>
        <w:top w:val="none" w:sz="0" w:space="0" w:color="auto"/>
        <w:left w:val="none" w:sz="0" w:space="0" w:color="auto"/>
        <w:bottom w:val="none" w:sz="0" w:space="0" w:color="auto"/>
        <w:right w:val="none" w:sz="0" w:space="0" w:color="auto"/>
      </w:divBdr>
    </w:div>
    <w:div w:id="1274555884">
      <w:bodyDiv w:val="1"/>
      <w:marLeft w:val="0"/>
      <w:marRight w:val="0"/>
      <w:marTop w:val="0"/>
      <w:marBottom w:val="0"/>
      <w:divBdr>
        <w:top w:val="none" w:sz="0" w:space="0" w:color="auto"/>
        <w:left w:val="none" w:sz="0" w:space="0" w:color="auto"/>
        <w:bottom w:val="none" w:sz="0" w:space="0" w:color="auto"/>
        <w:right w:val="none" w:sz="0" w:space="0" w:color="auto"/>
      </w:divBdr>
    </w:div>
    <w:div w:id="1284188143">
      <w:bodyDiv w:val="1"/>
      <w:marLeft w:val="0"/>
      <w:marRight w:val="0"/>
      <w:marTop w:val="0"/>
      <w:marBottom w:val="0"/>
      <w:divBdr>
        <w:top w:val="none" w:sz="0" w:space="0" w:color="auto"/>
        <w:left w:val="none" w:sz="0" w:space="0" w:color="auto"/>
        <w:bottom w:val="none" w:sz="0" w:space="0" w:color="auto"/>
        <w:right w:val="none" w:sz="0" w:space="0" w:color="auto"/>
      </w:divBdr>
    </w:div>
    <w:div w:id="1286618825">
      <w:bodyDiv w:val="1"/>
      <w:marLeft w:val="0"/>
      <w:marRight w:val="0"/>
      <w:marTop w:val="0"/>
      <w:marBottom w:val="0"/>
      <w:divBdr>
        <w:top w:val="none" w:sz="0" w:space="0" w:color="auto"/>
        <w:left w:val="none" w:sz="0" w:space="0" w:color="auto"/>
        <w:bottom w:val="none" w:sz="0" w:space="0" w:color="auto"/>
        <w:right w:val="none" w:sz="0" w:space="0" w:color="auto"/>
      </w:divBdr>
    </w:div>
    <w:div w:id="1299409156">
      <w:bodyDiv w:val="1"/>
      <w:marLeft w:val="0"/>
      <w:marRight w:val="0"/>
      <w:marTop w:val="0"/>
      <w:marBottom w:val="0"/>
      <w:divBdr>
        <w:top w:val="none" w:sz="0" w:space="0" w:color="auto"/>
        <w:left w:val="none" w:sz="0" w:space="0" w:color="auto"/>
        <w:bottom w:val="none" w:sz="0" w:space="0" w:color="auto"/>
        <w:right w:val="none" w:sz="0" w:space="0" w:color="auto"/>
      </w:divBdr>
    </w:div>
    <w:div w:id="1305698734">
      <w:bodyDiv w:val="1"/>
      <w:marLeft w:val="0"/>
      <w:marRight w:val="0"/>
      <w:marTop w:val="0"/>
      <w:marBottom w:val="0"/>
      <w:divBdr>
        <w:top w:val="none" w:sz="0" w:space="0" w:color="auto"/>
        <w:left w:val="none" w:sz="0" w:space="0" w:color="auto"/>
        <w:bottom w:val="none" w:sz="0" w:space="0" w:color="auto"/>
        <w:right w:val="none" w:sz="0" w:space="0" w:color="auto"/>
      </w:divBdr>
    </w:div>
    <w:div w:id="1308778916">
      <w:bodyDiv w:val="1"/>
      <w:marLeft w:val="0"/>
      <w:marRight w:val="0"/>
      <w:marTop w:val="0"/>
      <w:marBottom w:val="0"/>
      <w:divBdr>
        <w:top w:val="none" w:sz="0" w:space="0" w:color="auto"/>
        <w:left w:val="none" w:sz="0" w:space="0" w:color="auto"/>
        <w:bottom w:val="none" w:sz="0" w:space="0" w:color="auto"/>
        <w:right w:val="none" w:sz="0" w:space="0" w:color="auto"/>
      </w:divBdr>
    </w:div>
    <w:div w:id="1310786026">
      <w:bodyDiv w:val="1"/>
      <w:marLeft w:val="0"/>
      <w:marRight w:val="0"/>
      <w:marTop w:val="0"/>
      <w:marBottom w:val="0"/>
      <w:divBdr>
        <w:top w:val="none" w:sz="0" w:space="0" w:color="auto"/>
        <w:left w:val="none" w:sz="0" w:space="0" w:color="auto"/>
        <w:bottom w:val="none" w:sz="0" w:space="0" w:color="auto"/>
        <w:right w:val="none" w:sz="0" w:space="0" w:color="auto"/>
      </w:divBdr>
    </w:div>
    <w:div w:id="1342463382">
      <w:bodyDiv w:val="1"/>
      <w:marLeft w:val="0"/>
      <w:marRight w:val="0"/>
      <w:marTop w:val="0"/>
      <w:marBottom w:val="0"/>
      <w:divBdr>
        <w:top w:val="none" w:sz="0" w:space="0" w:color="auto"/>
        <w:left w:val="none" w:sz="0" w:space="0" w:color="auto"/>
        <w:bottom w:val="none" w:sz="0" w:space="0" w:color="auto"/>
        <w:right w:val="none" w:sz="0" w:space="0" w:color="auto"/>
      </w:divBdr>
    </w:div>
    <w:div w:id="1370573226">
      <w:bodyDiv w:val="1"/>
      <w:marLeft w:val="0"/>
      <w:marRight w:val="0"/>
      <w:marTop w:val="0"/>
      <w:marBottom w:val="0"/>
      <w:divBdr>
        <w:top w:val="none" w:sz="0" w:space="0" w:color="auto"/>
        <w:left w:val="none" w:sz="0" w:space="0" w:color="auto"/>
        <w:bottom w:val="none" w:sz="0" w:space="0" w:color="auto"/>
        <w:right w:val="none" w:sz="0" w:space="0" w:color="auto"/>
      </w:divBdr>
    </w:div>
    <w:div w:id="1387217537">
      <w:bodyDiv w:val="1"/>
      <w:marLeft w:val="0"/>
      <w:marRight w:val="0"/>
      <w:marTop w:val="0"/>
      <w:marBottom w:val="0"/>
      <w:divBdr>
        <w:top w:val="none" w:sz="0" w:space="0" w:color="auto"/>
        <w:left w:val="none" w:sz="0" w:space="0" w:color="auto"/>
        <w:bottom w:val="none" w:sz="0" w:space="0" w:color="auto"/>
        <w:right w:val="none" w:sz="0" w:space="0" w:color="auto"/>
      </w:divBdr>
    </w:div>
    <w:div w:id="1392801669">
      <w:bodyDiv w:val="1"/>
      <w:marLeft w:val="0"/>
      <w:marRight w:val="0"/>
      <w:marTop w:val="0"/>
      <w:marBottom w:val="0"/>
      <w:divBdr>
        <w:top w:val="none" w:sz="0" w:space="0" w:color="auto"/>
        <w:left w:val="none" w:sz="0" w:space="0" w:color="auto"/>
        <w:bottom w:val="none" w:sz="0" w:space="0" w:color="auto"/>
        <w:right w:val="none" w:sz="0" w:space="0" w:color="auto"/>
      </w:divBdr>
    </w:div>
    <w:div w:id="1397316681">
      <w:bodyDiv w:val="1"/>
      <w:marLeft w:val="0"/>
      <w:marRight w:val="0"/>
      <w:marTop w:val="0"/>
      <w:marBottom w:val="0"/>
      <w:divBdr>
        <w:top w:val="none" w:sz="0" w:space="0" w:color="auto"/>
        <w:left w:val="none" w:sz="0" w:space="0" w:color="auto"/>
        <w:bottom w:val="none" w:sz="0" w:space="0" w:color="auto"/>
        <w:right w:val="none" w:sz="0" w:space="0" w:color="auto"/>
      </w:divBdr>
    </w:div>
    <w:div w:id="1398091527">
      <w:bodyDiv w:val="1"/>
      <w:marLeft w:val="0"/>
      <w:marRight w:val="0"/>
      <w:marTop w:val="0"/>
      <w:marBottom w:val="0"/>
      <w:divBdr>
        <w:top w:val="none" w:sz="0" w:space="0" w:color="auto"/>
        <w:left w:val="none" w:sz="0" w:space="0" w:color="auto"/>
        <w:bottom w:val="none" w:sz="0" w:space="0" w:color="auto"/>
        <w:right w:val="none" w:sz="0" w:space="0" w:color="auto"/>
      </w:divBdr>
    </w:div>
    <w:div w:id="1426460761">
      <w:bodyDiv w:val="1"/>
      <w:marLeft w:val="0"/>
      <w:marRight w:val="0"/>
      <w:marTop w:val="0"/>
      <w:marBottom w:val="0"/>
      <w:divBdr>
        <w:top w:val="none" w:sz="0" w:space="0" w:color="auto"/>
        <w:left w:val="none" w:sz="0" w:space="0" w:color="auto"/>
        <w:bottom w:val="none" w:sz="0" w:space="0" w:color="auto"/>
        <w:right w:val="none" w:sz="0" w:space="0" w:color="auto"/>
      </w:divBdr>
    </w:div>
    <w:div w:id="1431508974">
      <w:bodyDiv w:val="1"/>
      <w:marLeft w:val="0"/>
      <w:marRight w:val="0"/>
      <w:marTop w:val="0"/>
      <w:marBottom w:val="0"/>
      <w:divBdr>
        <w:top w:val="none" w:sz="0" w:space="0" w:color="auto"/>
        <w:left w:val="none" w:sz="0" w:space="0" w:color="auto"/>
        <w:bottom w:val="none" w:sz="0" w:space="0" w:color="auto"/>
        <w:right w:val="none" w:sz="0" w:space="0" w:color="auto"/>
      </w:divBdr>
    </w:div>
    <w:div w:id="1445267125">
      <w:bodyDiv w:val="1"/>
      <w:marLeft w:val="0"/>
      <w:marRight w:val="0"/>
      <w:marTop w:val="0"/>
      <w:marBottom w:val="0"/>
      <w:divBdr>
        <w:top w:val="none" w:sz="0" w:space="0" w:color="auto"/>
        <w:left w:val="none" w:sz="0" w:space="0" w:color="auto"/>
        <w:bottom w:val="none" w:sz="0" w:space="0" w:color="auto"/>
        <w:right w:val="none" w:sz="0" w:space="0" w:color="auto"/>
      </w:divBdr>
    </w:div>
    <w:div w:id="1447390338">
      <w:bodyDiv w:val="1"/>
      <w:marLeft w:val="0"/>
      <w:marRight w:val="0"/>
      <w:marTop w:val="0"/>
      <w:marBottom w:val="0"/>
      <w:divBdr>
        <w:top w:val="none" w:sz="0" w:space="0" w:color="auto"/>
        <w:left w:val="none" w:sz="0" w:space="0" w:color="auto"/>
        <w:bottom w:val="none" w:sz="0" w:space="0" w:color="auto"/>
        <w:right w:val="none" w:sz="0" w:space="0" w:color="auto"/>
      </w:divBdr>
    </w:div>
    <w:div w:id="1460954738">
      <w:bodyDiv w:val="1"/>
      <w:marLeft w:val="0"/>
      <w:marRight w:val="0"/>
      <w:marTop w:val="0"/>
      <w:marBottom w:val="0"/>
      <w:divBdr>
        <w:top w:val="none" w:sz="0" w:space="0" w:color="auto"/>
        <w:left w:val="none" w:sz="0" w:space="0" w:color="auto"/>
        <w:bottom w:val="none" w:sz="0" w:space="0" w:color="auto"/>
        <w:right w:val="none" w:sz="0" w:space="0" w:color="auto"/>
      </w:divBdr>
    </w:div>
    <w:div w:id="1507787473">
      <w:bodyDiv w:val="1"/>
      <w:marLeft w:val="0"/>
      <w:marRight w:val="0"/>
      <w:marTop w:val="0"/>
      <w:marBottom w:val="0"/>
      <w:divBdr>
        <w:top w:val="none" w:sz="0" w:space="0" w:color="auto"/>
        <w:left w:val="none" w:sz="0" w:space="0" w:color="auto"/>
        <w:bottom w:val="none" w:sz="0" w:space="0" w:color="auto"/>
        <w:right w:val="none" w:sz="0" w:space="0" w:color="auto"/>
      </w:divBdr>
    </w:div>
    <w:div w:id="1513951737">
      <w:bodyDiv w:val="1"/>
      <w:marLeft w:val="0"/>
      <w:marRight w:val="0"/>
      <w:marTop w:val="0"/>
      <w:marBottom w:val="0"/>
      <w:divBdr>
        <w:top w:val="none" w:sz="0" w:space="0" w:color="auto"/>
        <w:left w:val="none" w:sz="0" w:space="0" w:color="auto"/>
        <w:bottom w:val="none" w:sz="0" w:space="0" w:color="auto"/>
        <w:right w:val="none" w:sz="0" w:space="0" w:color="auto"/>
      </w:divBdr>
    </w:div>
    <w:div w:id="1555652596">
      <w:bodyDiv w:val="1"/>
      <w:marLeft w:val="0"/>
      <w:marRight w:val="0"/>
      <w:marTop w:val="0"/>
      <w:marBottom w:val="0"/>
      <w:divBdr>
        <w:top w:val="none" w:sz="0" w:space="0" w:color="auto"/>
        <w:left w:val="none" w:sz="0" w:space="0" w:color="auto"/>
        <w:bottom w:val="none" w:sz="0" w:space="0" w:color="auto"/>
        <w:right w:val="none" w:sz="0" w:space="0" w:color="auto"/>
      </w:divBdr>
    </w:div>
    <w:div w:id="1561096000">
      <w:bodyDiv w:val="1"/>
      <w:marLeft w:val="0"/>
      <w:marRight w:val="0"/>
      <w:marTop w:val="0"/>
      <w:marBottom w:val="0"/>
      <w:divBdr>
        <w:top w:val="none" w:sz="0" w:space="0" w:color="auto"/>
        <w:left w:val="none" w:sz="0" w:space="0" w:color="auto"/>
        <w:bottom w:val="none" w:sz="0" w:space="0" w:color="auto"/>
        <w:right w:val="none" w:sz="0" w:space="0" w:color="auto"/>
      </w:divBdr>
    </w:div>
    <w:div w:id="1603606384">
      <w:bodyDiv w:val="1"/>
      <w:marLeft w:val="0"/>
      <w:marRight w:val="0"/>
      <w:marTop w:val="0"/>
      <w:marBottom w:val="0"/>
      <w:divBdr>
        <w:top w:val="none" w:sz="0" w:space="0" w:color="auto"/>
        <w:left w:val="none" w:sz="0" w:space="0" w:color="auto"/>
        <w:bottom w:val="none" w:sz="0" w:space="0" w:color="auto"/>
        <w:right w:val="none" w:sz="0" w:space="0" w:color="auto"/>
      </w:divBdr>
    </w:div>
    <w:div w:id="1617637124">
      <w:bodyDiv w:val="1"/>
      <w:marLeft w:val="0"/>
      <w:marRight w:val="0"/>
      <w:marTop w:val="0"/>
      <w:marBottom w:val="0"/>
      <w:divBdr>
        <w:top w:val="none" w:sz="0" w:space="0" w:color="auto"/>
        <w:left w:val="none" w:sz="0" w:space="0" w:color="auto"/>
        <w:bottom w:val="none" w:sz="0" w:space="0" w:color="auto"/>
        <w:right w:val="none" w:sz="0" w:space="0" w:color="auto"/>
      </w:divBdr>
    </w:div>
    <w:div w:id="1690907354">
      <w:bodyDiv w:val="1"/>
      <w:marLeft w:val="0"/>
      <w:marRight w:val="0"/>
      <w:marTop w:val="0"/>
      <w:marBottom w:val="0"/>
      <w:divBdr>
        <w:top w:val="none" w:sz="0" w:space="0" w:color="auto"/>
        <w:left w:val="none" w:sz="0" w:space="0" w:color="auto"/>
        <w:bottom w:val="none" w:sz="0" w:space="0" w:color="auto"/>
        <w:right w:val="none" w:sz="0" w:space="0" w:color="auto"/>
      </w:divBdr>
    </w:div>
    <w:div w:id="1702632199">
      <w:bodyDiv w:val="1"/>
      <w:marLeft w:val="0"/>
      <w:marRight w:val="0"/>
      <w:marTop w:val="0"/>
      <w:marBottom w:val="0"/>
      <w:divBdr>
        <w:top w:val="none" w:sz="0" w:space="0" w:color="auto"/>
        <w:left w:val="none" w:sz="0" w:space="0" w:color="auto"/>
        <w:bottom w:val="none" w:sz="0" w:space="0" w:color="auto"/>
        <w:right w:val="none" w:sz="0" w:space="0" w:color="auto"/>
      </w:divBdr>
    </w:div>
    <w:div w:id="1708212400">
      <w:bodyDiv w:val="1"/>
      <w:marLeft w:val="0"/>
      <w:marRight w:val="0"/>
      <w:marTop w:val="0"/>
      <w:marBottom w:val="0"/>
      <w:divBdr>
        <w:top w:val="none" w:sz="0" w:space="0" w:color="auto"/>
        <w:left w:val="none" w:sz="0" w:space="0" w:color="auto"/>
        <w:bottom w:val="none" w:sz="0" w:space="0" w:color="auto"/>
        <w:right w:val="none" w:sz="0" w:space="0" w:color="auto"/>
      </w:divBdr>
    </w:div>
    <w:div w:id="1711419089">
      <w:bodyDiv w:val="1"/>
      <w:marLeft w:val="0"/>
      <w:marRight w:val="0"/>
      <w:marTop w:val="0"/>
      <w:marBottom w:val="0"/>
      <w:divBdr>
        <w:top w:val="none" w:sz="0" w:space="0" w:color="auto"/>
        <w:left w:val="none" w:sz="0" w:space="0" w:color="auto"/>
        <w:bottom w:val="none" w:sz="0" w:space="0" w:color="auto"/>
        <w:right w:val="none" w:sz="0" w:space="0" w:color="auto"/>
      </w:divBdr>
    </w:div>
    <w:div w:id="1771971933">
      <w:bodyDiv w:val="1"/>
      <w:marLeft w:val="0"/>
      <w:marRight w:val="0"/>
      <w:marTop w:val="0"/>
      <w:marBottom w:val="0"/>
      <w:divBdr>
        <w:top w:val="none" w:sz="0" w:space="0" w:color="auto"/>
        <w:left w:val="none" w:sz="0" w:space="0" w:color="auto"/>
        <w:bottom w:val="none" w:sz="0" w:space="0" w:color="auto"/>
        <w:right w:val="none" w:sz="0" w:space="0" w:color="auto"/>
      </w:divBdr>
    </w:div>
    <w:div w:id="1836918186">
      <w:bodyDiv w:val="1"/>
      <w:marLeft w:val="0"/>
      <w:marRight w:val="0"/>
      <w:marTop w:val="0"/>
      <w:marBottom w:val="0"/>
      <w:divBdr>
        <w:top w:val="none" w:sz="0" w:space="0" w:color="auto"/>
        <w:left w:val="none" w:sz="0" w:space="0" w:color="auto"/>
        <w:bottom w:val="none" w:sz="0" w:space="0" w:color="auto"/>
        <w:right w:val="none" w:sz="0" w:space="0" w:color="auto"/>
      </w:divBdr>
    </w:div>
    <w:div w:id="1853758380">
      <w:bodyDiv w:val="1"/>
      <w:marLeft w:val="0"/>
      <w:marRight w:val="0"/>
      <w:marTop w:val="0"/>
      <w:marBottom w:val="0"/>
      <w:divBdr>
        <w:top w:val="none" w:sz="0" w:space="0" w:color="auto"/>
        <w:left w:val="none" w:sz="0" w:space="0" w:color="auto"/>
        <w:bottom w:val="none" w:sz="0" w:space="0" w:color="auto"/>
        <w:right w:val="none" w:sz="0" w:space="0" w:color="auto"/>
      </w:divBdr>
    </w:div>
    <w:div w:id="1883787949">
      <w:bodyDiv w:val="1"/>
      <w:marLeft w:val="0"/>
      <w:marRight w:val="0"/>
      <w:marTop w:val="0"/>
      <w:marBottom w:val="0"/>
      <w:divBdr>
        <w:top w:val="none" w:sz="0" w:space="0" w:color="auto"/>
        <w:left w:val="none" w:sz="0" w:space="0" w:color="auto"/>
        <w:bottom w:val="none" w:sz="0" w:space="0" w:color="auto"/>
        <w:right w:val="none" w:sz="0" w:space="0" w:color="auto"/>
      </w:divBdr>
    </w:div>
    <w:div w:id="1902515684">
      <w:bodyDiv w:val="1"/>
      <w:marLeft w:val="0"/>
      <w:marRight w:val="0"/>
      <w:marTop w:val="0"/>
      <w:marBottom w:val="0"/>
      <w:divBdr>
        <w:top w:val="none" w:sz="0" w:space="0" w:color="auto"/>
        <w:left w:val="none" w:sz="0" w:space="0" w:color="auto"/>
        <w:bottom w:val="none" w:sz="0" w:space="0" w:color="auto"/>
        <w:right w:val="none" w:sz="0" w:space="0" w:color="auto"/>
      </w:divBdr>
    </w:div>
    <w:div w:id="1904100769">
      <w:bodyDiv w:val="1"/>
      <w:marLeft w:val="0"/>
      <w:marRight w:val="0"/>
      <w:marTop w:val="0"/>
      <w:marBottom w:val="0"/>
      <w:divBdr>
        <w:top w:val="none" w:sz="0" w:space="0" w:color="auto"/>
        <w:left w:val="none" w:sz="0" w:space="0" w:color="auto"/>
        <w:bottom w:val="none" w:sz="0" w:space="0" w:color="auto"/>
        <w:right w:val="none" w:sz="0" w:space="0" w:color="auto"/>
      </w:divBdr>
    </w:div>
    <w:div w:id="1930966203">
      <w:bodyDiv w:val="1"/>
      <w:marLeft w:val="0"/>
      <w:marRight w:val="0"/>
      <w:marTop w:val="0"/>
      <w:marBottom w:val="0"/>
      <w:divBdr>
        <w:top w:val="none" w:sz="0" w:space="0" w:color="auto"/>
        <w:left w:val="none" w:sz="0" w:space="0" w:color="auto"/>
        <w:bottom w:val="none" w:sz="0" w:space="0" w:color="auto"/>
        <w:right w:val="none" w:sz="0" w:space="0" w:color="auto"/>
      </w:divBdr>
    </w:div>
    <w:div w:id="1951088099">
      <w:bodyDiv w:val="1"/>
      <w:marLeft w:val="0"/>
      <w:marRight w:val="0"/>
      <w:marTop w:val="0"/>
      <w:marBottom w:val="0"/>
      <w:divBdr>
        <w:top w:val="none" w:sz="0" w:space="0" w:color="auto"/>
        <w:left w:val="none" w:sz="0" w:space="0" w:color="auto"/>
        <w:bottom w:val="none" w:sz="0" w:space="0" w:color="auto"/>
        <w:right w:val="none" w:sz="0" w:space="0" w:color="auto"/>
      </w:divBdr>
    </w:div>
    <w:div w:id="1979609638">
      <w:bodyDiv w:val="1"/>
      <w:marLeft w:val="0"/>
      <w:marRight w:val="0"/>
      <w:marTop w:val="0"/>
      <w:marBottom w:val="0"/>
      <w:divBdr>
        <w:top w:val="none" w:sz="0" w:space="0" w:color="auto"/>
        <w:left w:val="none" w:sz="0" w:space="0" w:color="auto"/>
        <w:bottom w:val="none" w:sz="0" w:space="0" w:color="auto"/>
        <w:right w:val="none" w:sz="0" w:space="0" w:color="auto"/>
      </w:divBdr>
    </w:div>
    <w:div w:id="2008484590">
      <w:bodyDiv w:val="1"/>
      <w:marLeft w:val="0"/>
      <w:marRight w:val="0"/>
      <w:marTop w:val="0"/>
      <w:marBottom w:val="0"/>
      <w:divBdr>
        <w:top w:val="none" w:sz="0" w:space="0" w:color="auto"/>
        <w:left w:val="none" w:sz="0" w:space="0" w:color="auto"/>
        <w:bottom w:val="none" w:sz="0" w:space="0" w:color="auto"/>
        <w:right w:val="none" w:sz="0" w:space="0" w:color="auto"/>
      </w:divBdr>
    </w:div>
    <w:div w:id="2035227708">
      <w:bodyDiv w:val="1"/>
      <w:marLeft w:val="0"/>
      <w:marRight w:val="0"/>
      <w:marTop w:val="0"/>
      <w:marBottom w:val="0"/>
      <w:divBdr>
        <w:top w:val="none" w:sz="0" w:space="0" w:color="auto"/>
        <w:left w:val="none" w:sz="0" w:space="0" w:color="auto"/>
        <w:bottom w:val="none" w:sz="0" w:space="0" w:color="auto"/>
        <w:right w:val="none" w:sz="0" w:space="0" w:color="auto"/>
      </w:divBdr>
    </w:div>
    <w:div w:id="2064788779">
      <w:bodyDiv w:val="1"/>
      <w:marLeft w:val="0"/>
      <w:marRight w:val="0"/>
      <w:marTop w:val="0"/>
      <w:marBottom w:val="0"/>
      <w:divBdr>
        <w:top w:val="none" w:sz="0" w:space="0" w:color="auto"/>
        <w:left w:val="none" w:sz="0" w:space="0" w:color="auto"/>
        <w:bottom w:val="none" w:sz="0" w:space="0" w:color="auto"/>
        <w:right w:val="none" w:sz="0" w:space="0" w:color="auto"/>
      </w:divBdr>
    </w:div>
    <w:div w:id="2085255296">
      <w:bodyDiv w:val="1"/>
      <w:marLeft w:val="0"/>
      <w:marRight w:val="0"/>
      <w:marTop w:val="0"/>
      <w:marBottom w:val="0"/>
      <w:divBdr>
        <w:top w:val="none" w:sz="0" w:space="0" w:color="auto"/>
        <w:left w:val="none" w:sz="0" w:space="0" w:color="auto"/>
        <w:bottom w:val="none" w:sz="0" w:space="0" w:color="auto"/>
        <w:right w:val="none" w:sz="0" w:space="0" w:color="auto"/>
      </w:divBdr>
    </w:div>
    <w:div w:id="2094085216">
      <w:bodyDiv w:val="1"/>
      <w:marLeft w:val="0"/>
      <w:marRight w:val="0"/>
      <w:marTop w:val="0"/>
      <w:marBottom w:val="0"/>
      <w:divBdr>
        <w:top w:val="none" w:sz="0" w:space="0" w:color="auto"/>
        <w:left w:val="none" w:sz="0" w:space="0" w:color="auto"/>
        <w:bottom w:val="none" w:sz="0" w:space="0" w:color="auto"/>
        <w:right w:val="none" w:sz="0" w:space="0" w:color="auto"/>
      </w:divBdr>
    </w:div>
    <w:div w:id="2094548026">
      <w:bodyDiv w:val="1"/>
      <w:marLeft w:val="0"/>
      <w:marRight w:val="0"/>
      <w:marTop w:val="0"/>
      <w:marBottom w:val="0"/>
      <w:divBdr>
        <w:top w:val="none" w:sz="0" w:space="0" w:color="auto"/>
        <w:left w:val="none" w:sz="0" w:space="0" w:color="auto"/>
        <w:bottom w:val="none" w:sz="0" w:space="0" w:color="auto"/>
        <w:right w:val="none" w:sz="0" w:space="0" w:color="auto"/>
      </w:divBdr>
      <w:divsChild>
        <w:div w:id="1752505161">
          <w:marLeft w:val="0"/>
          <w:marRight w:val="0"/>
          <w:marTop w:val="0"/>
          <w:marBottom w:val="0"/>
          <w:divBdr>
            <w:top w:val="none" w:sz="0" w:space="0" w:color="auto"/>
            <w:left w:val="none" w:sz="0" w:space="0" w:color="auto"/>
            <w:bottom w:val="none" w:sz="0" w:space="0" w:color="auto"/>
            <w:right w:val="none" w:sz="0" w:space="0" w:color="auto"/>
          </w:divBdr>
          <w:divsChild>
            <w:div w:id="1505196948">
              <w:marLeft w:val="0"/>
              <w:marRight w:val="0"/>
              <w:marTop w:val="0"/>
              <w:marBottom w:val="0"/>
              <w:divBdr>
                <w:top w:val="none" w:sz="0" w:space="0" w:color="auto"/>
                <w:left w:val="none" w:sz="0" w:space="0" w:color="auto"/>
                <w:bottom w:val="none" w:sz="0" w:space="0" w:color="auto"/>
                <w:right w:val="none" w:sz="0" w:space="0" w:color="auto"/>
              </w:divBdr>
            </w:div>
            <w:div w:id="2071343616">
              <w:marLeft w:val="0"/>
              <w:marRight w:val="0"/>
              <w:marTop w:val="0"/>
              <w:marBottom w:val="0"/>
              <w:divBdr>
                <w:top w:val="none" w:sz="0" w:space="0" w:color="auto"/>
                <w:left w:val="none" w:sz="0" w:space="0" w:color="auto"/>
                <w:bottom w:val="none" w:sz="0" w:space="0" w:color="auto"/>
                <w:right w:val="none" w:sz="0" w:space="0" w:color="auto"/>
              </w:divBdr>
            </w:div>
            <w:div w:id="1388141330">
              <w:marLeft w:val="0"/>
              <w:marRight w:val="0"/>
              <w:marTop w:val="0"/>
              <w:marBottom w:val="0"/>
              <w:divBdr>
                <w:top w:val="none" w:sz="0" w:space="0" w:color="auto"/>
                <w:left w:val="none" w:sz="0" w:space="0" w:color="auto"/>
                <w:bottom w:val="none" w:sz="0" w:space="0" w:color="auto"/>
                <w:right w:val="none" w:sz="0" w:space="0" w:color="auto"/>
              </w:divBdr>
              <w:divsChild>
                <w:div w:id="87917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62910">
          <w:marLeft w:val="0"/>
          <w:marRight w:val="0"/>
          <w:marTop w:val="0"/>
          <w:marBottom w:val="0"/>
          <w:divBdr>
            <w:top w:val="none" w:sz="0" w:space="0" w:color="auto"/>
            <w:left w:val="none" w:sz="0" w:space="0" w:color="auto"/>
            <w:bottom w:val="none" w:sz="0" w:space="0" w:color="auto"/>
            <w:right w:val="none" w:sz="0" w:space="0" w:color="auto"/>
          </w:divBdr>
          <w:divsChild>
            <w:div w:id="543098556">
              <w:marLeft w:val="0"/>
              <w:marRight w:val="0"/>
              <w:marTop w:val="0"/>
              <w:marBottom w:val="0"/>
              <w:divBdr>
                <w:top w:val="none" w:sz="0" w:space="0" w:color="auto"/>
                <w:left w:val="none" w:sz="0" w:space="0" w:color="auto"/>
                <w:bottom w:val="none" w:sz="0" w:space="0" w:color="auto"/>
                <w:right w:val="none" w:sz="0" w:space="0" w:color="auto"/>
              </w:divBdr>
              <w:divsChild>
                <w:div w:id="980117722">
                  <w:marLeft w:val="0"/>
                  <w:marRight w:val="0"/>
                  <w:marTop w:val="0"/>
                  <w:marBottom w:val="0"/>
                  <w:divBdr>
                    <w:top w:val="none" w:sz="0" w:space="0" w:color="auto"/>
                    <w:left w:val="none" w:sz="0" w:space="0" w:color="auto"/>
                    <w:bottom w:val="none" w:sz="0" w:space="0" w:color="auto"/>
                    <w:right w:val="none" w:sz="0" w:space="0" w:color="auto"/>
                  </w:divBdr>
                  <w:divsChild>
                    <w:div w:id="144974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517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image" Target="media/image18.jpeg"/><Relationship Id="rId39" Type="http://schemas.openxmlformats.org/officeDocument/2006/relationships/footer" Target="footer1.xml"/><Relationship Id="rId21" Type="http://schemas.openxmlformats.org/officeDocument/2006/relationships/image" Target="media/image13.jpe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2.pn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microsoft.com/office/2007/relationships/hdphoto" Target="media/hdphoto1.wdp"/><Relationship Id="rId31" Type="http://schemas.openxmlformats.org/officeDocument/2006/relationships/image" Target="media/image19.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JPG"/><Relationship Id="rId33" Type="http://schemas.openxmlformats.org/officeDocument/2006/relationships/image" Target="media/image21.png"/><Relationship Id="rId38" Type="http://schemas.openxmlformats.org/officeDocument/2006/relationships/header" Target="header1.xml"/></Relationships>
</file>

<file path=word/_rels/header2.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31.png"/><Relationship Id="rId5" Type="http://schemas.openxmlformats.org/officeDocument/2006/relationships/image" Target="media/image30.jpeg"/><Relationship Id="rId4"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DDAAAD-CF9C-4C71-8034-ECA07FBC86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TotalTime>
  <Pages>39</Pages>
  <Words>16720</Words>
  <Characters>95310</Characters>
  <Application>Microsoft Office Word</Application>
  <DocSecurity>0</DocSecurity>
  <Lines>794</Lines>
  <Paragraphs>223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admin</cp:lastModifiedBy>
  <cp:revision>40</cp:revision>
  <cp:lastPrinted>2025-05-23T10:04:00Z</cp:lastPrinted>
  <dcterms:created xsi:type="dcterms:W3CDTF">2025-05-28T06:29:00Z</dcterms:created>
  <dcterms:modified xsi:type="dcterms:W3CDTF">2025-06-02T06:40:00Z</dcterms:modified>
</cp:coreProperties>
</file>