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640DB" w14:textId="1144B8F8" w:rsidR="000B7E7E" w:rsidRPr="004A3F39" w:rsidRDefault="000B7E7E" w:rsidP="000B7E7E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0077063" wp14:editId="686F7CB9">
            <wp:extent cx="829056" cy="914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F39">
        <w:rPr>
          <w:rFonts w:asciiTheme="minorHAnsi" w:eastAsia="Calibri" w:hAnsiTheme="minorHAnsi" w:cstheme="minorHAnsi"/>
          <w:szCs w:val="24"/>
        </w:rPr>
        <w:tab/>
      </w:r>
      <w:r w:rsidR="0024655B">
        <w:rPr>
          <w:rFonts w:asciiTheme="minorHAnsi" w:eastAsia="Calibri" w:hAnsiTheme="minorHAnsi" w:cstheme="minorHAnsi"/>
          <w:szCs w:val="24"/>
        </w:rPr>
        <w:t xml:space="preserve">            </w:t>
      </w:r>
      <w:r w:rsidRPr="004A3F39">
        <w:rPr>
          <w:rFonts w:asciiTheme="minorHAnsi" w:hAnsiTheme="minorHAnsi" w:cstheme="minorHAnsi"/>
          <w:szCs w:val="24"/>
        </w:rPr>
        <w:t xml:space="preserve">  </w:t>
      </w:r>
      <w:r w:rsidR="0024655B"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A8CCF30" wp14:editId="56F5081A">
            <wp:extent cx="701040" cy="91440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D4FE" w14:textId="77777777" w:rsidR="000B7E7E" w:rsidRPr="004A3F39" w:rsidRDefault="000B7E7E" w:rsidP="000B7E7E">
      <w:pPr>
        <w:spacing w:after="0" w:line="259" w:lineRule="auto"/>
        <w:ind w:left="29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hAnsiTheme="minorHAnsi" w:cstheme="minorHAnsi"/>
          <w:szCs w:val="24"/>
        </w:rPr>
        <w:t xml:space="preserve">   </w:t>
      </w:r>
    </w:p>
    <w:p w14:paraId="1C0F15D2" w14:textId="77777777" w:rsidR="006F3373" w:rsidRPr="000B7A1A" w:rsidRDefault="006F3373" w:rsidP="006F3373">
      <w:pPr>
        <w:tabs>
          <w:tab w:val="center" w:pos="2909"/>
          <w:tab w:val="center" w:pos="5959"/>
        </w:tabs>
        <w:ind w:left="0" w:firstLine="0"/>
        <w:rPr>
          <w:rFonts w:ascii="Times New Roman" w:hAnsi="Times New Roman" w:cs="Times New Roman"/>
          <w:lang w:val="sq-AL"/>
        </w:rPr>
      </w:pPr>
      <w:r w:rsidRPr="000B7A1A">
        <w:rPr>
          <w:rFonts w:ascii="Times New Roman" w:hAnsi="Times New Roman" w:cs="Times New Roman"/>
          <w:lang w:val="sq-AL"/>
        </w:rPr>
        <w:t xml:space="preserve">Republika e Kosovës   </w:t>
      </w:r>
      <w:r w:rsidRPr="000B7A1A">
        <w:rPr>
          <w:rFonts w:ascii="Times New Roman" w:hAnsi="Times New Roman" w:cs="Times New Roman"/>
          <w:lang w:val="sq-AL"/>
        </w:rPr>
        <w:tab/>
        <w:t xml:space="preserve">   </w:t>
      </w:r>
      <w:r w:rsidRPr="000B7A1A">
        <w:rPr>
          <w:rFonts w:ascii="Times New Roman" w:hAnsi="Times New Roman" w:cs="Times New Roman"/>
          <w:lang w:val="sq-AL"/>
        </w:rPr>
        <w:tab/>
        <w:t xml:space="preserve">     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</w:t>
      </w:r>
      <w:r w:rsidRPr="000B7A1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      </w:t>
      </w:r>
      <w:r w:rsidRPr="000B7A1A">
        <w:rPr>
          <w:rFonts w:ascii="Times New Roman" w:hAnsi="Times New Roman" w:cs="Times New Roman"/>
          <w:lang w:val="sq-AL"/>
        </w:rPr>
        <w:t xml:space="preserve">Komuna e Istogut    </w:t>
      </w:r>
      <w:bookmarkStart w:id="0" w:name="_GoBack"/>
      <w:bookmarkEnd w:id="0"/>
    </w:p>
    <w:p w14:paraId="09C4C979" w14:textId="77777777" w:rsidR="006F3373" w:rsidRPr="000B7A1A" w:rsidRDefault="006F3373" w:rsidP="006F3373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6989"/>
        </w:tabs>
        <w:spacing w:after="0" w:line="259" w:lineRule="auto"/>
        <w:ind w:left="-15"/>
        <w:rPr>
          <w:rFonts w:ascii="Times New Roman" w:hAnsi="Times New Roman" w:cs="Times New Roman"/>
          <w:lang w:val="bs-Latn-BA"/>
        </w:rPr>
      </w:pPr>
      <w:r w:rsidRPr="000B7A1A">
        <w:rPr>
          <w:rFonts w:ascii="Times New Roman" w:hAnsi="Times New Roman" w:cs="Times New Roman"/>
          <w:lang w:val="bs-Latn-BA"/>
        </w:rPr>
        <w:t xml:space="preserve">Republika Kosova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             </w:t>
      </w:r>
      <w:r>
        <w:rPr>
          <w:rFonts w:ascii="Times New Roman" w:hAnsi="Times New Roman" w:cs="Times New Roman"/>
          <w:lang w:val="bs-Latn-BA"/>
        </w:rPr>
        <w:t xml:space="preserve">           Opština Istok</w:t>
      </w:r>
      <w:r w:rsidRPr="000B7A1A">
        <w:rPr>
          <w:rFonts w:ascii="Times New Roman" w:hAnsi="Times New Roman" w:cs="Times New Roman"/>
          <w:lang w:val="bs-Latn-BA"/>
        </w:rPr>
        <w:t xml:space="preserve">   </w:t>
      </w:r>
    </w:p>
    <w:p w14:paraId="5D71D290" w14:textId="72A7D393" w:rsidR="006F3373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1898">
        <w:rPr>
          <w:rFonts w:ascii="Times New Roman" w:hAnsi="Times New Roman" w:cs="Times New Roman"/>
        </w:rPr>
        <w:t xml:space="preserve">Republic of Kosovo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Istok Municipality</w:t>
      </w:r>
      <w:r w:rsidRPr="00D01898">
        <w:rPr>
          <w:rFonts w:ascii="Times New Roman" w:hAnsi="Times New Roman" w:cs="Times New Roman"/>
        </w:rPr>
        <w:t xml:space="preserve">   </w:t>
      </w:r>
    </w:p>
    <w:p w14:paraId="2B6C9282" w14:textId="31022713" w:rsidR="006F3373" w:rsidRPr="00D01898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A684D62" w14:textId="77777777" w:rsidR="006F3373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q-AL"/>
        </w:rPr>
      </w:pPr>
    </w:p>
    <w:p w14:paraId="7B402E90" w14:textId="488327CA" w:rsidR="006F3373" w:rsidRDefault="006200EF" w:rsidP="006D4839">
      <w:pPr>
        <w:jc w:val="left"/>
        <w:rPr>
          <w:rFonts w:asciiTheme="minorHAnsi" w:hAnsiTheme="minorHAnsi" w:cstheme="minorHAnsi"/>
          <w:b/>
          <w:szCs w:val="24"/>
          <w:lang w:val="sq-AL"/>
        </w:rPr>
      </w:pPr>
      <w:r>
        <w:rPr>
          <w:rFonts w:asciiTheme="minorHAnsi" w:hAnsiTheme="minorHAnsi" w:cstheme="minorHAnsi"/>
          <w:b/>
          <w:szCs w:val="24"/>
          <w:lang w:val="sq-AL"/>
        </w:rPr>
        <w:t>12 B</w:t>
      </w:r>
      <w:r w:rsidR="006D4839">
        <w:rPr>
          <w:rFonts w:asciiTheme="minorHAnsi" w:hAnsiTheme="minorHAnsi" w:cstheme="minorHAnsi"/>
          <w:b/>
          <w:szCs w:val="24"/>
          <w:lang w:val="sq-AL"/>
        </w:rPr>
        <w:t>r.40/22</w:t>
      </w:r>
    </w:p>
    <w:p w14:paraId="6229AEB6" w14:textId="77777777" w:rsidR="006F3373" w:rsidRPr="00DD23E8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r-Latn-BA"/>
        </w:rPr>
      </w:pPr>
    </w:p>
    <w:p w14:paraId="4EC4A736" w14:textId="1024FFD6" w:rsidR="00380950" w:rsidRPr="00DD23E8" w:rsidRDefault="006F3373" w:rsidP="006F3373">
      <w:pPr>
        <w:rPr>
          <w:rFonts w:asciiTheme="minorHAnsi" w:hAnsiTheme="minorHAnsi" w:cstheme="minorHAnsi"/>
          <w:b/>
          <w:szCs w:val="24"/>
          <w:lang w:val="sr-Latn-BA"/>
        </w:rPr>
      </w:pPr>
      <w:r w:rsidRPr="00DD23E8">
        <w:rPr>
          <w:rFonts w:asciiTheme="minorHAnsi" w:hAnsiTheme="minorHAnsi" w:cstheme="minorHAnsi"/>
          <w:b/>
          <w:szCs w:val="24"/>
          <w:lang w:val="sr-Latn-BA"/>
        </w:rPr>
        <w:t xml:space="preserve">                                                  </w:t>
      </w:r>
      <w:r w:rsidR="006200EF" w:rsidRPr="00DD23E8">
        <w:rPr>
          <w:rFonts w:asciiTheme="minorHAnsi" w:hAnsiTheme="minorHAnsi" w:cstheme="minorHAnsi"/>
          <w:b/>
          <w:szCs w:val="24"/>
          <w:lang w:val="sr-Latn-BA"/>
        </w:rPr>
        <w:t>Direkcija za Kulturu, Omladinu i Sport</w:t>
      </w:r>
    </w:p>
    <w:p w14:paraId="694F9795" w14:textId="77777777" w:rsidR="00A94B4F" w:rsidRPr="00DD23E8" w:rsidRDefault="00A94B4F" w:rsidP="000B7E7E">
      <w:pPr>
        <w:rPr>
          <w:rFonts w:asciiTheme="minorHAnsi" w:hAnsiTheme="minorHAnsi" w:cstheme="minorHAnsi"/>
          <w:szCs w:val="24"/>
          <w:lang w:val="sr-Latn-BA"/>
        </w:rPr>
      </w:pPr>
    </w:p>
    <w:p w14:paraId="2D772E95" w14:textId="77777777" w:rsidR="00A94B4F" w:rsidRPr="00DD23E8" w:rsidRDefault="00A94B4F" w:rsidP="000B7E7E">
      <w:pPr>
        <w:rPr>
          <w:rFonts w:asciiTheme="minorHAnsi" w:hAnsiTheme="minorHAnsi" w:cstheme="minorHAnsi"/>
          <w:szCs w:val="24"/>
          <w:lang w:val="sr-Latn-BA"/>
        </w:rPr>
      </w:pPr>
    </w:p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A94B4F" w:rsidRPr="00DD23E8" w14:paraId="683C95A1" w14:textId="77777777" w:rsidTr="00307A19">
        <w:trPr>
          <w:trHeight w:val="151"/>
        </w:trPr>
        <w:tc>
          <w:tcPr>
            <w:tcW w:w="9629" w:type="dxa"/>
          </w:tcPr>
          <w:p w14:paraId="5042E2D8" w14:textId="77777777" w:rsidR="00A94B4F" w:rsidRPr="00DD23E8" w:rsidRDefault="00380950" w:rsidP="00380950">
            <w:pPr>
              <w:tabs>
                <w:tab w:val="left" w:pos="5796"/>
              </w:tabs>
              <w:spacing w:after="0"/>
              <w:jc w:val="left"/>
              <w:rPr>
                <w:rFonts w:ascii="Times New Roman" w:hAnsi="Times New Roman"/>
                <w:b/>
                <w:szCs w:val="24"/>
                <w:lang w:val="sr-Latn-BA"/>
              </w:rPr>
            </w:pPr>
            <w:r w:rsidRPr="00DD23E8">
              <w:rPr>
                <w:rFonts w:ascii="Times New Roman" w:hAnsi="Times New Roman"/>
                <w:b/>
                <w:szCs w:val="24"/>
                <w:lang w:val="sr-Latn-BA"/>
              </w:rPr>
              <w:tab/>
            </w:r>
            <w:r w:rsidRPr="00DD23E8">
              <w:rPr>
                <w:rFonts w:ascii="Times New Roman" w:hAnsi="Times New Roman"/>
                <w:b/>
                <w:szCs w:val="24"/>
                <w:lang w:val="sr-Latn-BA"/>
              </w:rPr>
              <w:tab/>
            </w:r>
          </w:p>
          <w:p w14:paraId="310554B5" w14:textId="77777777" w:rsidR="00A94B4F" w:rsidRPr="00DD23E8" w:rsidRDefault="00A94B4F" w:rsidP="00307A19">
            <w:pPr>
              <w:jc w:val="center"/>
              <w:rPr>
                <w:rFonts w:ascii="Times New Roman" w:eastAsia="MS Mincho" w:hAnsi="Times New Roman"/>
                <w:b/>
                <w:szCs w:val="24"/>
                <w:lang w:val="sr-Latn-BA"/>
              </w:rPr>
            </w:pPr>
          </w:p>
          <w:p w14:paraId="348F6E3C" w14:textId="77777777" w:rsidR="00A94B4F" w:rsidRPr="00DD23E8" w:rsidRDefault="00A94B4F" w:rsidP="00307A19">
            <w:pPr>
              <w:spacing w:after="0"/>
              <w:rPr>
                <w:rFonts w:ascii="Times New Roman" w:eastAsia="Times New Roman" w:hAnsi="Times New Roman"/>
                <w:vanish/>
                <w:szCs w:val="24"/>
                <w:highlight w:val="yellow"/>
                <w:lang w:val="sr-Latn-BA"/>
                <w:specVanish/>
              </w:rPr>
            </w:pPr>
          </w:p>
          <w:p w14:paraId="7D84BC66" w14:textId="77777777" w:rsidR="00A94B4F" w:rsidRPr="00DD23E8" w:rsidRDefault="00A94B4F" w:rsidP="00307A19">
            <w:pPr>
              <w:spacing w:after="0"/>
              <w:jc w:val="center"/>
              <w:rPr>
                <w:b/>
                <w:bCs/>
                <w:w w:val="99"/>
                <w:lang w:val="sr-Latn-BA"/>
              </w:rPr>
            </w:pPr>
          </w:p>
        </w:tc>
      </w:tr>
    </w:tbl>
    <w:p w14:paraId="77453600" w14:textId="77777777" w:rsidR="00A94B4F" w:rsidRPr="00DD23E8" w:rsidRDefault="00A94B4F" w:rsidP="00A94B4F">
      <w:pPr>
        <w:rPr>
          <w:rFonts w:ascii="Cambria" w:hAnsi="Cambria"/>
          <w:b/>
          <w:color w:val="0070C0"/>
          <w:szCs w:val="24"/>
          <w:highlight w:val="yellow"/>
          <w:lang w:val="sr-Latn-BA"/>
        </w:rPr>
      </w:pPr>
    </w:p>
    <w:p w14:paraId="35358926" w14:textId="5FEB66BC" w:rsidR="00A94B4F" w:rsidRPr="00DD23E8" w:rsidRDefault="00B02A74" w:rsidP="00A94B4F">
      <w:pPr>
        <w:jc w:val="right"/>
        <w:rPr>
          <w:rFonts w:ascii="Cambria" w:hAnsi="Cambria"/>
          <w:b/>
          <w:i/>
          <w:szCs w:val="24"/>
          <w:lang w:val="sr-Latn-BA"/>
        </w:rPr>
      </w:pPr>
      <w:r w:rsidRPr="00DD23E8">
        <w:rPr>
          <w:rFonts w:ascii="Cambria" w:hAnsi="Cambria"/>
          <w:b/>
          <w:i/>
          <w:szCs w:val="24"/>
          <w:lang w:val="sr-Latn-BA"/>
        </w:rPr>
        <w:t>08</w:t>
      </w:r>
      <w:r w:rsidR="00A94B4F" w:rsidRPr="00DD23E8">
        <w:rPr>
          <w:rFonts w:ascii="Cambria" w:hAnsi="Cambria"/>
          <w:b/>
          <w:i/>
          <w:szCs w:val="24"/>
          <w:lang w:val="sr-Latn-BA"/>
        </w:rPr>
        <w:t>.0</w:t>
      </w:r>
      <w:r w:rsidRPr="00DD23E8">
        <w:rPr>
          <w:rFonts w:ascii="Cambria" w:hAnsi="Cambria"/>
          <w:b/>
          <w:i/>
          <w:szCs w:val="24"/>
          <w:lang w:val="sr-Latn-BA"/>
        </w:rPr>
        <w:t>6</w:t>
      </w:r>
      <w:r w:rsidR="006200EF" w:rsidRPr="00DD23E8">
        <w:rPr>
          <w:rFonts w:ascii="Cambria" w:hAnsi="Cambria"/>
          <w:b/>
          <w:i/>
          <w:szCs w:val="24"/>
          <w:lang w:val="sr-Latn-BA"/>
        </w:rPr>
        <w:t>.2022,Istok</w:t>
      </w:r>
    </w:p>
    <w:p w14:paraId="61DB470D" w14:textId="04A0C227" w:rsidR="00A94B4F" w:rsidRPr="00DD23E8" w:rsidRDefault="006200EF" w:rsidP="00A94B4F">
      <w:pPr>
        <w:jc w:val="center"/>
        <w:rPr>
          <w:rFonts w:ascii="Cambria" w:hAnsi="Cambria"/>
          <w:b/>
          <w:szCs w:val="24"/>
          <w:lang w:val="sr-Latn-BA"/>
        </w:rPr>
      </w:pPr>
      <w:r w:rsidRPr="00DD23E8">
        <w:rPr>
          <w:rFonts w:ascii="Cambria" w:hAnsi="Cambria"/>
          <w:b/>
          <w:szCs w:val="24"/>
          <w:lang w:val="sr-Latn-BA"/>
        </w:rPr>
        <w:t>Oglas za prijavu</w:t>
      </w:r>
    </w:p>
    <w:p w14:paraId="3441AC2B" w14:textId="77777777" w:rsidR="00A63F2E" w:rsidRPr="00DD23E8" w:rsidRDefault="00A63F2E" w:rsidP="00A94B4F">
      <w:pPr>
        <w:rPr>
          <w:rFonts w:ascii="Cambria" w:hAnsi="Cambria"/>
          <w:szCs w:val="24"/>
          <w:lang w:val="sr-Latn-BA"/>
        </w:rPr>
      </w:pPr>
    </w:p>
    <w:p w14:paraId="5676BD6B" w14:textId="30BE9DD7" w:rsidR="00A94B4F" w:rsidRPr="00DD23E8" w:rsidRDefault="0061751D" w:rsidP="00A94B4F">
      <w:pPr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 xml:space="preserve">Na osnovu Odluke Br.01-350/022 od 25.05.2022 godine, izdate od strane Opštine Istok, za javni poziv za dostavljanje predloga projekata prihvaćenih od strane nevladinih organizacija (NVO), pozivamo nevladine organizacije, Kulturno društvo, omladina i sport/civilno društvo, stručnjaci iz oblasti, prijavljuju se za učešće u ocenjivačkoj komisiji, </w:t>
      </w:r>
      <w:r w:rsidR="00DD23E8" w:rsidRPr="00DD23E8">
        <w:rPr>
          <w:rFonts w:ascii="Cambria" w:hAnsi="Cambria"/>
          <w:szCs w:val="24"/>
          <w:lang w:val="sr-Latn-BA"/>
        </w:rPr>
        <w:t>u svojstvu</w:t>
      </w:r>
      <w:r w:rsidR="00A94B4F" w:rsidRPr="00DD23E8">
        <w:rPr>
          <w:rFonts w:ascii="Cambria" w:hAnsi="Cambria"/>
          <w:szCs w:val="24"/>
          <w:lang w:val="sr-Latn-BA"/>
        </w:rPr>
        <w:t xml:space="preserve">: </w:t>
      </w:r>
    </w:p>
    <w:p w14:paraId="244D9CDF" w14:textId="1B226DBC" w:rsidR="00A94B4F" w:rsidRPr="00DD23E8" w:rsidRDefault="00A94B4F" w:rsidP="00A94B4F">
      <w:pPr>
        <w:ind w:left="720"/>
        <w:rPr>
          <w:rFonts w:ascii="Cambria" w:hAnsi="Cambria"/>
          <w:i/>
          <w:szCs w:val="24"/>
          <w:lang w:val="sr-Latn-BA"/>
        </w:rPr>
      </w:pPr>
      <w:r w:rsidRPr="00DD23E8">
        <w:rPr>
          <w:rFonts w:ascii="Cambria" w:hAnsi="Cambria"/>
          <w:i/>
          <w:szCs w:val="24"/>
          <w:lang w:val="sr-Latn-BA"/>
        </w:rPr>
        <w:t xml:space="preserve">- </w:t>
      </w:r>
      <w:r w:rsidR="0061751D" w:rsidRPr="00DD23E8">
        <w:rPr>
          <w:rFonts w:ascii="Cambria" w:hAnsi="Cambria"/>
          <w:i/>
          <w:szCs w:val="24"/>
          <w:lang w:val="sr-Latn-BA"/>
        </w:rPr>
        <w:t>Jedan predstavnik iz NVO-a</w:t>
      </w:r>
      <w:r w:rsidR="00D41151" w:rsidRPr="00DD23E8">
        <w:rPr>
          <w:rFonts w:ascii="Cambria" w:hAnsi="Cambria"/>
          <w:i/>
          <w:szCs w:val="24"/>
          <w:lang w:val="sr-Latn-BA"/>
        </w:rPr>
        <w:t xml:space="preserve"> </w:t>
      </w:r>
    </w:p>
    <w:p w14:paraId="5087D92C" w14:textId="05E317DB" w:rsidR="00A94B4F" w:rsidRPr="00DD23E8" w:rsidRDefault="00A94B4F" w:rsidP="00A94B4F">
      <w:pPr>
        <w:ind w:left="720"/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i/>
          <w:szCs w:val="24"/>
          <w:lang w:val="sr-Latn-BA"/>
        </w:rPr>
        <w:t xml:space="preserve">- </w:t>
      </w:r>
      <w:r w:rsidR="00DD23E8" w:rsidRPr="00DD23E8">
        <w:rPr>
          <w:rFonts w:ascii="Cambria" w:hAnsi="Cambria"/>
          <w:i/>
          <w:szCs w:val="24"/>
          <w:lang w:val="sr-Latn-BA"/>
        </w:rPr>
        <w:t>Jedan predstavnik iz civilnog društva, u svojstvu eksperta</w:t>
      </w:r>
    </w:p>
    <w:p w14:paraId="06A355BD" w14:textId="7E13F602" w:rsidR="00A94B4F" w:rsidRPr="00DD23E8" w:rsidRDefault="00DD23E8" w:rsidP="00A94B4F">
      <w:pPr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>Navedeni predstavnici će biti članovi Komisije za ocenjivanje, za ocenjivanje projektnih predloga, po javnom pozivu raspisanom u 30.05.2022 godine.</w:t>
      </w:r>
    </w:p>
    <w:p w14:paraId="431CE497" w14:textId="5829D902" w:rsidR="00A94B4F" w:rsidRPr="00DD23E8" w:rsidRDefault="00DD23E8" w:rsidP="00A94B4F">
      <w:pPr>
        <w:rPr>
          <w:rFonts w:ascii="Cambria" w:hAnsi="Cambria"/>
          <w:szCs w:val="24"/>
          <w:highlight w:val="lightGray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>Rok za prijavu je do 17.06.2022. CV poslati na e-mail adresu: eliane.blakaj@rks-gov.net i napisati u naslovu, poziciju člana komisije za koju se prijavljujete</w:t>
      </w:r>
      <w:r w:rsidR="00A94B4F" w:rsidRPr="00DD23E8">
        <w:rPr>
          <w:rFonts w:ascii="Cambria" w:hAnsi="Cambria"/>
          <w:szCs w:val="24"/>
          <w:lang w:val="sr-Latn-BA"/>
        </w:rPr>
        <w:t>.</w:t>
      </w:r>
    </w:p>
    <w:p w14:paraId="467A3FC9" w14:textId="77777777" w:rsidR="00A94B4F" w:rsidRPr="00DD23E8" w:rsidRDefault="00A94B4F" w:rsidP="00A94B4F">
      <w:pPr>
        <w:rPr>
          <w:rFonts w:ascii="Cambria" w:hAnsi="Cambria"/>
          <w:b/>
          <w:i/>
          <w:szCs w:val="24"/>
          <w:highlight w:val="lightGray"/>
          <w:lang w:val="sr-Latn-BA"/>
        </w:rPr>
      </w:pPr>
    </w:p>
    <w:p w14:paraId="5AEDCE12" w14:textId="77777777" w:rsidR="00A94B4F" w:rsidRPr="00DD23E8" w:rsidRDefault="00A94B4F" w:rsidP="000B7E7E">
      <w:pPr>
        <w:rPr>
          <w:lang w:val="sr-Latn-BA"/>
        </w:rPr>
      </w:pPr>
    </w:p>
    <w:sectPr w:rsidR="00A94B4F" w:rsidRPr="00DD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7E"/>
    <w:rsid w:val="00086490"/>
    <w:rsid w:val="000B7E7E"/>
    <w:rsid w:val="0024655B"/>
    <w:rsid w:val="00380950"/>
    <w:rsid w:val="004274B3"/>
    <w:rsid w:val="0061751D"/>
    <w:rsid w:val="006200EF"/>
    <w:rsid w:val="006D4839"/>
    <w:rsid w:val="006F3373"/>
    <w:rsid w:val="00747838"/>
    <w:rsid w:val="00831003"/>
    <w:rsid w:val="00A63F2E"/>
    <w:rsid w:val="00A80591"/>
    <w:rsid w:val="00A94B4F"/>
    <w:rsid w:val="00AA13E5"/>
    <w:rsid w:val="00B02A74"/>
    <w:rsid w:val="00B95EDE"/>
    <w:rsid w:val="00D41151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7483"/>
  <w15:docId w15:val="{B169BBD2-38B8-42A9-84CC-1A21C8F5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E7E"/>
    <w:pPr>
      <w:spacing w:after="5" w:line="256" w:lineRule="auto"/>
      <w:ind w:left="24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E"/>
    <w:rPr>
      <w:rFonts w:ascii="Tahoma" w:eastAsia="Book Antiqu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Blerim Gerguri</cp:lastModifiedBy>
  <cp:revision>3</cp:revision>
  <dcterms:created xsi:type="dcterms:W3CDTF">2022-06-08T07:13:00Z</dcterms:created>
  <dcterms:modified xsi:type="dcterms:W3CDTF">2022-06-08T07:20:00Z</dcterms:modified>
</cp:coreProperties>
</file>