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1F" w:rsidRPr="009C268B" w:rsidRDefault="0068789E" w:rsidP="00351322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5943600" cy="6965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in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6C5" w:rsidRPr="00183B98" w:rsidRDefault="00F456C5" w:rsidP="00351322">
      <w:pPr>
        <w:spacing w:after="0"/>
        <w:jc w:val="center"/>
        <w:rPr>
          <w:rFonts w:ascii="Book Antiqua" w:hAnsi="Book Antiqua" w:cs="Times New Roman"/>
          <w:b/>
          <w:color w:val="000000" w:themeColor="text1"/>
          <w:sz w:val="32"/>
          <w:szCs w:val="32"/>
        </w:rPr>
      </w:pPr>
      <w:r w:rsidRPr="00183B98">
        <w:rPr>
          <w:rFonts w:ascii="Book Antiqua" w:hAnsi="Book Antiqua" w:cs="Times New Roman"/>
          <w:b/>
          <w:color w:val="000000" w:themeColor="text1"/>
          <w:sz w:val="32"/>
          <w:szCs w:val="32"/>
        </w:rPr>
        <w:t>NJOFTIM PËR INFORMATA SHTESË</w:t>
      </w:r>
    </w:p>
    <w:p w:rsidR="0068789E" w:rsidRPr="00183B98" w:rsidRDefault="0068789E" w:rsidP="00351322">
      <w:pPr>
        <w:spacing w:after="0"/>
        <w:rPr>
          <w:rFonts w:ascii="Book Antiqua" w:hAnsi="Book Antiqua" w:cs="Times New Roman"/>
        </w:rPr>
      </w:pPr>
    </w:p>
    <w:p w:rsidR="00F456C5" w:rsidRPr="00183B98" w:rsidRDefault="00F456C5" w:rsidP="00351322">
      <w:pPr>
        <w:spacing w:after="0"/>
        <w:rPr>
          <w:rFonts w:ascii="Book Antiqua" w:hAnsi="Book Antiqua" w:cs="Times New Roman"/>
        </w:rPr>
      </w:pPr>
      <w:proofErr w:type="spellStart"/>
      <w:r w:rsidRPr="00183B98">
        <w:rPr>
          <w:rFonts w:ascii="Book Antiqua" w:hAnsi="Book Antiqua" w:cs="Times New Roman"/>
        </w:rPr>
        <w:t>Te</w:t>
      </w:r>
      <w:proofErr w:type="spellEnd"/>
      <w:r w:rsidRPr="00183B98">
        <w:rPr>
          <w:rFonts w:ascii="Book Antiqua" w:hAnsi="Book Antiqua" w:cs="Times New Roman"/>
        </w:rPr>
        <w:t xml:space="preserve"> </w:t>
      </w:r>
      <w:proofErr w:type="spellStart"/>
      <w:r w:rsidRPr="00183B98">
        <w:rPr>
          <w:rFonts w:ascii="Book Antiqua" w:hAnsi="Book Antiqua" w:cs="Times New Roman"/>
        </w:rPr>
        <w:t>nderuar</w:t>
      </w:r>
      <w:proofErr w:type="spellEnd"/>
    </w:p>
    <w:p w:rsidR="00D415D6" w:rsidRDefault="003E4824" w:rsidP="003E4824">
      <w:pPr>
        <w:rPr>
          <w:b/>
          <w:iCs/>
          <w:color w:val="0000C8"/>
        </w:rPr>
      </w:pPr>
      <w:r>
        <w:rPr>
          <w:rFonts w:ascii="Book Antiqua" w:hAnsi="Book Antiqua"/>
          <w:sz w:val="24"/>
          <w:szCs w:val="24"/>
        </w:rPr>
        <w:t xml:space="preserve">Me </w:t>
      </w:r>
      <w:proofErr w:type="spellStart"/>
      <w:r>
        <w:rPr>
          <w:rFonts w:ascii="Book Antiqua" w:hAnsi="Book Antiqua"/>
          <w:sz w:val="24"/>
          <w:szCs w:val="24"/>
        </w:rPr>
        <w:t>poshte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gjeni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pytjet</w:t>
      </w:r>
      <w:proofErr w:type="spellEnd"/>
      <w:r>
        <w:rPr>
          <w:rFonts w:ascii="Book Antiqua" w:hAnsi="Book Antiqua"/>
          <w:sz w:val="24"/>
          <w:szCs w:val="24"/>
        </w:rPr>
        <w:t xml:space="preserve"> e </w:t>
      </w:r>
      <w:proofErr w:type="spellStart"/>
      <w:r>
        <w:rPr>
          <w:rFonts w:ascii="Book Antiqua" w:hAnsi="Book Antiqua"/>
          <w:sz w:val="24"/>
          <w:szCs w:val="24"/>
        </w:rPr>
        <w:t>bera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nga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operatoret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ekonomik</w:t>
      </w:r>
      <w:proofErr w:type="spellEnd"/>
      <w:r>
        <w:rPr>
          <w:rFonts w:ascii="Book Antiqua" w:hAnsi="Book Antiqua"/>
          <w:sz w:val="24"/>
          <w:szCs w:val="24"/>
        </w:rPr>
        <w:t xml:space="preserve"> per </w:t>
      </w:r>
      <w:proofErr w:type="spellStart"/>
      <w:r>
        <w:rPr>
          <w:rFonts w:ascii="Book Antiqua" w:hAnsi="Book Antiqua"/>
          <w:sz w:val="24"/>
          <w:szCs w:val="24"/>
        </w:rPr>
        <w:t>informacione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shtese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l</w:t>
      </w:r>
      <w:r w:rsidR="00F456C5" w:rsidRPr="00183B98">
        <w:rPr>
          <w:rFonts w:ascii="Book Antiqua" w:hAnsi="Book Antiqua"/>
          <w:sz w:val="24"/>
          <w:szCs w:val="24"/>
        </w:rPr>
        <w:t>idhur</w:t>
      </w:r>
      <w:proofErr w:type="spellEnd"/>
      <w:r w:rsidR="00F456C5" w:rsidRPr="00183B98">
        <w:rPr>
          <w:rFonts w:ascii="Book Antiqua" w:hAnsi="Book Antiqua"/>
          <w:sz w:val="24"/>
          <w:szCs w:val="24"/>
        </w:rPr>
        <w:t xml:space="preserve"> me </w:t>
      </w:r>
      <w:proofErr w:type="spellStart"/>
      <w:r w:rsidR="00F456C5" w:rsidRPr="00183B98">
        <w:rPr>
          <w:rFonts w:ascii="Book Antiqua" w:hAnsi="Book Antiqua"/>
          <w:sz w:val="24"/>
          <w:szCs w:val="24"/>
        </w:rPr>
        <w:t>aktivitetin</w:t>
      </w:r>
      <w:proofErr w:type="spellEnd"/>
      <w:r w:rsidR="00F456C5" w:rsidRPr="00183B98">
        <w:rPr>
          <w:rFonts w:ascii="Book Antiqua" w:hAnsi="Book Antiqua"/>
          <w:sz w:val="24"/>
          <w:szCs w:val="24"/>
        </w:rPr>
        <w:t xml:space="preserve"> e </w:t>
      </w:r>
      <w:proofErr w:type="spellStart"/>
      <w:r w:rsidR="00F456C5" w:rsidRPr="00183B98">
        <w:rPr>
          <w:rFonts w:ascii="Book Antiqua" w:hAnsi="Book Antiqua"/>
          <w:sz w:val="24"/>
          <w:szCs w:val="24"/>
        </w:rPr>
        <w:t>prokurimit</w:t>
      </w:r>
      <w:proofErr w:type="spellEnd"/>
      <w:r w:rsidR="00390D1F" w:rsidRPr="00183B98">
        <w:rPr>
          <w:rFonts w:ascii="Book Antiqua" w:hAnsi="Book Antiqua"/>
          <w:sz w:val="24"/>
          <w:szCs w:val="24"/>
        </w:rPr>
        <w:t>:</w:t>
      </w:r>
      <w:bookmarkStart w:id="0" w:name="NazivNadmetanja1"/>
      <w:r w:rsidR="0020485B" w:rsidRPr="0020485B">
        <w:rPr>
          <w:b/>
          <w:iCs/>
          <w:color w:val="0000C8"/>
        </w:rPr>
        <w:t xml:space="preserve"> </w:t>
      </w:r>
    </w:p>
    <w:bookmarkEnd w:id="0"/>
    <w:p w:rsidR="003E4824" w:rsidRDefault="00421BDD" w:rsidP="003E4824">
      <w:pPr>
        <w:spacing w:after="0"/>
        <w:ind w:left="540" w:hanging="180"/>
        <w:rPr>
          <w:b/>
          <w:sz w:val="20"/>
          <w:lang w:val="sq-AL"/>
        </w:rPr>
      </w:pPr>
      <w:r w:rsidRPr="00421BDD">
        <w:rPr>
          <w:b/>
          <w:color w:val="0000C8"/>
          <w:sz w:val="40"/>
        </w:rPr>
        <w:t>RIPARIMI I BUS STACIONEVE</w:t>
      </w:r>
    </w:p>
    <w:p w:rsidR="003E4824" w:rsidRPr="00F7786D" w:rsidRDefault="003E4824" w:rsidP="003E4824">
      <w:pPr>
        <w:spacing w:after="0"/>
        <w:ind w:left="540" w:hanging="180"/>
        <w:rPr>
          <w:b/>
          <w:sz w:val="20"/>
          <w:lang w:val="sq-AL"/>
        </w:rPr>
      </w:pPr>
    </w:p>
    <w:tbl>
      <w:tblPr>
        <w:tblW w:w="9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6358"/>
      </w:tblGrid>
      <w:tr w:rsidR="00370776" w:rsidRPr="00183B98" w:rsidTr="00351322">
        <w:trPr>
          <w:trHeight w:val="174"/>
        </w:trPr>
        <w:tc>
          <w:tcPr>
            <w:tcW w:w="2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776" w:rsidRPr="00183B98" w:rsidRDefault="00370776" w:rsidP="00370776">
            <w:pPr>
              <w:rPr>
                <w:rFonts w:ascii="Book Antiqua" w:hAnsi="Book Antiqua" w:cs="Times New Roman"/>
                <w:b/>
                <w:bCs/>
              </w:rPr>
            </w:pPr>
            <w:proofErr w:type="spellStart"/>
            <w:r w:rsidRPr="00183B98">
              <w:rPr>
                <w:rFonts w:ascii="Book Antiqua" w:hAnsi="Book Antiqua" w:cs="Times New Roman"/>
                <w:b/>
                <w:bCs/>
                <w:sz w:val="20"/>
              </w:rPr>
              <w:t>Nr</w:t>
            </w:r>
            <w:proofErr w:type="spellEnd"/>
            <w:r w:rsidRPr="00183B98">
              <w:rPr>
                <w:rFonts w:ascii="Book Antiqua" w:hAnsi="Book Antiqua" w:cs="Times New Roman"/>
                <w:b/>
                <w:bCs/>
                <w:sz w:val="20"/>
              </w:rPr>
              <w:t xml:space="preserve">. </w:t>
            </w:r>
            <w:proofErr w:type="spellStart"/>
            <w:r w:rsidRPr="00183B98">
              <w:rPr>
                <w:rFonts w:ascii="Book Antiqua" w:hAnsi="Book Antiqua" w:cs="Times New Roman"/>
                <w:b/>
                <w:bCs/>
                <w:sz w:val="20"/>
              </w:rPr>
              <w:t>i</w:t>
            </w:r>
            <w:proofErr w:type="spellEnd"/>
            <w:r w:rsidRPr="00183B98">
              <w:rPr>
                <w:rFonts w:ascii="Book Antiqua" w:hAnsi="Book Antiqua" w:cs="Times New Roman"/>
                <w:b/>
                <w:bCs/>
                <w:sz w:val="20"/>
              </w:rPr>
              <w:t xml:space="preserve"> </w:t>
            </w:r>
            <w:proofErr w:type="spellStart"/>
            <w:r w:rsidRPr="00183B98">
              <w:rPr>
                <w:rFonts w:ascii="Book Antiqua" w:hAnsi="Book Antiqua" w:cs="Times New Roman"/>
                <w:b/>
                <w:bCs/>
                <w:sz w:val="20"/>
              </w:rPr>
              <w:t>prokurimit</w:t>
            </w:r>
            <w:proofErr w:type="spellEnd"/>
            <w:r w:rsidRPr="00183B98">
              <w:rPr>
                <w:rFonts w:ascii="Book Antiqua" w:hAnsi="Book Antiqua" w:cs="Times New Roman"/>
                <w:b/>
                <w:bCs/>
                <w:sz w:val="20"/>
              </w:rPr>
              <w:t>:</w:t>
            </w:r>
          </w:p>
        </w:tc>
        <w:tc>
          <w:tcPr>
            <w:tcW w:w="6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776" w:rsidRPr="00183B98" w:rsidRDefault="00421BDD" w:rsidP="00370776">
            <w:pPr>
              <w:rPr>
                <w:rFonts w:ascii="Book Antiqua" w:hAnsi="Book Antiqua" w:cs="Times New Roman"/>
                <w:b/>
                <w:bCs/>
                <w:color w:val="0000C8"/>
              </w:rPr>
            </w:pPr>
            <w:bookmarkStart w:id="1" w:name="OznakaNadmetanja1"/>
            <w:r w:rsidRPr="000D1D42">
              <w:rPr>
                <w:b/>
                <w:iCs/>
                <w:color w:val="0000C8"/>
              </w:rPr>
              <w:t>633-20-640-5-3-6</w:t>
            </w:r>
            <w:bookmarkEnd w:id="1"/>
          </w:p>
        </w:tc>
      </w:tr>
      <w:tr w:rsidR="00370776" w:rsidRPr="00183B98" w:rsidTr="00351322">
        <w:trPr>
          <w:trHeight w:val="174"/>
        </w:trPr>
        <w:tc>
          <w:tcPr>
            <w:tcW w:w="2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776" w:rsidRPr="00183B98" w:rsidRDefault="00370776" w:rsidP="00370776">
            <w:pPr>
              <w:rPr>
                <w:rFonts w:ascii="Book Antiqua" w:hAnsi="Book Antiqua" w:cs="Times New Roman"/>
                <w:b/>
                <w:bCs/>
                <w:sz w:val="20"/>
              </w:rPr>
            </w:pPr>
            <w:proofErr w:type="spellStart"/>
            <w:r w:rsidRPr="00183B98">
              <w:rPr>
                <w:rFonts w:ascii="Book Antiqua" w:hAnsi="Book Antiqua" w:cs="Times New Roman"/>
                <w:b/>
                <w:bCs/>
                <w:sz w:val="20"/>
                <w:szCs w:val="24"/>
              </w:rPr>
              <w:t>Nr</w:t>
            </w:r>
            <w:proofErr w:type="spellEnd"/>
            <w:r w:rsidRPr="00183B98">
              <w:rPr>
                <w:rFonts w:ascii="Book Antiqua" w:hAnsi="Book Antiqua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183B98">
              <w:rPr>
                <w:rFonts w:ascii="Book Antiqua" w:hAnsi="Book Antiqua" w:cs="Times New Roman"/>
                <w:b/>
                <w:bCs/>
                <w:sz w:val="20"/>
                <w:szCs w:val="24"/>
              </w:rPr>
              <w:t>i</w:t>
            </w:r>
            <w:proofErr w:type="spellEnd"/>
            <w:r w:rsidRPr="00183B98">
              <w:rPr>
                <w:rFonts w:ascii="Book Antiqua" w:hAnsi="Book Antiqua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183B98">
              <w:rPr>
                <w:rFonts w:ascii="Book Antiqua" w:hAnsi="Book Antiqua" w:cs="Times New Roman"/>
                <w:b/>
                <w:bCs/>
                <w:sz w:val="20"/>
                <w:szCs w:val="24"/>
              </w:rPr>
              <w:t>brendshëm</w:t>
            </w:r>
            <w:proofErr w:type="spellEnd"/>
          </w:p>
        </w:tc>
        <w:tc>
          <w:tcPr>
            <w:tcW w:w="6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776" w:rsidRPr="00183B98" w:rsidRDefault="00421BDD" w:rsidP="00370776">
            <w:pPr>
              <w:rPr>
                <w:rFonts w:ascii="Book Antiqua" w:hAnsi="Book Antiqua" w:cs="Times New Roman"/>
                <w:b/>
                <w:iCs/>
                <w:color w:val="0000C8"/>
              </w:rPr>
            </w:pPr>
            <w:bookmarkStart w:id="2" w:name="EvidBrNab1"/>
            <w:r w:rsidRPr="000D1D42">
              <w:rPr>
                <w:b/>
                <w:color w:val="0000C8"/>
              </w:rPr>
              <w:t>633-20-006-536</w:t>
            </w:r>
            <w:bookmarkEnd w:id="2"/>
          </w:p>
        </w:tc>
      </w:tr>
    </w:tbl>
    <w:p w:rsidR="00AA62AC" w:rsidRDefault="00AA62AC">
      <w:pPr>
        <w:rPr>
          <w:rFonts w:ascii="Book Antiqua" w:hAnsi="Book Antiqua" w:cs="Times New Roman"/>
          <w:b/>
        </w:rPr>
      </w:pPr>
    </w:p>
    <w:p w:rsidR="003E4824" w:rsidRDefault="003E4824">
      <w:pPr>
        <w:rPr>
          <w:rFonts w:ascii="Book Antiqua" w:hAnsi="Book Antiqua" w:cs="Times New Roman"/>
          <w:b/>
        </w:rPr>
      </w:pPr>
      <w:proofErr w:type="spellStart"/>
      <w:r>
        <w:rPr>
          <w:rFonts w:ascii="Book Antiqua" w:hAnsi="Book Antiqua" w:cs="Times New Roman"/>
          <w:b/>
        </w:rPr>
        <w:t>Pyetja</w:t>
      </w:r>
      <w:proofErr w:type="spellEnd"/>
      <w:r>
        <w:rPr>
          <w:rFonts w:ascii="Book Antiqua" w:hAnsi="Book Antiqua" w:cs="Times New Roman"/>
          <w:b/>
        </w:rPr>
        <w:t xml:space="preserve"> 1:</w:t>
      </w:r>
    </w:p>
    <w:p w:rsidR="003E4824" w:rsidRDefault="00421BDD">
      <w:pPr>
        <w:rPr>
          <w:rFonts w:ascii="Book Antiqua" w:hAnsi="Book Antiqua" w:cs="Times New Roman"/>
          <w:b/>
        </w:rPr>
      </w:pPr>
      <w:proofErr w:type="spellStart"/>
      <w:proofErr w:type="gram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M</w:t>
      </w:r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basi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që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vetëm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në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poziconin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me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nr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9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shkruan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se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duhet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të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bëhet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furnizimi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i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materialit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kurse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në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pozicionet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tjera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nuk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ceket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fare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furnizimi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vetem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puna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.</w:t>
      </w:r>
      <w:proofErr w:type="gramEnd"/>
      <w:r>
        <w:rPr>
          <w:rFonts w:ascii="Segoe UI" w:hAnsi="Segoe UI" w:cs="Segoe UI"/>
          <w:b/>
          <w:bCs/>
          <w:color w:val="0000C8"/>
          <w:sz w:val="23"/>
          <w:szCs w:val="23"/>
        </w:rPr>
        <w:br/>
      </w:r>
      <w:proofErr w:type="spellStart"/>
      <w:proofErr w:type="gram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Kërkojm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qe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të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jepet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sqarimi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se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si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duhet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të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bëhet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vlersimi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i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tenderit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në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poziconet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ku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nuk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ceket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furnizimi</w:t>
      </w:r>
      <w:proofErr w:type="spellEnd"/>
      <w:r>
        <w:rPr>
          <w:rFonts w:ascii="Segoe UI" w:hAnsi="Segoe UI" w:cs="Segoe UI"/>
          <w:b/>
          <w:bCs/>
          <w:color w:val="0000C8"/>
          <w:sz w:val="23"/>
          <w:szCs w:val="23"/>
          <w:shd w:val="clear" w:color="auto" w:fill="FFFFFF"/>
        </w:rPr>
        <w:t>.</w:t>
      </w:r>
      <w:proofErr w:type="gramEnd"/>
    </w:p>
    <w:p w:rsidR="003E4824" w:rsidRDefault="003E4824">
      <w:pPr>
        <w:rPr>
          <w:rFonts w:ascii="Book Antiqua" w:hAnsi="Book Antiqua" w:cs="Times New Roman"/>
          <w:b/>
        </w:rPr>
      </w:pPr>
      <w:bookmarkStart w:id="3" w:name="_GoBack"/>
      <w:bookmarkEnd w:id="3"/>
    </w:p>
    <w:p w:rsidR="00D415D6" w:rsidRDefault="00D415D6">
      <w:pPr>
        <w:rPr>
          <w:rFonts w:ascii="Book Antiqua" w:hAnsi="Book Antiqua" w:cs="Times New Roman"/>
          <w:b/>
        </w:rPr>
      </w:pPr>
      <w:proofErr w:type="spellStart"/>
      <w:r>
        <w:rPr>
          <w:rFonts w:ascii="Book Antiqua" w:hAnsi="Book Antiqua" w:cs="Times New Roman"/>
          <w:b/>
        </w:rPr>
        <w:t>Pergjigje</w:t>
      </w:r>
      <w:proofErr w:type="spellEnd"/>
      <w:r>
        <w:rPr>
          <w:rFonts w:ascii="Book Antiqua" w:hAnsi="Book Antiqua" w:cs="Times New Roman"/>
          <w:b/>
        </w:rPr>
        <w:t xml:space="preserve"> e AK:</w:t>
      </w:r>
    </w:p>
    <w:p w:rsidR="00CC4B59" w:rsidRPr="00421BDD" w:rsidRDefault="00421BDD" w:rsidP="00AA62AC">
      <w:pPr>
        <w:spacing w:after="0"/>
        <w:rPr>
          <w:rFonts w:ascii="Book Antiqua" w:hAnsi="Book Antiqua"/>
          <w:b/>
          <w:sz w:val="24"/>
          <w:szCs w:val="24"/>
        </w:rPr>
      </w:pPr>
      <w:proofErr w:type="spellStart"/>
      <w:r w:rsidRPr="00421BDD">
        <w:rPr>
          <w:rFonts w:ascii="Book Antiqua" w:hAnsi="Book Antiqua"/>
          <w:b/>
          <w:sz w:val="24"/>
          <w:szCs w:val="24"/>
        </w:rPr>
        <w:t>Të</w:t>
      </w:r>
      <w:proofErr w:type="spellEnd"/>
      <w:r w:rsidRPr="00421BDD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421BDD">
        <w:rPr>
          <w:rFonts w:ascii="Book Antiqua" w:hAnsi="Book Antiqua"/>
          <w:b/>
          <w:sz w:val="24"/>
          <w:szCs w:val="24"/>
        </w:rPr>
        <w:t>gjitha</w:t>
      </w:r>
      <w:proofErr w:type="spellEnd"/>
      <w:r w:rsidRPr="00421BDD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421BDD">
        <w:rPr>
          <w:rFonts w:ascii="Book Antiqua" w:hAnsi="Book Antiqua"/>
          <w:b/>
          <w:sz w:val="24"/>
          <w:szCs w:val="24"/>
        </w:rPr>
        <w:t>pozicionet</w:t>
      </w:r>
      <w:proofErr w:type="spellEnd"/>
      <w:r w:rsidRPr="00421BDD">
        <w:rPr>
          <w:rFonts w:ascii="Book Antiqua" w:hAnsi="Book Antiqua"/>
          <w:b/>
          <w:sz w:val="24"/>
          <w:szCs w:val="24"/>
        </w:rPr>
        <w:t xml:space="preserve"> ne </w:t>
      </w:r>
      <w:proofErr w:type="spellStart"/>
      <w:r w:rsidRPr="00421BDD">
        <w:rPr>
          <w:rFonts w:ascii="Book Antiqua" w:hAnsi="Book Antiqua"/>
          <w:b/>
          <w:sz w:val="24"/>
          <w:szCs w:val="24"/>
        </w:rPr>
        <w:t>paramase</w:t>
      </w:r>
      <w:proofErr w:type="spellEnd"/>
      <w:r w:rsidRPr="00421BDD">
        <w:rPr>
          <w:rFonts w:ascii="Book Antiqua" w:hAnsi="Book Antiqua"/>
          <w:b/>
          <w:sz w:val="24"/>
          <w:szCs w:val="24"/>
        </w:rPr>
        <w:t xml:space="preserve"> </w:t>
      </w:r>
      <w:proofErr w:type="gramStart"/>
      <w:r w:rsidRPr="00421BDD">
        <w:rPr>
          <w:rFonts w:ascii="Book Antiqua" w:hAnsi="Book Antiqua"/>
          <w:b/>
          <w:sz w:val="24"/>
          <w:szCs w:val="24"/>
        </w:rPr>
        <w:t xml:space="preserve">( </w:t>
      </w:r>
      <w:proofErr w:type="spellStart"/>
      <w:r w:rsidRPr="00421BDD">
        <w:rPr>
          <w:rFonts w:ascii="Book Antiqua" w:hAnsi="Book Antiqua"/>
          <w:b/>
          <w:sz w:val="24"/>
          <w:szCs w:val="24"/>
        </w:rPr>
        <w:t>pershkrim</w:t>
      </w:r>
      <w:proofErr w:type="spellEnd"/>
      <w:proofErr w:type="gramEnd"/>
      <w:r w:rsidRPr="00421BDD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421BDD">
        <w:rPr>
          <w:rFonts w:ascii="Book Antiqua" w:hAnsi="Book Antiqua"/>
          <w:b/>
          <w:sz w:val="24"/>
          <w:szCs w:val="24"/>
        </w:rPr>
        <w:t>te</w:t>
      </w:r>
      <w:proofErr w:type="spellEnd"/>
      <w:r w:rsidRPr="00421BDD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421BDD">
        <w:rPr>
          <w:rFonts w:ascii="Book Antiqua" w:hAnsi="Book Antiqua"/>
          <w:b/>
          <w:sz w:val="24"/>
          <w:szCs w:val="24"/>
        </w:rPr>
        <w:t>cmimeve</w:t>
      </w:r>
      <w:proofErr w:type="spellEnd"/>
      <w:r w:rsidRPr="00421BDD">
        <w:rPr>
          <w:rFonts w:ascii="Book Antiqua" w:hAnsi="Book Antiqua"/>
          <w:b/>
          <w:sz w:val="24"/>
          <w:szCs w:val="24"/>
        </w:rPr>
        <w:t xml:space="preserve">) </w:t>
      </w:r>
      <w:proofErr w:type="spellStart"/>
      <w:r w:rsidRPr="00421BDD">
        <w:rPr>
          <w:rFonts w:ascii="Book Antiqua" w:hAnsi="Book Antiqua"/>
          <w:b/>
          <w:sz w:val="24"/>
          <w:szCs w:val="24"/>
        </w:rPr>
        <w:t>nënkuptojnë</w:t>
      </w:r>
      <w:proofErr w:type="spellEnd"/>
      <w:r w:rsidRPr="00421BDD">
        <w:rPr>
          <w:rFonts w:ascii="Book Antiqua" w:hAnsi="Book Antiqua"/>
          <w:b/>
          <w:sz w:val="24"/>
          <w:szCs w:val="24"/>
        </w:rPr>
        <w:t xml:space="preserve">: </w:t>
      </w:r>
      <w:proofErr w:type="spellStart"/>
      <w:r w:rsidRPr="00421BDD">
        <w:rPr>
          <w:rFonts w:ascii="Book Antiqua" w:hAnsi="Book Antiqua"/>
          <w:b/>
          <w:sz w:val="24"/>
          <w:szCs w:val="24"/>
        </w:rPr>
        <w:t>furnizimin</w:t>
      </w:r>
      <w:proofErr w:type="spellEnd"/>
      <w:r w:rsidRPr="00421BDD"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 w:rsidRPr="00421BDD">
        <w:rPr>
          <w:rFonts w:ascii="Book Antiqua" w:hAnsi="Book Antiqua"/>
          <w:b/>
          <w:sz w:val="24"/>
          <w:szCs w:val="24"/>
        </w:rPr>
        <w:t>transportimin</w:t>
      </w:r>
      <w:proofErr w:type="spellEnd"/>
      <w:r w:rsidRPr="00421BDD"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 w:rsidRPr="00421BDD">
        <w:rPr>
          <w:rFonts w:ascii="Book Antiqua" w:hAnsi="Book Antiqua"/>
          <w:b/>
          <w:sz w:val="24"/>
          <w:szCs w:val="24"/>
        </w:rPr>
        <w:t>montimin</w:t>
      </w:r>
      <w:proofErr w:type="spellEnd"/>
      <w:r w:rsidRPr="00421BDD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421BDD">
        <w:rPr>
          <w:rFonts w:ascii="Book Antiqua" w:hAnsi="Book Antiqua"/>
          <w:b/>
          <w:sz w:val="24"/>
          <w:szCs w:val="24"/>
        </w:rPr>
        <w:t>dhe</w:t>
      </w:r>
      <w:proofErr w:type="spellEnd"/>
      <w:r w:rsidRPr="00421BDD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421BDD">
        <w:rPr>
          <w:rFonts w:ascii="Book Antiqua" w:hAnsi="Book Antiqua"/>
          <w:b/>
          <w:sz w:val="24"/>
          <w:szCs w:val="24"/>
        </w:rPr>
        <w:t>materialet</w:t>
      </w:r>
      <w:proofErr w:type="spellEnd"/>
      <w:r w:rsidRPr="00421BDD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421BDD">
        <w:rPr>
          <w:rFonts w:ascii="Book Antiqua" w:hAnsi="Book Antiqua"/>
          <w:b/>
          <w:sz w:val="24"/>
          <w:szCs w:val="24"/>
        </w:rPr>
        <w:t>harxhuese</w:t>
      </w:r>
      <w:proofErr w:type="spellEnd"/>
      <w:r w:rsidRPr="00421BDD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421BDD">
        <w:rPr>
          <w:rFonts w:ascii="Book Antiqua" w:hAnsi="Book Antiqua"/>
          <w:b/>
          <w:sz w:val="24"/>
          <w:szCs w:val="24"/>
        </w:rPr>
        <w:t>gjatë</w:t>
      </w:r>
      <w:proofErr w:type="spellEnd"/>
      <w:r w:rsidRPr="00421BDD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421BDD">
        <w:rPr>
          <w:rFonts w:ascii="Book Antiqua" w:hAnsi="Book Antiqua"/>
          <w:b/>
          <w:sz w:val="24"/>
          <w:szCs w:val="24"/>
        </w:rPr>
        <w:t>montimit</w:t>
      </w:r>
      <w:proofErr w:type="spellEnd"/>
      <w:r w:rsidRPr="00421BDD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421BDD">
        <w:rPr>
          <w:rFonts w:ascii="Book Antiqua" w:hAnsi="Book Antiqua"/>
          <w:b/>
          <w:sz w:val="24"/>
          <w:szCs w:val="24"/>
        </w:rPr>
        <w:t>për</w:t>
      </w:r>
      <w:proofErr w:type="spellEnd"/>
      <w:r w:rsidRPr="00421BDD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421BDD">
        <w:rPr>
          <w:rFonts w:ascii="Book Antiqua" w:hAnsi="Book Antiqua"/>
          <w:b/>
          <w:sz w:val="24"/>
          <w:szCs w:val="24"/>
        </w:rPr>
        <w:t>të</w:t>
      </w:r>
      <w:proofErr w:type="spellEnd"/>
      <w:r w:rsidRPr="00421BDD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421BDD">
        <w:rPr>
          <w:rFonts w:ascii="Book Antiqua" w:hAnsi="Book Antiqua"/>
          <w:b/>
          <w:sz w:val="24"/>
          <w:szCs w:val="24"/>
        </w:rPr>
        <w:t>gjitha</w:t>
      </w:r>
      <w:proofErr w:type="spellEnd"/>
      <w:r w:rsidRPr="00421BDD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421BDD">
        <w:rPr>
          <w:rFonts w:ascii="Book Antiqua" w:hAnsi="Book Antiqua"/>
          <w:b/>
          <w:sz w:val="24"/>
          <w:szCs w:val="24"/>
        </w:rPr>
        <w:t>pjesët</w:t>
      </w:r>
      <w:proofErr w:type="spellEnd"/>
      <w:r w:rsidRPr="00421BDD">
        <w:rPr>
          <w:rFonts w:ascii="Book Antiqua" w:hAnsi="Book Antiqua"/>
          <w:b/>
          <w:sz w:val="24"/>
          <w:szCs w:val="24"/>
        </w:rPr>
        <w:t>.</w:t>
      </w:r>
    </w:p>
    <w:p w:rsidR="00D54A37" w:rsidRDefault="00D54A37" w:rsidP="00AA62AC">
      <w:pPr>
        <w:spacing w:after="0"/>
        <w:rPr>
          <w:rFonts w:ascii="Book Antiqua" w:hAnsi="Book Antiqua"/>
          <w:color w:val="0033CC"/>
          <w:szCs w:val="24"/>
        </w:rPr>
      </w:pPr>
    </w:p>
    <w:p w:rsidR="00D54A37" w:rsidRDefault="00D54A37" w:rsidP="00AA62AC">
      <w:pPr>
        <w:spacing w:after="0"/>
        <w:rPr>
          <w:rFonts w:ascii="Book Antiqua" w:hAnsi="Book Antiqua"/>
          <w:color w:val="0033CC"/>
          <w:szCs w:val="24"/>
        </w:rPr>
      </w:pPr>
    </w:p>
    <w:p w:rsidR="00D54A37" w:rsidRPr="00AA62AC" w:rsidRDefault="00D54A37" w:rsidP="00AA62AC">
      <w:pPr>
        <w:spacing w:after="0"/>
        <w:rPr>
          <w:rFonts w:ascii="Book Antiqua" w:hAnsi="Book Antiqua"/>
          <w:color w:val="0033CC"/>
          <w:szCs w:val="24"/>
        </w:rPr>
      </w:pPr>
    </w:p>
    <w:p w:rsidR="00C62C6B" w:rsidRPr="00183B98" w:rsidRDefault="00C62C6B" w:rsidP="00C62C6B">
      <w:pPr>
        <w:spacing w:after="0"/>
        <w:rPr>
          <w:rFonts w:ascii="Book Antiqua" w:hAnsi="Book Antiqua" w:cs="Times New Roman"/>
        </w:rPr>
      </w:pPr>
      <w:r w:rsidRPr="00183B98">
        <w:rPr>
          <w:rFonts w:ascii="Book Antiqua" w:hAnsi="Book Antiqua" w:cs="Times New Roman"/>
        </w:rPr>
        <w:t xml:space="preserve">Me </w:t>
      </w:r>
      <w:proofErr w:type="spellStart"/>
      <w:r w:rsidRPr="00183B98">
        <w:rPr>
          <w:rFonts w:ascii="Book Antiqua" w:hAnsi="Book Antiqua" w:cs="Times New Roman"/>
        </w:rPr>
        <w:t>respekt</w:t>
      </w:r>
      <w:proofErr w:type="spellEnd"/>
    </w:p>
    <w:p w:rsidR="00C62C6B" w:rsidRPr="00183B98" w:rsidRDefault="00C62C6B" w:rsidP="00C62C6B">
      <w:pPr>
        <w:spacing w:after="0"/>
        <w:rPr>
          <w:rFonts w:ascii="Book Antiqua" w:hAnsi="Book Antiqua" w:cs="Times New Roman"/>
        </w:rPr>
      </w:pPr>
      <w:r w:rsidRPr="00183B98">
        <w:rPr>
          <w:rFonts w:ascii="Book Antiqua" w:hAnsi="Book Antiqua" w:cs="Times New Roman"/>
        </w:rPr>
        <w:t xml:space="preserve">Zyra e </w:t>
      </w:r>
      <w:proofErr w:type="spellStart"/>
      <w:r w:rsidRPr="00183B98">
        <w:rPr>
          <w:rFonts w:ascii="Book Antiqua" w:hAnsi="Book Antiqua" w:cs="Times New Roman"/>
        </w:rPr>
        <w:t>Prokurimit</w:t>
      </w:r>
      <w:proofErr w:type="spellEnd"/>
    </w:p>
    <w:p w:rsidR="00C62C6B" w:rsidRPr="00183B98" w:rsidRDefault="00094B32" w:rsidP="00C62C6B">
      <w:pPr>
        <w:spacing w:after="0"/>
        <w:rPr>
          <w:rFonts w:ascii="Book Antiqua" w:hAnsi="Book Antiqua" w:cs="Times New Roman"/>
        </w:rPr>
      </w:pPr>
      <w:proofErr w:type="spellStart"/>
      <w:r w:rsidRPr="00183B98">
        <w:rPr>
          <w:rFonts w:ascii="Book Antiqua" w:hAnsi="Book Antiqua" w:cs="Times New Roman"/>
        </w:rPr>
        <w:t>Istog</w:t>
      </w:r>
      <w:proofErr w:type="spellEnd"/>
      <w:r w:rsidRPr="00183B98">
        <w:rPr>
          <w:rFonts w:ascii="Book Antiqua" w:hAnsi="Book Antiqua" w:cs="Times New Roman"/>
        </w:rPr>
        <w:t xml:space="preserve">, </w:t>
      </w:r>
      <w:r w:rsidR="00421BDD">
        <w:rPr>
          <w:rFonts w:ascii="Book Antiqua" w:hAnsi="Book Antiqua" w:cs="Times New Roman"/>
        </w:rPr>
        <w:t>05.03</w:t>
      </w:r>
      <w:r w:rsidR="00D54A37">
        <w:rPr>
          <w:rFonts w:ascii="Book Antiqua" w:hAnsi="Book Antiqua" w:cs="Times New Roman"/>
        </w:rPr>
        <w:t>.2020</w:t>
      </w:r>
    </w:p>
    <w:sectPr w:rsidR="00C62C6B" w:rsidRPr="00183B98" w:rsidSect="00183B98">
      <w:pgSz w:w="12240" w:h="15840"/>
      <w:pgMar w:top="99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7B2"/>
    <w:multiLevelType w:val="hybridMultilevel"/>
    <w:tmpl w:val="920A28B2"/>
    <w:lvl w:ilvl="0" w:tplc="C1B6E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14"/>
    <w:rsid w:val="00057A7A"/>
    <w:rsid w:val="0006577D"/>
    <w:rsid w:val="0007001A"/>
    <w:rsid w:val="00094B32"/>
    <w:rsid w:val="00095ECE"/>
    <w:rsid w:val="001175DF"/>
    <w:rsid w:val="00183B98"/>
    <w:rsid w:val="002006ED"/>
    <w:rsid w:val="0020485B"/>
    <w:rsid w:val="0025769B"/>
    <w:rsid w:val="002651A5"/>
    <w:rsid w:val="00280CDF"/>
    <w:rsid w:val="002A0C96"/>
    <w:rsid w:val="002B000D"/>
    <w:rsid w:val="00343E93"/>
    <w:rsid w:val="00351322"/>
    <w:rsid w:val="00370776"/>
    <w:rsid w:val="00390D1F"/>
    <w:rsid w:val="003E4824"/>
    <w:rsid w:val="00401452"/>
    <w:rsid w:val="00415309"/>
    <w:rsid w:val="00421BDD"/>
    <w:rsid w:val="004A160A"/>
    <w:rsid w:val="0057110E"/>
    <w:rsid w:val="005A121C"/>
    <w:rsid w:val="005C4317"/>
    <w:rsid w:val="00625DBC"/>
    <w:rsid w:val="0068789E"/>
    <w:rsid w:val="00690A9F"/>
    <w:rsid w:val="0086632F"/>
    <w:rsid w:val="008B0F87"/>
    <w:rsid w:val="00962EE6"/>
    <w:rsid w:val="009C268B"/>
    <w:rsid w:val="009C7845"/>
    <w:rsid w:val="00A12F42"/>
    <w:rsid w:val="00A36B06"/>
    <w:rsid w:val="00A76F85"/>
    <w:rsid w:val="00AA62AC"/>
    <w:rsid w:val="00AE4158"/>
    <w:rsid w:val="00B73C5E"/>
    <w:rsid w:val="00C51A14"/>
    <w:rsid w:val="00C62C6B"/>
    <w:rsid w:val="00CC4B59"/>
    <w:rsid w:val="00D415D6"/>
    <w:rsid w:val="00D54A37"/>
    <w:rsid w:val="00D77602"/>
    <w:rsid w:val="00DB0AAD"/>
    <w:rsid w:val="00DC05CD"/>
    <w:rsid w:val="00E05BEE"/>
    <w:rsid w:val="00E42D91"/>
    <w:rsid w:val="00EB024E"/>
    <w:rsid w:val="00F456C5"/>
    <w:rsid w:val="00FC0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5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56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9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C6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01452"/>
    <w:rPr>
      <w:color w:val="000000"/>
      <w:u w:val="none"/>
    </w:rPr>
  </w:style>
  <w:style w:type="paragraph" w:styleId="BodyText">
    <w:name w:val="Body Text"/>
    <w:basedOn w:val="Normal"/>
    <w:link w:val="BodyTextChar"/>
    <w:rsid w:val="0040145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character" w:customStyle="1" w:styleId="BodyTextChar">
    <w:name w:val="Body Text Char"/>
    <w:basedOn w:val="DefaultParagraphFont"/>
    <w:link w:val="BodyText"/>
    <w:rsid w:val="00401452"/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paragraph" w:styleId="ListParagraph">
    <w:name w:val="List Paragraph"/>
    <w:basedOn w:val="Normal"/>
    <w:uiPriority w:val="34"/>
    <w:qFormat/>
    <w:rsid w:val="0068789E"/>
    <w:pPr>
      <w:ind w:left="720"/>
      <w:contextualSpacing/>
    </w:pPr>
  </w:style>
  <w:style w:type="paragraph" w:customStyle="1" w:styleId="Default">
    <w:name w:val="Default"/>
    <w:rsid w:val="002576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0485B"/>
    <w:pPr>
      <w:spacing w:after="0" w:line="240" w:lineRule="auto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5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56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9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C6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01452"/>
    <w:rPr>
      <w:color w:val="000000"/>
      <w:u w:val="none"/>
    </w:rPr>
  </w:style>
  <w:style w:type="paragraph" w:styleId="BodyText">
    <w:name w:val="Body Text"/>
    <w:basedOn w:val="Normal"/>
    <w:link w:val="BodyTextChar"/>
    <w:rsid w:val="0040145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character" w:customStyle="1" w:styleId="BodyTextChar">
    <w:name w:val="Body Text Char"/>
    <w:basedOn w:val="DefaultParagraphFont"/>
    <w:link w:val="BodyText"/>
    <w:rsid w:val="00401452"/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paragraph" w:styleId="ListParagraph">
    <w:name w:val="List Paragraph"/>
    <w:basedOn w:val="Normal"/>
    <w:uiPriority w:val="34"/>
    <w:qFormat/>
    <w:rsid w:val="0068789E"/>
    <w:pPr>
      <w:ind w:left="720"/>
      <w:contextualSpacing/>
    </w:pPr>
  </w:style>
  <w:style w:type="paragraph" w:customStyle="1" w:styleId="Default">
    <w:name w:val="Default"/>
    <w:rsid w:val="002576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0485B"/>
    <w:pPr>
      <w:spacing w:after="0" w:line="240" w:lineRule="auto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Driton Alihajdaraj</cp:lastModifiedBy>
  <cp:revision>3</cp:revision>
  <cp:lastPrinted>2019-03-08T13:29:00Z</cp:lastPrinted>
  <dcterms:created xsi:type="dcterms:W3CDTF">2020-03-05T08:34:00Z</dcterms:created>
  <dcterms:modified xsi:type="dcterms:W3CDTF">2020-03-05T08:39:00Z</dcterms:modified>
</cp:coreProperties>
</file>