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D79" w:rsidRDefault="00976D79" w:rsidP="00976D79">
      <w:pPr>
        <w:jc w:val="center"/>
        <w:rPr>
          <w:sz w:val="28"/>
          <w:szCs w:val="28"/>
        </w:rPr>
      </w:pPr>
      <w:r>
        <w:rPr>
          <w:rFonts w:cs="Calibr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-114300</wp:posOffset>
            </wp:positionV>
            <wp:extent cx="781050" cy="847725"/>
            <wp:effectExtent l="19050" t="0" r="0" b="0"/>
            <wp:wrapNone/>
            <wp:docPr id="2" name="Picture 2" descr="Stema%20(100px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0(100px)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Calibri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-114300</wp:posOffset>
            </wp:positionV>
            <wp:extent cx="708660" cy="914400"/>
            <wp:effectExtent l="19050" t="0" r="0" b="0"/>
            <wp:wrapNone/>
            <wp:docPr id="4" name="Picture 3" descr="Emblem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a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68EB" w:rsidRPr="002E68EB">
        <w:rPr>
          <w:rFonts w:cs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7pt;margin-top:-9pt;width:57.45pt;height:1in;z-index:251661312;mso-position-horizontal-relative:text;mso-position-vertical-relative:text">
            <v:imagedata r:id="rId7" o:title="" cropleft="5185f" cropright="13497f" blacklevel="3932f"/>
            <w10:wrap side="right"/>
          </v:shape>
          <o:OLEObject Type="Embed" ProgID="PBrush" ShapeID="_x0000_s1027" DrawAspect="Content" ObjectID="_1600773323" r:id="rId8"/>
        </w:pict>
      </w:r>
      <w:r>
        <w:rPr>
          <w:sz w:val="28"/>
          <w:szCs w:val="28"/>
        </w:rPr>
        <w:t>22</w:t>
      </w:r>
    </w:p>
    <w:p w:rsidR="00976D79" w:rsidRDefault="00976D79" w:rsidP="00976D79">
      <w:pPr>
        <w:jc w:val="center"/>
        <w:rPr>
          <w:sz w:val="28"/>
          <w:szCs w:val="28"/>
        </w:rPr>
      </w:pPr>
    </w:p>
    <w:p w:rsidR="00976D79" w:rsidRDefault="00976D79" w:rsidP="00976D79">
      <w:pPr>
        <w:jc w:val="center"/>
        <w:rPr>
          <w:sz w:val="28"/>
          <w:szCs w:val="28"/>
        </w:rPr>
      </w:pPr>
    </w:p>
    <w:p w:rsidR="00976D79" w:rsidRPr="002815C5" w:rsidRDefault="00976D79" w:rsidP="00976D79">
      <w:pPr>
        <w:tabs>
          <w:tab w:val="left" w:pos="1845"/>
        </w:tabs>
        <w:outlineLvl w:val="0"/>
        <w:rPr>
          <w:b/>
          <w:bCs/>
          <w:sz w:val="28"/>
          <w:szCs w:val="28"/>
          <w:lang w:val="sv-SE"/>
        </w:rPr>
      </w:pPr>
      <w:r>
        <w:rPr>
          <w:sz w:val="28"/>
          <w:szCs w:val="28"/>
        </w:rPr>
        <w:tab/>
      </w:r>
      <w:r w:rsidRPr="000463E4">
        <w:rPr>
          <w:sz w:val="28"/>
          <w:szCs w:val="28"/>
        </w:rPr>
        <w:t xml:space="preserve">                 </w:t>
      </w:r>
      <w:bookmarkStart w:id="0" w:name="_Toc291077886"/>
      <w:r w:rsidRPr="002815C5">
        <w:rPr>
          <w:b/>
          <w:bCs/>
          <w:sz w:val="28"/>
          <w:szCs w:val="28"/>
          <w:lang w:val="sv-SE"/>
        </w:rPr>
        <w:t>REPUBLIKA E KOSOVËS</w:t>
      </w:r>
      <w:bookmarkEnd w:id="0"/>
    </w:p>
    <w:p w:rsidR="00976D79" w:rsidRPr="002815C5" w:rsidRDefault="00976D79" w:rsidP="00976D79">
      <w:pPr>
        <w:jc w:val="both"/>
        <w:rPr>
          <w:b/>
          <w:bCs/>
          <w:sz w:val="20"/>
          <w:szCs w:val="20"/>
          <w:u w:val="single"/>
          <w:lang w:val="sv-SE"/>
        </w:rPr>
      </w:pPr>
      <w:r w:rsidRPr="002815C5">
        <w:rPr>
          <w:b/>
          <w:bCs/>
          <w:sz w:val="20"/>
          <w:szCs w:val="20"/>
          <w:lang w:val="sv-SE"/>
        </w:rPr>
        <w:t xml:space="preserve">                     </w:t>
      </w:r>
      <w:r w:rsidRPr="002815C5">
        <w:rPr>
          <w:b/>
          <w:bCs/>
          <w:sz w:val="16"/>
          <w:szCs w:val="16"/>
          <w:u w:val="single"/>
          <w:lang w:val="sv-SE"/>
        </w:rPr>
        <w:t>SHKOLLA E MESME TEKNIKE</w:t>
      </w:r>
      <w:r w:rsidRPr="002815C5">
        <w:rPr>
          <w:sz w:val="20"/>
          <w:szCs w:val="20"/>
          <w:u w:val="single"/>
          <w:lang w:val="sv-SE"/>
        </w:rPr>
        <w:t xml:space="preserve"> “ </w:t>
      </w:r>
      <w:r w:rsidRPr="002815C5">
        <w:rPr>
          <w:b/>
          <w:bCs/>
          <w:sz w:val="28"/>
          <w:szCs w:val="28"/>
          <w:u w:val="single"/>
          <w:lang w:val="sv-SE"/>
        </w:rPr>
        <w:t>MITHAT FRASHËRI</w:t>
      </w:r>
      <w:r w:rsidRPr="002815C5">
        <w:rPr>
          <w:sz w:val="20"/>
          <w:szCs w:val="20"/>
          <w:u w:val="single"/>
          <w:lang w:val="sv-SE"/>
        </w:rPr>
        <w:t xml:space="preserve"> “   </w:t>
      </w:r>
      <w:r w:rsidRPr="002815C5">
        <w:rPr>
          <w:b/>
          <w:bCs/>
          <w:sz w:val="20"/>
          <w:szCs w:val="20"/>
          <w:u w:val="single"/>
          <w:lang w:val="sv-SE"/>
        </w:rPr>
        <w:t>GURRAKOC- ISTOG</w:t>
      </w:r>
    </w:p>
    <w:p w:rsidR="00976D79" w:rsidRPr="00895141" w:rsidRDefault="00976D79" w:rsidP="00976D79">
      <w:pPr>
        <w:jc w:val="both"/>
        <w:rPr>
          <w:sz w:val="16"/>
          <w:szCs w:val="16"/>
        </w:rPr>
      </w:pPr>
      <w:r w:rsidRPr="002815C5">
        <w:rPr>
          <w:rFonts w:eastAsia="Batang"/>
          <w:sz w:val="8"/>
          <w:szCs w:val="8"/>
          <w:lang w:val="sv-SE"/>
        </w:rPr>
        <w:t xml:space="preserve">                                                      </w:t>
      </w:r>
      <w:proofErr w:type="spellStart"/>
      <w:r w:rsidRPr="00895141">
        <w:rPr>
          <w:rFonts w:eastAsia="Batang"/>
          <w:sz w:val="16"/>
          <w:szCs w:val="16"/>
        </w:rPr>
        <w:t>E</w:t>
      </w:r>
      <w:proofErr w:type="gramStart"/>
      <w:r w:rsidRPr="00895141">
        <w:rPr>
          <w:rFonts w:eastAsia="Batang"/>
          <w:sz w:val="16"/>
          <w:szCs w:val="16"/>
        </w:rPr>
        <w:t>;mail</w:t>
      </w:r>
      <w:proofErr w:type="spellEnd"/>
      <w:proofErr w:type="gramEnd"/>
      <w:r w:rsidRPr="00895141">
        <w:rPr>
          <w:rFonts w:eastAsia="Batang"/>
          <w:sz w:val="16"/>
          <w:szCs w:val="16"/>
        </w:rPr>
        <w:t xml:space="preserve">:   </w:t>
      </w:r>
      <w:r w:rsidRPr="00895141">
        <w:rPr>
          <w:rFonts w:eastAsia="Batang"/>
          <w:sz w:val="26"/>
          <w:szCs w:val="26"/>
        </w:rPr>
        <w:t>shmt-gurakoc@hotmail.com</w:t>
      </w:r>
      <w:r w:rsidRPr="00895141">
        <w:rPr>
          <w:b/>
          <w:bCs/>
        </w:rPr>
        <w:tab/>
        <w:t xml:space="preserve">                    </w:t>
      </w:r>
      <w:r w:rsidRPr="00895141">
        <w:rPr>
          <w:sz w:val="16"/>
          <w:szCs w:val="16"/>
        </w:rPr>
        <w:t xml:space="preserve">Tel. </w:t>
      </w:r>
      <w:r>
        <w:t>039 456 637</w:t>
      </w:r>
    </w:p>
    <w:p w:rsidR="00792EDA" w:rsidRPr="00393BB7" w:rsidRDefault="00976D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baz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Arsim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Aft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simin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rriturve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02/L-64,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pika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Arsim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Komunat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Republik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s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Kosov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03/L-068</w:t>
      </w:r>
    </w:p>
    <w:p w:rsidR="00976D79" w:rsidRPr="00393BB7" w:rsidRDefault="00976D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3BB7">
        <w:rPr>
          <w:rFonts w:ascii="Times New Roman" w:hAnsi="Times New Roman" w:cs="Times New Roman"/>
          <w:sz w:val="24"/>
          <w:szCs w:val="24"/>
        </w:rPr>
        <w:t>Shkolla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3BB7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Mithat</w:t>
      </w:r>
      <w:proofErr w:type="spellEnd"/>
      <w:proofErr w:type="gram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Frash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Gurrakoc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bashk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punim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Drejtorin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Komunale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Kultur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Istog</w:t>
      </w:r>
      <w:proofErr w:type="spellEnd"/>
    </w:p>
    <w:p w:rsidR="00976D79" w:rsidRPr="00393BB7" w:rsidRDefault="00976D79">
      <w:pPr>
        <w:rPr>
          <w:rFonts w:ascii="Times New Roman" w:hAnsi="Times New Roman" w:cs="Times New Roman"/>
          <w:sz w:val="24"/>
          <w:szCs w:val="24"/>
        </w:rPr>
      </w:pPr>
      <w:r w:rsidRPr="00393BB7">
        <w:rPr>
          <w:rFonts w:ascii="Times New Roman" w:hAnsi="Times New Roman" w:cs="Times New Roman"/>
          <w:sz w:val="24"/>
          <w:szCs w:val="24"/>
        </w:rPr>
        <w:t>SHPALL KONKURS</w:t>
      </w:r>
    </w:p>
    <w:p w:rsidR="00976D79" w:rsidRPr="00393BB7" w:rsidRDefault="00976D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kandidat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arsim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rritur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klasat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X-XI-XII-XIII</w:t>
      </w:r>
    </w:p>
    <w:p w:rsidR="00976D79" w:rsidRPr="00393BB7" w:rsidRDefault="00976D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3BB7">
        <w:rPr>
          <w:rFonts w:ascii="Times New Roman" w:hAnsi="Times New Roman" w:cs="Times New Roman"/>
          <w:sz w:val="24"/>
          <w:szCs w:val="24"/>
        </w:rPr>
        <w:t>Regjisitrimi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b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h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shkolll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k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drejtime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>:</w:t>
      </w:r>
    </w:p>
    <w:p w:rsidR="00976D79" w:rsidRPr="00393BB7" w:rsidRDefault="00976D79" w:rsidP="00976D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3BB7">
        <w:rPr>
          <w:rFonts w:ascii="Times New Roman" w:hAnsi="Times New Roman" w:cs="Times New Roman"/>
          <w:sz w:val="24"/>
          <w:szCs w:val="24"/>
        </w:rPr>
        <w:t>Elektroteknik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93BB7">
        <w:rPr>
          <w:rFonts w:ascii="Times New Roman" w:hAnsi="Times New Roman" w:cs="Times New Roman"/>
          <w:sz w:val="24"/>
          <w:szCs w:val="24"/>
        </w:rPr>
        <w:tab/>
        <w:t>..</w:t>
      </w:r>
      <w:proofErr w:type="gramEnd"/>
      <w:r w:rsidRPr="00393BB7">
        <w:rPr>
          <w:rFonts w:ascii="Times New Roman" w:hAnsi="Times New Roman" w:cs="Times New Roman"/>
          <w:sz w:val="24"/>
          <w:szCs w:val="24"/>
        </w:rPr>
        <w:tab/>
        <w:t>..</w:t>
      </w:r>
      <w:r w:rsidRPr="00393BB7">
        <w:rPr>
          <w:rFonts w:ascii="Times New Roman" w:hAnsi="Times New Roman" w:cs="Times New Roman"/>
          <w:sz w:val="24"/>
          <w:szCs w:val="24"/>
        </w:rPr>
        <w:tab/>
        <w:t xml:space="preserve">20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vende</w:t>
      </w:r>
      <w:proofErr w:type="spellEnd"/>
    </w:p>
    <w:p w:rsidR="00976D79" w:rsidRPr="00393BB7" w:rsidRDefault="00393BB7" w:rsidP="00976D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3BB7">
        <w:rPr>
          <w:rFonts w:ascii="Times New Roman" w:hAnsi="Times New Roman" w:cs="Times New Roman"/>
          <w:sz w:val="24"/>
          <w:szCs w:val="24"/>
        </w:rPr>
        <w:t>Hotelieri</w:t>
      </w:r>
      <w:proofErr w:type="spellEnd"/>
      <w:r w:rsidR="00976D79" w:rsidRPr="00393BB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76D79" w:rsidRPr="00393BB7">
        <w:rPr>
          <w:rFonts w:ascii="Times New Roman" w:hAnsi="Times New Roman" w:cs="Times New Roman"/>
          <w:sz w:val="24"/>
          <w:szCs w:val="24"/>
        </w:rPr>
        <w:tab/>
        <w:t>..</w:t>
      </w:r>
      <w:proofErr w:type="gramEnd"/>
      <w:r w:rsidR="00976D79" w:rsidRPr="00393BB7">
        <w:rPr>
          <w:rFonts w:ascii="Times New Roman" w:hAnsi="Times New Roman" w:cs="Times New Roman"/>
          <w:sz w:val="24"/>
          <w:szCs w:val="24"/>
        </w:rPr>
        <w:tab/>
        <w:t>..</w:t>
      </w:r>
      <w:r w:rsidR="00976D79" w:rsidRPr="00393BB7">
        <w:rPr>
          <w:rFonts w:ascii="Times New Roman" w:hAnsi="Times New Roman" w:cs="Times New Roman"/>
          <w:sz w:val="24"/>
          <w:szCs w:val="24"/>
        </w:rPr>
        <w:tab/>
        <w:t xml:space="preserve">20 </w:t>
      </w:r>
      <w:proofErr w:type="spellStart"/>
      <w:r w:rsidR="00976D79" w:rsidRPr="00393BB7">
        <w:rPr>
          <w:rFonts w:ascii="Times New Roman" w:hAnsi="Times New Roman" w:cs="Times New Roman"/>
          <w:sz w:val="24"/>
          <w:szCs w:val="24"/>
        </w:rPr>
        <w:t>vende</w:t>
      </w:r>
      <w:proofErr w:type="spellEnd"/>
    </w:p>
    <w:p w:rsidR="00976D79" w:rsidRPr="00393BB7" w:rsidRDefault="00976D79" w:rsidP="00976D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3BB7">
        <w:rPr>
          <w:rFonts w:ascii="Times New Roman" w:hAnsi="Times New Roman" w:cs="Times New Roman"/>
          <w:sz w:val="24"/>
          <w:szCs w:val="24"/>
        </w:rPr>
        <w:t>Makineri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93BB7">
        <w:rPr>
          <w:rFonts w:ascii="Times New Roman" w:hAnsi="Times New Roman" w:cs="Times New Roman"/>
          <w:sz w:val="24"/>
          <w:szCs w:val="24"/>
        </w:rPr>
        <w:tab/>
        <w:t>..</w:t>
      </w:r>
      <w:proofErr w:type="gramEnd"/>
      <w:r w:rsidRPr="00393BB7">
        <w:rPr>
          <w:rFonts w:ascii="Times New Roman" w:hAnsi="Times New Roman" w:cs="Times New Roman"/>
          <w:sz w:val="24"/>
          <w:szCs w:val="24"/>
        </w:rPr>
        <w:tab/>
        <w:t>..</w:t>
      </w:r>
      <w:r w:rsidRPr="00393BB7">
        <w:rPr>
          <w:rFonts w:ascii="Times New Roman" w:hAnsi="Times New Roman" w:cs="Times New Roman"/>
          <w:sz w:val="24"/>
          <w:szCs w:val="24"/>
        </w:rPr>
        <w:tab/>
        <w:t xml:space="preserve">20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vende</w:t>
      </w:r>
      <w:proofErr w:type="spellEnd"/>
    </w:p>
    <w:p w:rsidR="00976D79" w:rsidRPr="00393BB7" w:rsidRDefault="00976D79" w:rsidP="00976D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Nd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rtimtari</w:t>
      </w:r>
      <w:proofErr w:type="spellEnd"/>
      <w:proofErr w:type="gramStart"/>
      <w:r w:rsidRPr="00393BB7">
        <w:rPr>
          <w:rFonts w:ascii="Times New Roman" w:hAnsi="Times New Roman" w:cs="Times New Roman"/>
          <w:sz w:val="24"/>
          <w:szCs w:val="24"/>
        </w:rPr>
        <w:tab/>
        <w:t>..</w:t>
      </w:r>
      <w:proofErr w:type="gramEnd"/>
      <w:r w:rsidRPr="00393BB7">
        <w:rPr>
          <w:rFonts w:ascii="Times New Roman" w:hAnsi="Times New Roman" w:cs="Times New Roman"/>
          <w:sz w:val="24"/>
          <w:szCs w:val="24"/>
        </w:rPr>
        <w:tab/>
        <w:t>..</w:t>
      </w:r>
      <w:r w:rsidRPr="00393BB7">
        <w:rPr>
          <w:rFonts w:ascii="Times New Roman" w:hAnsi="Times New Roman" w:cs="Times New Roman"/>
          <w:sz w:val="24"/>
          <w:szCs w:val="24"/>
        </w:rPr>
        <w:tab/>
        <w:t>..</w:t>
      </w:r>
      <w:r w:rsidRPr="00393BB7">
        <w:rPr>
          <w:rFonts w:ascii="Times New Roman" w:hAnsi="Times New Roman" w:cs="Times New Roman"/>
          <w:sz w:val="24"/>
          <w:szCs w:val="24"/>
        </w:rPr>
        <w:tab/>
        <w:t xml:space="preserve">20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vende</w:t>
      </w:r>
      <w:proofErr w:type="spellEnd"/>
    </w:p>
    <w:p w:rsidR="00976D79" w:rsidRPr="00393BB7" w:rsidRDefault="00976D79" w:rsidP="00976D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3BB7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>:</w:t>
      </w:r>
    </w:p>
    <w:p w:rsidR="00976D79" w:rsidRPr="00393BB7" w:rsidRDefault="00976D79" w:rsidP="00C93A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3BB7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vijues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programin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Arsimi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rritur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“,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beh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procedurave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njejta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regjistrimit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nx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rregullt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siq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sht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parapar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10.2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pikat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a,b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r w:rsidR="0048123F" w:rsidRPr="00393BB7">
        <w:rPr>
          <w:rFonts w:ascii="Times New Roman" w:hAnsi="Times New Roman" w:cs="Times New Roman"/>
          <w:sz w:val="24"/>
          <w:szCs w:val="24"/>
        </w:rPr>
        <w:t xml:space="preserve">17.3 TE </w:t>
      </w:r>
      <w:proofErr w:type="spellStart"/>
      <w:r w:rsidR="0048123F" w:rsidRPr="00393BB7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48123F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23F" w:rsidRPr="00393BB7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48123F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23F" w:rsidRPr="00393BB7">
        <w:rPr>
          <w:rFonts w:ascii="Times New Roman" w:hAnsi="Times New Roman" w:cs="Times New Roman"/>
          <w:sz w:val="24"/>
          <w:szCs w:val="24"/>
        </w:rPr>
        <w:t>Arsimin</w:t>
      </w:r>
      <w:proofErr w:type="spellEnd"/>
      <w:r w:rsidR="0048123F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23F" w:rsidRPr="00393BB7">
        <w:rPr>
          <w:rFonts w:ascii="Times New Roman" w:hAnsi="Times New Roman" w:cs="Times New Roman"/>
          <w:sz w:val="24"/>
          <w:szCs w:val="24"/>
        </w:rPr>
        <w:t>Fillor</w:t>
      </w:r>
      <w:proofErr w:type="spellEnd"/>
      <w:r w:rsidR="0048123F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23F" w:rsidRPr="00393BB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48123F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23F"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8123F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23F" w:rsidRPr="00393BB7">
        <w:rPr>
          <w:rFonts w:ascii="Times New Roman" w:hAnsi="Times New Roman" w:cs="Times New Roman"/>
          <w:sz w:val="24"/>
          <w:szCs w:val="24"/>
        </w:rPr>
        <w:t>m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="0048123F" w:rsidRPr="00393BB7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="0048123F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23F" w:rsidRPr="00393BB7">
        <w:rPr>
          <w:rFonts w:ascii="Times New Roman" w:hAnsi="Times New Roman" w:cs="Times New Roman"/>
          <w:sz w:val="24"/>
          <w:szCs w:val="24"/>
        </w:rPr>
        <w:t>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8123F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23F" w:rsidRPr="00393BB7">
        <w:rPr>
          <w:rFonts w:ascii="Times New Roman" w:hAnsi="Times New Roman" w:cs="Times New Roman"/>
          <w:sz w:val="24"/>
          <w:szCs w:val="24"/>
        </w:rPr>
        <w:t>Kosov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8123F" w:rsidRPr="00393BB7">
        <w:rPr>
          <w:rFonts w:ascii="Times New Roman" w:hAnsi="Times New Roman" w:cs="Times New Roman"/>
          <w:sz w:val="24"/>
          <w:szCs w:val="24"/>
        </w:rPr>
        <w:t>.</w:t>
      </w:r>
    </w:p>
    <w:p w:rsidR="00C93A1F" w:rsidRPr="00393BB7" w:rsidRDefault="00C93A1F" w:rsidP="00C93A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3BB7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programin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Arsimi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Rritur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shkollat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larta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vujuesve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mund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sohet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q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nj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vit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plot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shkollor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rfundojn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nj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afat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jav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m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simit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( UA nr. 11/2011)</w:t>
      </w:r>
    </w:p>
    <w:p w:rsidR="00C93A1F" w:rsidRPr="00393BB7" w:rsidRDefault="00C93A1F" w:rsidP="00C93A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proofErr w:type="gram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drejt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regjistrimi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kan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gjith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interesuarit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BB7" w:rsidRPr="00393BB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93BB7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BB7" w:rsidRPr="00393BB7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="00393BB7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BB7" w:rsidRPr="00393BB7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="00393BB7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BB7" w:rsidRPr="00393BB7">
        <w:rPr>
          <w:rFonts w:ascii="Times New Roman" w:hAnsi="Times New Roman" w:cs="Times New Roman"/>
          <w:sz w:val="24"/>
          <w:szCs w:val="24"/>
        </w:rPr>
        <w:t>kaluar</w:t>
      </w:r>
      <w:proofErr w:type="spellEnd"/>
      <w:r w:rsidR="00393BB7" w:rsidRPr="00393B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mosh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18</w:t>
      </w:r>
      <w:r w:rsidR="00393BB7" w:rsidRPr="00393BB7">
        <w:rPr>
          <w:rFonts w:ascii="Times New Roman" w:hAnsi="Times New Roman" w:cs="Times New Roman"/>
          <w:sz w:val="24"/>
          <w:szCs w:val="24"/>
        </w:rPr>
        <w:t>.</w:t>
      </w:r>
    </w:p>
    <w:p w:rsidR="00C93A1F" w:rsidRPr="00393BB7" w:rsidRDefault="00C93A1F" w:rsidP="00C93A1F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393BB7">
        <w:rPr>
          <w:rFonts w:ascii="Times New Roman" w:hAnsi="Times New Roman" w:cs="Times New Roman"/>
          <w:sz w:val="24"/>
          <w:szCs w:val="24"/>
        </w:rPr>
        <w:t>Dokumentet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regjistrim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>:</w:t>
      </w:r>
    </w:p>
    <w:p w:rsidR="00C93A1F" w:rsidRPr="00393BB7" w:rsidRDefault="00C93A1F" w:rsidP="00C93A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3BB7">
        <w:rPr>
          <w:rFonts w:ascii="Times New Roman" w:hAnsi="Times New Roman" w:cs="Times New Roman"/>
          <w:sz w:val="24"/>
          <w:szCs w:val="24"/>
        </w:rPr>
        <w:t>D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ftesa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klasave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kryera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>,</w:t>
      </w:r>
    </w:p>
    <w:p w:rsidR="00C93A1F" w:rsidRPr="00393BB7" w:rsidRDefault="00C93A1F" w:rsidP="00C93A1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3BB7">
        <w:rPr>
          <w:rFonts w:ascii="Times New Roman" w:hAnsi="Times New Roman" w:cs="Times New Roman"/>
          <w:sz w:val="24"/>
          <w:szCs w:val="24"/>
        </w:rPr>
        <w:t>Certifikata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lindj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:rsidR="00393BB7" w:rsidRDefault="00393BB7" w:rsidP="00C93A1F">
      <w:pPr>
        <w:rPr>
          <w:rFonts w:ascii="Times New Roman" w:hAnsi="Times New Roman" w:cs="Times New Roman"/>
          <w:sz w:val="24"/>
          <w:szCs w:val="24"/>
        </w:rPr>
      </w:pPr>
    </w:p>
    <w:p w:rsidR="00393BB7" w:rsidRDefault="00393BB7" w:rsidP="00C93A1F">
      <w:pPr>
        <w:rPr>
          <w:rFonts w:ascii="Times New Roman" w:hAnsi="Times New Roman" w:cs="Times New Roman"/>
          <w:sz w:val="24"/>
          <w:szCs w:val="24"/>
        </w:rPr>
      </w:pPr>
    </w:p>
    <w:p w:rsidR="00C93A1F" w:rsidRPr="00393BB7" w:rsidRDefault="00C93A1F" w:rsidP="00C93A1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3BB7">
        <w:rPr>
          <w:rFonts w:ascii="Times New Roman" w:hAnsi="Times New Roman" w:cs="Times New Roman"/>
          <w:b/>
          <w:sz w:val="24"/>
          <w:szCs w:val="24"/>
        </w:rPr>
        <w:lastRenderedPageBreak/>
        <w:t>Pagesa</w:t>
      </w:r>
      <w:proofErr w:type="spellEnd"/>
    </w:p>
    <w:p w:rsidR="00C93A1F" w:rsidRPr="00393BB7" w:rsidRDefault="00C93A1F" w:rsidP="00C93A1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93BB7">
        <w:rPr>
          <w:rFonts w:ascii="Times New Roman" w:hAnsi="Times New Roman" w:cs="Times New Roman"/>
          <w:sz w:val="24"/>
          <w:szCs w:val="24"/>
        </w:rPr>
        <w:t>Shkollimi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nivelin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m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E6B"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E7E6B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E6B" w:rsidRPr="00393BB7">
        <w:rPr>
          <w:rFonts w:ascii="Times New Roman" w:hAnsi="Times New Roman" w:cs="Times New Roman"/>
          <w:sz w:val="24"/>
          <w:szCs w:val="24"/>
        </w:rPr>
        <w:t>lart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E7E6B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="004E7E6B" w:rsidRPr="00393BB7">
        <w:rPr>
          <w:rFonts w:ascii="Times New Roman" w:hAnsi="Times New Roman" w:cs="Times New Roman"/>
          <w:sz w:val="24"/>
          <w:szCs w:val="24"/>
        </w:rPr>
        <w:t>sht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E7E6B" w:rsidRPr="00393BB7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4E7E6B" w:rsidRPr="00393BB7">
        <w:rPr>
          <w:rFonts w:ascii="Times New Roman" w:hAnsi="Times New Roman" w:cs="Times New Roman"/>
          <w:sz w:val="24"/>
          <w:szCs w:val="24"/>
        </w:rPr>
        <w:t>pages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E7E6B" w:rsidRPr="00393B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E7E6B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E7E6B" w:rsidRPr="00393BB7">
        <w:rPr>
          <w:rFonts w:ascii="Times New Roman" w:hAnsi="Times New Roman" w:cs="Times New Roman"/>
          <w:sz w:val="24"/>
          <w:szCs w:val="24"/>
        </w:rPr>
        <w:t>Participimi</w:t>
      </w:r>
      <w:proofErr w:type="spellEnd"/>
      <w:r w:rsidR="004E7E6B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E6B" w:rsidRPr="00393BB7">
        <w:rPr>
          <w:rFonts w:ascii="Times New Roman" w:hAnsi="Times New Roman" w:cs="Times New Roman"/>
          <w:sz w:val="24"/>
          <w:szCs w:val="24"/>
        </w:rPr>
        <w:t>beh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="004E7E6B" w:rsidRPr="00393BB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4E7E6B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E6B" w:rsidRPr="00393BB7">
        <w:rPr>
          <w:rFonts w:ascii="Times New Roman" w:hAnsi="Times New Roman" w:cs="Times New Roman"/>
          <w:sz w:val="24"/>
          <w:szCs w:val="24"/>
        </w:rPr>
        <w:t>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E7E6B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E6B" w:rsidRPr="00393BB7">
        <w:rPr>
          <w:rFonts w:ascii="Times New Roman" w:hAnsi="Times New Roman" w:cs="Times New Roman"/>
          <w:sz w:val="24"/>
          <w:szCs w:val="24"/>
        </w:rPr>
        <w:t>baz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E7E6B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E6B"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E7E6B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E6B" w:rsidRPr="00393BB7">
        <w:rPr>
          <w:rFonts w:ascii="Times New Roman" w:hAnsi="Times New Roman" w:cs="Times New Roman"/>
          <w:sz w:val="24"/>
          <w:szCs w:val="24"/>
        </w:rPr>
        <w:t>udh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="004E7E6B" w:rsidRPr="00393BB7">
        <w:rPr>
          <w:rFonts w:ascii="Times New Roman" w:hAnsi="Times New Roman" w:cs="Times New Roman"/>
          <w:sz w:val="24"/>
          <w:szCs w:val="24"/>
        </w:rPr>
        <w:t>zimit</w:t>
      </w:r>
      <w:proofErr w:type="spellEnd"/>
      <w:r w:rsidR="004E7E6B" w:rsidRPr="00393BB7">
        <w:rPr>
          <w:rFonts w:ascii="Times New Roman" w:hAnsi="Times New Roman" w:cs="Times New Roman"/>
          <w:sz w:val="24"/>
          <w:szCs w:val="24"/>
        </w:rPr>
        <w:t xml:space="preserve"> administrative, MASHT nr.</w:t>
      </w:r>
      <w:proofErr w:type="gramEnd"/>
      <w:r w:rsidR="004E7E6B" w:rsidRPr="00393BB7">
        <w:rPr>
          <w:rFonts w:ascii="Times New Roman" w:hAnsi="Times New Roman" w:cs="Times New Roman"/>
          <w:sz w:val="24"/>
          <w:szCs w:val="24"/>
        </w:rPr>
        <w:t xml:space="preserve"> 30/2011</w:t>
      </w:r>
    </w:p>
    <w:p w:rsidR="004E7E6B" w:rsidRPr="00393BB7" w:rsidRDefault="004E7E6B" w:rsidP="00C93A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Pagesa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beh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gjirollogarin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komunale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participimit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93BB7">
        <w:rPr>
          <w:rFonts w:ascii="Times New Roman" w:hAnsi="Times New Roman" w:cs="Times New Roman"/>
          <w:sz w:val="24"/>
          <w:szCs w:val="24"/>
        </w:rPr>
        <w:t>arsim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paraprakisht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shkoll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merret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Unirefi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4E7E6B" w:rsidRPr="00393BB7" w:rsidRDefault="004E7E6B" w:rsidP="00C93A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Pagesa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vijuese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vijimin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rfundimin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at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simit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rritur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shkollat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r w:rsidR="00903D37" w:rsidRPr="00393BB7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903D37" w:rsidRPr="00393BB7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="00903D37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D37"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03D37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D37" w:rsidRPr="00393BB7">
        <w:rPr>
          <w:rFonts w:ascii="Times New Roman" w:hAnsi="Times New Roman" w:cs="Times New Roman"/>
          <w:sz w:val="24"/>
          <w:szCs w:val="24"/>
        </w:rPr>
        <w:t>larta</w:t>
      </w:r>
      <w:proofErr w:type="spellEnd"/>
      <w:r w:rsidR="00903D37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D37" w:rsidRPr="00393BB7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="00903D37" w:rsidRPr="00393BB7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903D37"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03D37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D37" w:rsidRPr="00393BB7">
        <w:rPr>
          <w:rFonts w:ascii="Times New Roman" w:hAnsi="Times New Roman" w:cs="Times New Roman"/>
          <w:sz w:val="24"/>
          <w:szCs w:val="24"/>
        </w:rPr>
        <w:t>jet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03D37" w:rsidRPr="00393BB7">
        <w:rPr>
          <w:rFonts w:ascii="Times New Roman" w:hAnsi="Times New Roman" w:cs="Times New Roman"/>
          <w:sz w:val="24"/>
          <w:szCs w:val="24"/>
        </w:rPr>
        <w:t>:</w:t>
      </w:r>
    </w:p>
    <w:p w:rsidR="00903D37" w:rsidRPr="00393BB7" w:rsidRDefault="00903D37" w:rsidP="00903D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regjistrimin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nj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klas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100 Euro</w:t>
      </w:r>
    </w:p>
    <w:p w:rsidR="00903D37" w:rsidRPr="00393BB7" w:rsidRDefault="00F12E2A" w:rsidP="00903D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Praktika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50 euro</w:t>
      </w:r>
    </w:p>
    <w:p w:rsidR="00903D37" w:rsidRPr="00393BB7" w:rsidRDefault="00903D37" w:rsidP="00903D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dh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nien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provimeve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diferencuese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plot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suese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10 Euro</w:t>
      </w:r>
    </w:p>
    <w:p w:rsidR="00903D37" w:rsidRPr="00393BB7" w:rsidRDefault="00903D37" w:rsidP="00903D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provimin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rfundimtar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klas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qertifikat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30 Euro</w:t>
      </w:r>
    </w:p>
    <w:p w:rsidR="00903D37" w:rsidRPr="00393BB7" w:rsidRDefault="00F12E2A" w:rsidP="00903D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93BB7">
        <w:rPr>
          <w:rFonts w:ascii="Times New Roman" w:hAnsi="Times New Roman" w:cs="Times New Roman"/>
          <w:sz w:val="24"/>
          <w:szCs w:val="24"/>
        </w:rPr>
        <w:t xml:space="preserve">Per diploma </w:t>
      </w:r>
      <w:proofErr w:type="spellStart"/>
      <w:proofErr w:type="gramStart"/>
      <w:r w:rsidRPr="00393BB7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perfundimit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shkollimit</w:t>
      </w:r>
      <w:proofErr w:type="spellEnd"/>
      <w:r w:rsidR="00903D37" w:rsidRPr="00393BB7">
        <w:rPr>
          <w:rFonts w:ascii="Times New Roman" w:hAnsi="Times New Roman" w:cs="Times New Roman"/>
          <w:sz w:val="24"/>
          <w:szCs w:val="24"/>
        </w:rPr>
        <w:t xml:space="preserve"> 50 Euro.</w:t>
      </w:r>
    </w:p>
    <w:p w:rsidR="00F12E2A" w:rsidRPr="00393BB7" w:rsidRDefault="00F12E2A" w:rsidP="00F12E2A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Pagesa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b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het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xhirollogarine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rkat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rmes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bank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:rsidR="00903D37" w:rsidRPr="00393BB7" w:rsidRDefault="00903D37" w:rsidP="00903D3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93BB7">
        <w:rPr>
          <w:rFonts w:ascii="Times New Roman" w:hAnsi="Times New Roman" w:cs="Times New Roman"/>
          <w:sz w:val="24"/>
          <w:szCs w:val="24"/>
        </w:rPr>
        <w:t>Vijuesit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cil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nd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rrojn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profilet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nshtrohen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provimeve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diferenciale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UA 30/2011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MASHT.</w:t>
      </w:r>
      <w:proofErr w:type="gramEnd"/>
    </w:p>
    <w:p w:rsidR="00903D37" w:rsidRPr="00393BB7" w:rsidRDefault="00903D37" w:rsidP="00903D3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93BB7">
        <w:rPr>
          <w:rFonts w:ascii="Times New Roman" w:hAnsi="Times New Roman" w:cs="Times New Roman"/>
          <w:sz w:val="24"/>
          <w:szCs w:val="24"/>
        </w:rPr>
        <w:t>Kandidat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cilet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nderrojn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drejtimin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jan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obliguar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q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paraprakisht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nshtrohen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provimeve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plot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suese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diferenciale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03D37" w:rsidRPr="00393BB7" w:rsidRDefault="00903D37" w:rsidP="00903D3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3BB7">
        <w:rPr>
          <w:rFonts w:ascii="Times New Roman" w:hAnsi="Times New Roman" w:cs="Times New Roman"/>
          <w:sz w:val="24"/>
          <w:szCs w:val="24"/>
        </w:rPr>
        <w:t>Dh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nia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povimeve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plot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="00F12E2A" w:rsidRPr="00393BB7">
        <w:rPr>
          <w:rFonts w:ascii="Times New Roman" w:hAnsi="Times New Roman" w:cs="Times New Roman"/>
          <w:sz w:val="24"/>
          <w:szCs w:val="24"/>
        </w:rPr>
        <w:t>suese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diferenciale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beh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="00F12E2A" w:rsidRPr="00393BB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afat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veqant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vijimi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r w:rsidR="001E0E3B">
        <w:rPr>
          <w:rFonts w:ascii="Times New Roman" w:hAnsi="Times New Roman" w:cs="Times New Roman"/>
          <w:sz w:val="24"/>
          <w:szCs w:val="24"/>
        </w:rPr>
        <w:t>i</w:t>
      </w:r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klas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="00F12E2A" w:rsidRPr="00393BB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p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="00F12E2A" w:rsidRPr="00393BB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cil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="00F12E2A" w:rsidRPr="00393BB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="00F12E2A" w:rsidRPr="00393BB7">
        <w:rPr>
          <w:rFonts w:ascii="Times New Roman" w:hAnsi="Times New Roman" w:cs="Times New Roman"/>
          <w:sz w:val="24"/>
          <w:szCs w:val="24"/>
        </w:rPr>
        <w:t>sht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paraqitur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p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="00F12E2A" w:rsidRPr="00393BB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regjistrim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. Diplomat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merren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programin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Arsimi</w:t>
      </w:r>
      <w:proofErr w:type="spellEnd"/>
      <w:proofErr w:type="gram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Aft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="00F12E2A" w:rsidRPr="00393BB7">
        <w:rPr>
          <w:rFonts w:ascii="Times New Roman" w:hAnsi="Times New Roman" w:cs="Times New Roman"/>
          <w:sz w:val="24"/>
          <w:szCs w:val="24"/>
        </w:rPr>
        <w:t>simi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p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="00F12E2A" w:rsidRPr="00393BB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rritur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jan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barasvlefshme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me diplomat e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m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="00F12E2A" w:rsidRPr="00393BB7">
        <w:rPr>
          <w:rFonts w:ascii="Times New Roman" w:hAnsi="Times New Roman" w:cs="Times New Roman"/>
          <w:sz w:val="24"/>
          <w:szCs w:val="24"/>
        </w:rPr>
        <w:t>simit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E2A" w:rsidRPr="00393BB7">
        <w:rPr>
          <w:rFonts w:ascii="Times New Roman" w:hAnsi="Times New Roman" w:cs="Times New Roman"/>
          <w:sz w:val="24"/>
          <w:szCs w:val="24"/>
        </w:rPr>
        <w:t>rregullt</w:t>
      </w:r>
      <w:proofErr w:type="spellEnd"/>
      <w:r w:rsidR="00F12E2A" w:rsidRPr="00393BB7">
        <w:rPr>
          <w:rFonts w:ascii="Times New Roman" w:hAnsi="Times New Roman" w:cs="Times New Roman"/>
          <w:sz w:val="24"/>
          <w:szCs w:val="24"/>
        </w:rPr>
        <w:t>.</w:t>
      </w:r>
    </w:p>
    <w:p w:rsidR="00F12E2A" w:rsidRPr="00393BB7" w:rsidRDefault="00F12E2A" w:rsidP="00903D3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93BB7">
        <w:rPr>
          <w:rFonts w:ascii="Times New Roman" w:hAnsi="Times New Roman" w:cs="Times New Roman"/>
          <w:sz w:val="24"/>
          <w:szCs w:val="24"/>
        </w:rPr>
        <w:t>Konkursi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r w:rsidRPr="00393BB7">
        <w:rPr>
          <w:rFonts w:ascii="Times New Roman" w:hAnsi="Times New Roman" w:cs="Times New Roman"/>
          <w:sz w:val="24"/>
          <w:szCs w:val="24"/>
        </w:rPr>
        <w:t>sht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hapu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dit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dita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publikimit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n</w:t>
      </w:r>
      <w:r w:rsidR="00393BB7" w:rsidRPr="00393BB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mjetet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93BB7">
        <w:rPr>
          <w:rFonts w:ascii="Times New Roman" w:hAnsi="Times New Roman" w:cs="Times New Roman"/>
          <w:sz w:val="24"/>
          <w:szCs w:val="24"/>
        </w:rPr>
        <w:t>informimit</w:t>
      </w:r>
      <w:proofErr w:type="spellEnd"/>
      <w:r w:rsidRPr="00393B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E0B90" w:rsidRDefault="001E0B90">
      <w:pPr>
        <w:rPr>
          <w:rFonts w:ascii="Times New Roman" w:hAnsi="Times New Roman" w:cs="Times New Roman"/>
          <w:sz w:val="24"/>
          <w:szCs w:val="24"/>
        </w:rPr>
      </w:pPr>
    </w:p>
    <w:p w:rsidR="00393BB7" w:rsidRDefault="001E0B90" w:rsidP="001E0B90">
      <w:p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Gurrakoc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r w:rsidR="001E0E3B">
        <w:rPr>
          <w:rFonts w:ascii="Times New Roman" w:hAnsi="Times New Roman" w:cs="Times New Roman"/>
          <w:sz w:val="24"/>
          <w:szCs w:val="24"/>
        </w:rPr>
        <w:t>11</w:t>
      </w:r>
      <w:r w:rsidR="00E21039">
        <w:rPr>
          <w:rFonts w:ascii="Times New Roman" w:hAnsi="Times New Roman" w:cs="Times New Roman"/>
          <w:sz w:val="24"/>
          <w:szCs w:val="24"/>
        </w:rPr>
        <w:t>.10.201</w:t>
      </w:r>
      <w:r w:rsidR="001E0E3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Drejtori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E0B90" w:rsidRDefault="001E0B90" w:rsidP="001E0B90">
      <w:p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Ferati</w:t>
      </w:r>
      <w:proofErr w:type="spellEnd"/>
    </w:p>
    <w:p w:rsidR="001E0B90" w:rsidRPr="001E0B90" w:rsidRDefault="001E0B90" w:rsidP="001E0B90">
      <w:p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sectPr w:rsidR="001E0B90" w:rsidRPr="001E0B90" w:rsidSect="00792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7C99"/>
    <w:multiLevelType w:val="hybridMultilevel"/>
    <w:tmpl w:val="16E825DC"/>
    <w:lvl w:ilvl="0" w:tplc="FFD2B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584E00"/>
    <w:multiLevelType w:val="hybridMultilevel"/>
    <w:tmpl w:val="8952A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04D57"/>
    <w:multiLevelType w:val="hybridMultilevel"/>
    <w:tmpl w:val="99F84582"/>
    <w:lvl w:ilvl="0" w:tplc="CE30952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B63CEC"/>
    <w:multiLevelType w:val="hybridMultilevel"/>
    <w:tmpl w:val="C9569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BA0258"/>
    <w:multiLevelType w:val="hybridMultilevel"/>
    <w:tmpl w:val="D9D2F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>
    <w:useFELayout/>
  </w:compat>
  <w:rsids>
    <w:rsidRoot w:val="00976D79"/>
    <w:rsid w:val="001065D2"/>
    <w:rsid w:val="001E0B90"/>
    <w:rsid w:val="001E0E3B"/>
    <w:rsid w:val="002E68EB"/>
    <w:rsid w:val="00393BB7"/>
    <w:rsid w:val="0048123F"/>
    <w:rsid w:val="004E7E6B"/>
    <w:rsid w:val="00520C3C"/>
    <w:rsid w:val="00792EDA"/>
    <w:rsid w:val="00903D37"/>
    <w:rsid w:val="00976D79"/>
    <w:rsid w:val="00992D36"/>
    <w:rsid w:val="00A853C8"/>
    <w:rsid w:val="00C93A1F"/>
    <w:rsid w:val="00E21039"/>
    <w:rsid w:val="00EB3732"/>
    <w:rsid w:val="00F12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D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pc</cp:lastModifiedBy>
  <cp:revision>8</cp:revision>
  <dcterms:created xsi:type="dcterms:W3CDTF">2012-10-02T10:33:00Z</dcterms:created>
  <dcterms:modified xsi:type="dcterms:W3CDTF">2018-10-11T12:29:00Z</dcterms:modified>
</cp:coreProperties>
</file>